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3a320" w14:textId="913a3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10 наурыздағы № 197 бұйрығы. Қазақстан Республикасының Әділет министрлігінде 2021 жылғы 12 наурызда № 22326 болып тіркелді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i w:val="false"/>
          <w:color w:val="000000"/>
          <w:sz w:val="28"/>
        </w:rPr>
        <w:t>БҰЙЫРAМЫН</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«Жергілікті бюджеттер жобаларын әзірлеу қағидаларын бекіту туралы» Қазақстан Республикасы Қаржы министрінің 2014 жылғы 31 қазандағы № 470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9950 болып тіркелген, «Әділет» ақпараттық-құқықтық жүйесінде 2014 жылғы 26 желтоқсанда жарияланған) мынадай өзгерістер енгізілсін: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көрсетілген бұйрықпен бекітілген Жергілікті бюджеттер жобаларын әзірлеу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жергілікті бюджеттік бағдарламалар әкімшілері шығыстарының лимиттерін айқындау;»;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Aудандардың (облыстық маңызы бар қалалардың) мемлекеттік жоспарлау жөніндегі жергілікті уәкілетті органдары айқындайтын, аудандық маңызы бар қалалардың, ауылдардың, кенттердің, ауылдық округтердің бюджеттерінен қаржыландырылатын бюджеттік бағдарламалар әкімшілері шығыстарының лимиттерін қоспағанда, жергілікті бюджеттен қаржыландырылатын бюджеттік бағдарламалар әкімшілері шығыстарының лимиттерін мемлекеттік жоспарлау жөніндегі жергілікті уәкілетті органдар айқындайды.</w:t>
      </w:r>
    </w:p>
    <w:p>
      <w:pPr>
        <w:spacing w:after="0"/>
        <w:ind w:left="0"/>
        <w:jc w:val="left"/>
      </w:pPr>
      <w:r>
        <w:rPr>
          <w:rFonts w:ascii="Times New Roman"/>
          <w:b w:val="false"/>
          <w:i w:val="false"/>
          <w:color w:val="000000"/>
          <w:sz w:val="28"/>
        </w:rPr>
        <w:t xml:space="preserve">      Жергілікті бюджеттен қаржыландырылатын бюджеттік бағдарламалар әкімшілері шығыстарының лимиттері аумақтарды дамыту бағдарламалары және мемлекеттік орган туралы ережеде айқындалған өкілеттіктер негізінде айқындалады.</w:t>
      </w:r>
    </w:p>
    <w:p>
      <w:pPr>
        <w:spacing w:after="0"/>
        <w:ind w:left="0"/>
        <w:jc w:val="left"/>
      </w:pPr>
      <w:r>
        <w:rPr>
          <w:rFonts w:ascii="Times New Roman"/>
          <w:b w:val="false"/>
          <w:i w:val="false"/>
          <w:color w:val="000000"/>
          <w:sz w:val="28"/>
        </w:rPr>
        <w:t xml:space="preserve">Бюджеттік бағдарламалар әкімшілері шығыстарының лимиттерін айқындау тәртібін Кодекстің </w:t>
      </w:r>
      <w:r>
        <w:rPr>
          <w:rFonts w:ascii="Times New Roman"/>
          <w:b w:val="false"/>
          <w:i w:val="false"/>
          <w:color w:val="000000"/>
          <w:sz w:val="28"/>
        </w:rPr>
        <w:t>65-1-бабына</w:t>
      </w:r>
      <w:r>
        <w:rPr>
          <w:rFonts w:ascii="Times New Roman"/>
          <w:b w:val="false"/>
          <w:i w:val="false"/>
          <w:color w:val="000000"/>
          <w:sz w:val="28"/>
        </w:rPr>
        <w:t xml:space="preserve"> сәйкес бюджеттік жоспарлау жөнiндегi орталық уәкiлеттi орган айқындайды.»;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 Бюджеттік бағдарламалар әкімшісінің базалық шығыстарды ұлғайту жөніндегі жаңа бастамаларына арналған шығыстарды жоспарлау алдыңғы жоспарлы кезеңде облыстық бюджет туралы, республикалық маңызы бар қаланың, астананың бюджеттерi туралы мәслихат шешiмiнде бекiтiлген осы бюджеттiк бағдарламалар әкiмшiсiнiң базалық шығыстар қаражатын қайта бөлу есебiнен жүзеге асырылады.»;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«19. Облыстық бюджеттің, республикалық маңызы бар қала, астана бюджетінің жобасын облыстың, республикалық маңызы бар қаланың, астананың жергілікті атқарушы органы Кодекстiң 75-бабының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ағымдағы қаржы жылының 15 қазанынан кешіктірмей тиісті мәслихатқа енгізеді.</w:t>
      </w:r>
    </w:p>
    <w:p>
      <w:pPr>
        <w:spacing w:after="0"/>
        <w:ind w:left="0"/>
        <w:jc w:val="left"/>
      </w:pPr>
      <w:r>
        <w:rPr>
          <w:rFonts w:ascii="Times New Roman"/>
          <w:b w:val="false"/>
          <w:i w:val="false"/>
          <w:color w:val="000000"/>
          <w:sz w:val="28"/>
        </w:rPr>
        <w:t xml:space="preserve">      Облыстың, республикалық маңызы бар қаланың, астананың жергілікті атқарушы органы облыстық бюджеттің, республикалық маңызы бар қала, астана бюджеттерінің жобасымен бір мезгілде мынадай құжаттар мен материалдарды:</w:t>
      </w:r>
    </w:p>
    <w:p>
      <w:pPr>
        <w:spacing w:after="0"/>
        <w:ind w:left="0"/>
        <w:jc w:val="left"/>
      </w:pPr>
      <w:r>
        <w:rPr>
          <w:rFonts w:ascii="Times New Roman"/>
          <w:b w:val="false"/>
          <w:i w:val="false"/>
          <w:color w:val="000000"/>
          <w:sz w:val="28"/>
        </w:rPr>
        <w:t>1) облыстың, республикалық маңызы бар қаланың, астананың әлеуметтік-экономикалық дамуының болжамын;</w:t>
      </w:r>
    </w:p>
    <w:p>
      <w:pPr>
        <w:spacing w:after="0"/>
        <w:ind w:left="0"/>
        <w:jc w:val="left"/>
      </w:pPr>
      <w:r>
        <w:rPr>
          <w:rFonts w:ascii="Times New Roman"/>
          <w:b w:val="false"/>
          <w:i w:val="false"/>
          <w:color w:val="000000"/>
          <w:sz w:val="28"/>
        </w:rPr>
        <w:t xml:space="preserve">      2) жергілікті бюджеттің жобасына енгізілген шешімдерді ашып көрсететін түсіндірме жазбаны;</w:t>
      </w:r>
    </w:p>
    <w:p>
      <w:pPr>
        <w:spacing w:after="0"/>
        <w:ind w:left="0"/>
        <w:jc w:val="left"/>
      </w:pPr>
      <w:r>
        <w:rPr>
          <w:rFonts w:ascii="Times New Roman"/>
          <w:b w:val="false"/>
          <w:i w:val="false"/>
          <w:color w:val="000000"/>
          <w:sz w:val="28"/>
        </w:rPr>
        <w:t>3) бюджеттік бағдарламалар әкімшісінің бірінші басшысы қол қойған бюджеттік бағдарламалар әкімшілерінің:</w:t>
      </w:r>
    </w:p>
    <w:p>
      <w:pPr>
        <w:spacing w:after="0"/>
        <w:ind w:left="0"/>
        <w:jc w:val="left"/>
      </w:pPr>
      <w:r>
        <w:rPr>
          <w:rFonts w:ascii="Times New Roman"/>
          <w:b w:val="false"/>
          <w:i w:val="false"/>
          <w:color w:val="000000"/>
          <w:sz w:val="28"/>
        </w:rPr>
        <w:t xml:space="preserve">      бюджеттік бағдарламалар әкімшілері бюджеттік бағдарламаларының жобаларын;</w:t>
      </w:r>
    </w:p>
    <w:p>
      <w:pPr>
        <w:spacing w:after="0"/>
        <w:ind w:left="0"/>
        <w:jc w:val="left"/>
      </w:pPr>
      <w:r>
        <w:rPr>
          <w:rFonts w:ascii="Times New Roman"/>
          <w:b w:val="false"/>
          <w:i w:val="false"/>
          <w:color w:val="000000"/>
          <w:sz w:val="28"/>
        </w:rPr>
        <w:t>мыналар:</w:t>
      </w:r>
    </w:p>
    <w:p>
      <w:pPr>
        <w:spacing w:after="0"/>
        <w:ind w:left="0"/>
        <w:jc w:val="left"/>
      </w:pPr>
      <w:r>
        <w:rPr>
          <w:rFonts w:ascii="Times New Roman"/>
          <w:b w:val="false"/>
          <w:i w:val="false"/>
          <w:color w:val="000000"/>
          <w:sz w:val="28"/>
        </w:rPr>
        <w:t xml:space="preserve">      есепті қаржы жылындағы қол жеткізілген нәтижелер көрсеткіштерінің қысқаша сипаттамасы;</w:t>
      </w:r>
    </w:p>
    <w:p>
      <w:pPr>
        <w:spacing w:after="0"/>
        <w:ind w:left="0"/>
        <w:jc w:val="left"/>
      </w:pPr>
      <w:r>
        <w:rPr>
          <w:rFonts w:ascii="Times New Roman"/>
          <w:b w:val="false"/>
          <w:i w:val="false"/>
          <w:color w:val="000000"/>
          <w:sz w:val="28"/>
        </w:rPr>
        <w:t>орын алып отырған проблемалардың ағымдағы жағдайының қысқаша сипаттамасы;</w:t>
      </w:r>
    </w:p>
    <w:p>
      <w:pPr>
        <w:spacing w:after="0"/>
        <w:ind w:left="0"/>
        <w:jc w:val="left"/>
      </w:pPr>
      <w:r>
        <w:rPr>
          <w:rFonts w:ascii="Times New Roman"/>
          <w:b w:val="false"/>
          <w:i w:val="false"/>
          <w:color w:val="000000"/>
          <w:sz w:val="28"/>
        </w:rPr>
        <w:t xml:space="preserve">      жағдайды жақсарту және проблемаларды шешу, аумақты дамыту бағдарламасында айқындалған мақсаттар мен жоспарланған нысаналы индикаторларға қол жеткізу жолдарының сипаттамасы;</w:t>
      </w:r>
    </w:p>
    <w:p>
      <w:pPr>
        <w:spacing w:after="0"/>
        <w:ind w:left="0"/>
        <w:jc w:val="left"/>
      </w:pPr>
      <w:r>
        <w:rPr>
          <w:rFonts w:ascii="Times New Roman"/>
          <w:b w:val="false"/>
          <w:i w:val="false"/>
          <w:color w:val="000000"/>
          <w:sz w:val="28"/>
        </w:rPr>
        <w:t>бюджеттік бағдарламалардың мақсаттары мен бюджеттік бағдарламалардың жоспарланған түпкілікті нәтижелерінің сипаттамасы;</w:t>
      </w:r>
    </w:p>
    <w:p>
      <w:pPr>
        <w:spacing w:after="0"/>
        <w:ind w:left="0"/>
        <w:jc w:val="left"/>
      </w:pPr>
      <w:r>
        <w:rPr>
          <w:rFonts w:ascii="Times New Roman"/>
          <w:b w:val="false"/>
          <w:i w:val="false"/>
          <w:color w:val="000000"/>
          <w:sz w:val="28"/>
        </w:rPr>
        <w:t xml:space="preserve">      бюджеттік бағдарламалар мен бюджеттік кіші бағдарламалар бөлінісінде бюджет қаражатын жұмсау бағыттары, бюджеттік бағдарламалардың тікелей нәтижелерінің сипаттамасы бар түсіндірме жазбаны қамтитын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«23. Бюджеттік бағдарламалар әкімшісінің базалық шығыстарды ұлғайту жөніндегі жаңа бастамаларына арналған шығыстарды жоспарлау алдыңғы жоспарлы кезеңде аудандық (облыстық маңызы бар қаланың) бюджет туралы мәслихат шешiмiнде бекiтiлген осы бюджеттiк бағдарламалар әкiмшiсiнiң базалық шығыстар қаражатын қайта бөлу есебiнен жүзеге асырылады.»;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«34. Жоспарлы кезеңге арналған аудандық (облыстық маңызы бар қаланың) бюджеттің жобасын ауданның (облыстық маңызы бар қаланың) жергілікті атқарушы органы Кодекстiң 75-бабының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ағымдағы қаржы жылының 1 қарашасынан кешіктірмей тиісті мәслихатқа енгізеді.</w:t>
      </w:r>
    </w:p>
    <w:p>
      <w:pPr>
        <w:spacing w:after="0"/>
        <w:ind w:left="0"/>
        <w:jc w:val="left"/>
      </w:pPr>
      <w:r>
        <w:rPr>
          <w:rFonts w:ascii="Times New Roman"/>
          <w:b w:val="false"/>
          <w:i w:val="false"/>
          <w:color w:val="000000"/>
          <w:sz w:val="28"/>
        </w:rPr>
        <w:t xml:space="preserve">      Aуданның (облыстық маңызы бар қаланың) жергілікті атқарушы органы аудандық (облыстық маңызы бар қаланың) бюджеттің жобасымен бір мезгілде мынадай құжаттар мен материалдарды:</w:t>
      </w:r>
    </w:p>
    <w:p>
      <w:pPr>
        <w:spacing w:after="0"/>
        <w:ind w:left="0"/>
        <w:jc w:val="left"/>
      </w:pPr>
      <w:r>
        <w:rPr>
          <w:rFonts w:ascii="Times New Roman"/>
          <w:b w:val="false"/>
          <w:i w:val="false"/>
          <w:color w:val="000000"/>
          <w:sz w:val="28"/>
        </w:rPr>
        <w:t>1) облыстың әлеуметтік-экономикалық дамуының болжамын;</w:t>
      </w:r>
    </w:p>
    <w:p>
      <w:pPr>
        <w:spacing w:after="0"/>
        <w:ind w:left="0"/>
        <w:jc w:val="left"/>
      </w:pPr>
      <w:r>
        <w:rPr>
          <w:rFonts w:ascii="Times New Roman"/>
          <w:b w:val="false"/>
          <w:i w:val="false"/>
          <w:color w:val="000000"/>
          <w:sz w:val="28"/>
        </w:rPr>
        <w:t xml:space="preserve">      2) жергілікті бюджеттің жобасына енгізілген шешімдерді ашып көрсететін түсіндірме жазбаны;</w:t>
      </w:r>
    </w:p>
    <w:p>
      <w:pPr>
        <w:spacing w:after="0"/>
        <w:ind w:left="0"/>
        <w:jc w:val="left"/>
      </w:pPr>
      <w:r>
        <w:rPr>
          <w:rFonts w:ascii="Times New Roman"/>
          <w:b w:val="false"/>
          <w:i w:val="false"/>
          <w:color w:val="000000"/>
          <w:sz w:val="28"/>
        </w:rPr>
        <w:t>3) бюджеттік бағдарламалар әкімшісінің бірінші басшысы қол қойған бюджеттік бағдарламалар әкімшілерінің:</w:t>
      </w:r>
    </w:p>
    <w:p>
      <w:pPr>
        <w:spacing w:after="0"/>
        <w:ind w:left="0"/>
        <w:jc w:val="left"/>
      </w:pPr>
      <w:r>
        <w:rPr>
          <w:rFonts w:ascii="Times New Roman"/>
          <w:b w:val="false"/>
          <w:i w:val="false"/>
          <w:color w:val="000000"/>
          <w:sz w:val="28"/>
        </w:rPr>
        <w:t xml:space="preserve">      бюджеттік бағдарламалар әкімшілері бюджеттік бағдарламаларының жобаларын;</w:t>
      </w:r>
    </w:p>
    <w:p>
      <w:pPr>
        <w:spacing w:after="0"/>
        <w:ind w:left="0"/>
        <w:jc w:val="left"/>
      </w:pPr>
      <w:r>
        <w:rPr>
          <w:rFonts w:ascii="Times New Roman"/>
          <w:b w:val="false"/>
          <w:i w:val="false"/>
          <w:color w:val="000000"/>
          <w:sz w:val="28"/>
        </w:rPr>
        <w:t>мыналар:</w:t>
      </w:r>
    </w:p>
    <w:p>
      <w:pPr>
        <w:spacing w:after="0"/>
        <w:ind w:left="0"/>
        <w:jc w:val="left"/>
      </w:pPr>
      <w:r>
        <w:rPr>
          <w:rFonts w:ascii="Times New Roman"/>
          <w:b w:val="false"/>
          <w:i w:val="false"/>
          <w:color w:val="000000"/>
          <w:sz w:val="28"/>
        </w:rPr>
        <w:t xml:space="preserve">      есепті қаржы жылындағы қол жеткізілген нәтижелер көрсеткіштерінің қысқаша сипаттамасы;</w:t>
      </w:r>
    </w:p>
    <w:p>
      <w:pPr>
        <w:spacing w:after="0"/>
        <w:ind w:left="0"/>
        <w:jc w:val="left"/>
      </w:pPr>
      <w:r>
        <w:rPr>
          <w:rFonts w:ascii="Times New Roman"/>
          <w:b w:val="false"/>
          <w:i w:val="false"/>
          <w:color w:val="000000"/>
          <w:sz w:val="28"/>
        </w:rPr>
        <w:t>орын алып отырған проблемалардың ағымдағы жағдайының қысқаша сипаттамасы;</w:t>
      </w:r>
    </w:p>
    <w:p>
      <w:pPr>
        <w:spacing w:after="0"/>
        <w:ind w:left="0"/>
        <w:jc w:val="left"/>
      </w:pPr>
      <w:r>
        <w:rPr>
          <w:rFonts w:ascii="Times New Roman"/>
          <w:b w:val="false"/>
          <w:i w:val="false"/>
          <w:color w:val="000000"/>
          <w:sz w:val="28"/>
        </w:rPr>
        <w:t xml:space="preserve">      жағдайды жақсарту және проблемаларды шешу, аумақты дамыту бағдарламасында айқындалған мақсаттар мен жоспарланған нысаналы индикаторларға қол жеткізу жолдарының сипаттамасы;</w:t>
      </w:r>
    </w:p>
    <w:p>
      <w:pPr>
        <w:spacing w:after="0"/>
        <w:ind w:left="0"/>
        <w:jc w:val="left"/>
      </w:pPr>
      <w:r>
        <w:rPr>
          <w:rFonts w:ascii="Times New Roman"/>
          <w:b w:val="false"/>
          <w:i w:val="false"/>
          <w:color w:val="000000"/>
          <w:sz w:val="28"/>
        </w:rPr>
        <w:t>бюджеттік бағдарламалардың мақсаттары мен бюджеттік бағдарламалардың жоспарланған түпкілікті нәтижелерінің сипаттамасы;</w:t>
      </w:r>
    </w:p>
    <w:p>
      <w:pPr>
        <w:spacing w:after="0"/>
        <w:ind w:left="0"/>
        <w:jc w:val="left"/>
      </w:pPr>
      <w:r>
        <w:rPr>
          <w:rFonts w:ascii="Times New Roman"/>
          <w:b w:val="false"/>
          <w:i w:val="false"/>
          <w:color w:val="000000"/>
          <w:sz w:val="28"/>
        </w:rPr>
        <w:t xml:space="preserve">      бюджеттік бағдарламалар мен бюджеттік кіші бағдарламалар бөлінісінде бюджет қаражатын жұмсау бағыттары, бюджеттік бағдарламалардың тікелей нәтижелерінің сипаттамасы бар түсіндірме жазбаны қамтитын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«38. Бюджеттік бағдарламалар әкімшісінің базалық шығыстарды ұлғайту жөніндегі жаңа бастамаларына арналған шығыстарды жоспарлау алдыңғы жоспарлы кезеңде аудандық маңызы бар қаланың, ауылдың, кенттің, ауылдық округтің бюджеті туралы аудан (облыстық маңызы бар қаланың) мәслихатының шешiмiнде бекiтiлген осы бюджеттiк бағдарламалар әкiмшiсiнiң базалық шығыстар қаражатын қайта бөлу есебiнен жүзеге асырылады.»;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«48. Aудандық маңызы бар қаланың, ауылдың, кенттің, ауылдық округ бюджеттерінің жобаларын ауданның (облыстық маңызы бар қаланың) жергілікті атқарушы органы Кодекстiң </w:t>
      </w:r>
      <w:r>
        <w:rPr>
          <w:rFonts w:ascii="Times New Roman"/>
          <w:b w:val="false"/>
          <w:i w:val="false"/>
          <w:color w:val="000000"/>
          <w:sz w:val="28"/>
        </w:rPr>
        <w:t>75-бабының</w:t>
      </w:r>
      <w:r>
        <w:rPr>
          <w:rFonts w:ascii="Times New Roman"/>
          <w:b w:val="false"/>
          <w:i w:val="false"/>
          <w:color w:val="000000"/>
          <w:sz w:val="28"/>
        </w:rPr>
        <w:t xml:space="preserve"> 1-тармағында көзделген тәртіппен ағымдағы қаржы жылының 10 қазанынан кешіктірмей аудандық (облыстық маңызы бар қаланың) мәслихатқа енгізеді.</w:t>
      </w:r>
    </w:p>
    <w:p>
      <w:pPr>
        <w:spacing w:after="0"/>
        <w:ind w:left="0"/>
        <w:jc w:val="left"/>
      </w:pPr>
      <w:r>
        <w:rPr>
          <w:rFonts w:ascii="Times New Roman"/>
          <w:b w:val="false"/>
          <w:i w:val="false"/>
          <w:color w:val="000000"/>
          <w:sz w:val="28"/>
        </w:rPr>
        <w:t xml:space="preserve">      Aуданның (облыстық маңызы бар қаланың) жергілікті атқарушы органы аудандық маңызы бар қаланың, ауылдың, кенттің, ауылдық округ бюджеттерінің жобасымен бір мезгілде мынадай құжаттар мен материалдарды:</w:t>
      </w:r>
    </w:p>
    <w:p>
      <w:pPr>
        <w:spacing w:after="0"/>
        <w:ind w:left="0"/>
        <w:jc w:val="left"/>
      </w:pPr>
      <w:r>
        <w:rPr>
          <w:rFonts w:ascii="Times New Roman"/>
          <w:b w:val="false"/>
          <w:i w:val="false"/>
          <w:color w:val="000000"/>
          <w:sz w:val="28"/>
        </w:rPr>
        <w:t>1) облыстың әлеуметтік-экономикалық дамуының болжамын;</w:t>
      </w:r>
    </w:p>
    <w:p>
      <w:pPr>
        <w:spacing w:after="0"/>
        <w:ind w:left="0"/>
        <w:jc w:val="left"/>
      </w:pPr>
      <w:r>
        <w:rPr>
          <w:rFonts w:ascii="Times New Roman"/>
          <w:b w:val="false"/>
          <w:i w:val="false"/>
          <w:color w:val="000000"/>
          <w:sz w:val="28"/>
        </w:rPr>
        <w:t xml:space="preserve">      2) жергілікті бюджеттің жобасына енгізілген шешімдерді ашып көрсететін түсіндірме жазбаны;</w:t>
      </w:r>
    </w:p>
    <w:p>
      <w:pPr>
        <w:spacing w:after="0"/>
        <w:ind w:left="0"/>
        <w:jc w:val="left"/>
      </w:pPr>
      <w:r>
        <w:rPr>
          <w:rFonts w:ascii="Times New Roman"/>
          <w:b w:val="false"/>
          <w:i w:val="false"/>
          <w:color w:val="000000"/>
          <w:sz w:val="28"/>
        </w:rPr>
        <w:t>3) бюджеттік бағдарламалар әкімшісінің бірінші басшысы қол қойған бюджеттік бағдарламалар әкімшілерінің:</w:t>
      </w:r>
    </w:p>
    <w:p>
      <w:pPr>
        <w:spacing w:after="0"/>
        <w:ind w:left="0"/>
        <w:jc w:val="left"/>
      </w:pPr>
      <w:r>
        <w:rPr>
          <w:rFonts w:ascii="Times New Roman"/>
          <w:b w:val="false"/>
          <w:i w:val="false"/>
          <w:color w:val="000000"/>
          <w:sz w:val="28"/>
        </w:rPr>
        <w:t xml:space="preserve">      бюджеттік бағдарламалар әкімшілері бюджеттік бағдарламаларының жобаларын;</w:t>
      </w:r>
    </w:p>
    <w:p>
      <w:pPr>
        <w:spacing w:after="0"/>
        <w:ind w:left="0"/>
        <w:jc w:val="left"/>
      </w:pPr>
      <w:r>
        <w:rPr>
          <w:rFonts w:ascii="Times New Roman"/>
          <w:b w:val="false"/>
          <w:i w:val="false"/>
          <w:color w:val="000000"/>
          <w:sz w:val="28"/>
        </w:rPr>
        <w:t>мыналар:</w:t>
      </w:r>
    </w:p>
    <w:p>
      <w:pPr>
        <w:spacing w:after="0"/>
        <w:ind w:left="0"/>
        <w:jc w:val="left"/>
      </w:pPr>
      <w:r>
        <w:rPr>
          <w:rFonts w:ascii="Times New Roman"/>
          <w:b w:val="false"/>
          <w:i w:val="false"/>
          <w:color w:val="000000"/>
          <w:sz w:val="28"/>
        </w:rPr>
        <w:t xml:space="preserve">      есепті қаржы жылындағы қол жеткізілген нәтижелер көрсеткіштерінің қысқаша сипаттамасы;</w:t>
      </w:r>
    </w:p>
    <w:p>
      <w:pPr>
        <w:spacing w:after="0"/>
        <w:ind w:left="0"/>
        <w:jc w:val="left"/>
      </w:pPr>
      <w:r>
        <w:rPr>
          <w:rFonts w:ascii="Times New Roman"/>
          <w:b w:val="false"/>
          <w:i w:val="false"/>
          <w:color w:val="000000"/>
          <w:sz w:val="28"/>
        </w:rPr>
        <w:t>орын алып отырған проблемалардың ағымдағы жағдайының қысқаша сипаттамасы;</w:t>
      </w:r>
    </w:p>
    <w:p>
      <w:pPr>
        <w:spacing w:after="0"/>
        <w:ind w:left="0"/>
        <w:jc w:val="left"/>
      </w:pPr>
      <w:r>
        <w:rPr>
          <w:rFonts w:ascii="Times New Roman"/>
          <w:b w:val="false"/>
          <w:i w:val="false"/>
          <w:color w:val="000000"/>
          <w:sz w:val="28"/>
        </w:rPr>
        <w:t xml:space="preserve">      жағдайды жақсарту және проблемаларды шешу, аумақты дамыту бағдарламасында айқындалған мақсаттар мен жоспарланған нысаналы индикаторларға қол жеткізу жолдарының сипаттамасы;</w:t>
      </w:r>
    </w:p>
    <w:p>
      <w:pPr>
        <w:spacing w:after="0"/>
        <w:ind w:left="0"/>
        <w:jc w:val="left"/>
      </w:pPr>
      <w:r>
        <w:rPr>
          <w:rFonts w:ascii="Times New Roman"/>
          <w:b w:val="false"/>
          <w:i w:val="false"/>
          <w:color w:val="000000"/>
          <w:sz w:val="28"/>
        </w:rPr>
        <w:t>бюджеттік бағдарламалардың мақсаттары мен бюджеттік бағдарламалардың жоспарланған түпкілікті нәтижелерінің сипаттамасы;</w:t>
      </w:r>
    </w:p>
    <w:p>
      <w:pPr>
        <w:spacing w:after="0"/>
        <w:ind w:left="0"/>
        <w:jc w:val="left"/>
      </w:pPr>
      <w:r>
        <w:rPr>
          <w:rFonts w:ascii="Times New Roman"/>
          <w:b w:val="false"/>
          <w:i w:val="false"/>
          <w:color w:val="000000"/>
          <w:sz w:val="28"/>
        </w:rPr>
        <w:t xml:space="preserve">      бюджеттік бағдарламалар мен бюджеттік кіші бағдарламалар бөлінісінде бюджет қаражатын жұмсау бағыттары, бюджеттік бағдарламалардың тікелей нәтижелерінің сипаттамасы бар түсіндірме жазбаны қамтитын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2. «Нысаналы даму трансферттерін қарау және іріктеу қағидаларын бекіту туралы» Қазақстан Республикасы Қаржы министрінің 2015 жылғы 25 ақпандағы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10593 болып тіркелген, «Әділет» ақпараттық-құқықтық жүйесінде 2015 жылғы 13 мамырда жарияланған) мынадай өзгерістер енгізілсін: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көрсетілген бұйрықпен бекітілген Нысаналы даму трансферттерін қарау және іріктеу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Мемлекеттік жоспарлау жөніндегі жергілікті уәкілетті орган:</w:t>
      </w:r>
    </w:p>
    <w:p>
      <w:pPr>
        <w:spacing w:after="0"/>
        <w:ind w:left="0"/>
        <w:jc w:val="left"/>
      </w:pPr>
      <w:r>
        <w:rPr>
          <w:rFonts w:ascii="Times New Roman"/>
          <w:b w:val="false"/>
          <w:i w:val="false"/>
          <w:color w:val="000000"/>
          <w:sz w:val="28"/>
        </w:rPr>
        <w:t xml:space="preserve">      1) бюджеттік инвестициялар (объектілер) бөлінісінде жергілікті бюджеттік бағдарламалар әкімшілерінің ЖБИ тізбесін қарайды;</w:t>
      </w:r>
    </w:p>
    <w:p>
      <w:pPr>
        <w:spacing w:after="0"/>
        <w:ind w:left="0"/>
        <w:jc w:val="left"/>
      </w:pPr>
      <w:r>
        <w:rPr>
          <w:rFonts w:ascii="Times New Roman"/>
          <w:b w:val="false"/>
          <w:i w:val="false"/>
          <w:color w:val="000000"/>
          <w:sz w:val="28"/>
        </w:rPr>
        <w:t xml:space="preserve">2) № 129 </w:t>
      </w:r>
      <w:r>
        <w:rPr>
          <w:rFonts w:ascii="Times New Roman"/>
          <w:b w:val="false"/>
          <w:i w:val="false"/>
          <w:color w:val="000000"/>
          <w:sz w:val="28"/>
        </w:rPr>
        <w:t>бұйрыққа</w:t>
      </w:r>
      <w:r>
        <w:rPr>
          <w:rFonts w:ascii="Times New Roman"/>
          <w:b w:val="false"/>
          <w:i w:val="false"/>
          <w:color w:val="000000"/>
          <w:sz w:val="28"/>
        </w:rPr>
        <w:t xml:space="preserve"> сәйкес ЖБИ қарайды және экономикалық қорытынды дайындайды;</w:t>
      </w:r>
    </w:p>
    <w:p>
      <w:pPr>
        <w:spacing w:after="0"/>
        <w:ind w:left="0"/>
        <w:jc w:val="left"/>
      </w:pPr>
      <w:r>
        <w:rPr>
          <w:rFonts w:ascii="Times New Roman"/>
          <w:b w:val="false"/>
          <w:i w:val="false"/>
          <w:color w:val="000000"/>
          <w:sz w:val="28"/>
        </w:rPr>
        <w:t xml:space="preserve">      3) бюджеттік инвестициялар (объектілер) бөлінісінде ЖБИ тізбесін жасайды.»;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 Облыстың, республикалық маңызы бар қаланың, астананың, аудандық маңызы бар қаланың аудандық (облыстық маңызы бар қаланың), ауылдың, кенттің, ауылдық округтің жергілікті атқарушы органы нысаналы даму трансферттерінің сомаларын айқындау үшін ағымдағы қаржы жылының 15 наурызынан кешіктірмей тиісті орталық мемлекеттік органға немесе облыстық, республикалық маңызы бар қаланың, астананың, аудандық маңызы бар қаланың бюджеттерінен, аудандық (облыстық маңызы бар қаланың) бюджеттен қаржыландырылатын атқарушы органға:</w:t>
      </w:r>
    </w:p>
    <w:p>
      <w:pPr>
        <w:spacing w:after="0"/>
        <w:ind w:left="0"/>
        <w:jc w:val="left"/>
      </w:pPr>
      <w:r>
        <w:rPr>
          <w:rFonts w:ascii="Times New Roman"/>
          <w:b w:val="false"/>
          <w:i w:val="false"/>
          <w:color w:val="000000"/>
          <w:sz w:val="28"/>
        </w:rPr>
        <w:t xml:space="preserve">      1) объектілер бөлінісінде ЖБИ тізбесі және олар бойынша шығыстар сомалары көрсетілген өтінімді;</w:t>
      </w:r>
    </w:p>
    <w:p>
      <w:pPr>
        <w:spacing w:after="0"/>
        <w:ind w:left="0"/>
        <w:jc w:val="left"/>
      </w:pPr>
      <w:r>
        <w:rPr>
          <w:rFonts w:ascii="Times New Roman"/>
          <w:b w:val="false"/>
          <w:i w:val="false"/>
          <w:color w:val="000000"/>
          <w:sz w:val="28"/>
        </w:rPr>
        <w:t>2) техникалық-экономикалық негіздеме әзірлеуді талап ететін жергілікті бюджеттік инвестициялық жобалар бойынша мемлекеттік сараптама қорытындысымен (бар болған жағдайда) техникалық-экономикалық негіздемені;</w:t>
      </w:r>
    </w:p>
    <w:p>
      <w:pPr>
        <w:spacing w:after="0"/>
        <w:ind w:left="0"/>
        <w:jc w:val="left"/>
      </w:pPr>
      <w:r>
        <w:rPr>
          <w:rFonts w:ascii="Times New Roman"/>
          <w:b w:val="false"/>
          <w:i w:val="false"/>
          <w:color w:val="000000"/>
          <w:sz w:val="28"/>
        </w:rPr>
        <w:t xml:space="preserve">      3) жергілікті бюджеттік инвестициялық жобалар бойынша мемлекеттік сараптама қорытындысымен (бар болған жағдайда) жобалау-сметалық құжаттаманы;</w:t>
      </w:r>
    </w:p>
    <w:p>
      <w:pPr>
        <w:spacing w:after="0"/>
        <w:ind w:left="0"/>
        <w:jc w:val="left"/>
      </w:pPr>
      <w:r>
        <w:rPr>
          <w:rFonts w:ascii="Times New Roman"/>
          <w:b w:val="false"/>
          <w:i w:val="false"/>
          <w:color w:val="000000"/>
          <w:sz w:val="28"/>
        </w:rPr>
        <w:t>4) ТЭН-ге немесе ЖСҚ-ға мемлекеттік орган-бағдарламалар әкімшісінің немесе сәулет, қала құрылысы және құрылыс істері жөніндегі уәкілетті мемлекеттік органның бұйрығын (бар болған жағдайда);</w:t>
      </w:r>
    </w:p>
    <w:p>
      <w:pPr>
        <w:spacing w:after="0"/>
        <w:ind w:left="0"/>
        <w:jc w:val="left"/>
      </w:pPr>
      <w:r>
        <w:rPr>
          <w:rFonts w:ascii="Times New Roman"/>
          <w:b w:val="false"/>
          <w:i w:val="false"/>
          <w:color w:val="000000"/>
          <w:sz w:val="28"/>
        </w:rPr>
        <w:t xml:space="preserve">      5) жергілікті мемлекеттік бюджеттік инвестициялық жобалар бойынша инвестициялық ұсынысты;</w:t>
      </w:r>
    </w:p>
    <w:p>
      <w:pPr>
        <w:spacing w:after="0"/>
        <w:ind w:left="0"/>
        <w:jc w:val="left"/>
      </w:pPr>
      <w:r>
        <w:rPr>
          <w:rFonts w:ascii="Times New Roman"/>
          <w:b w:val="false"/>
          <w:i w:val="false"/>
          <w:color w:val="000000"/>
          <w:sz w:val="28"/>
        </w:rPr>
        <w:t>6) заңды тұлғалардың жарғылық капиталына мемлекеттің қатысуы арқылы іске асыру жоспарланған жергілікті бюджеттiк инвестициялардың қаржы-экономикалық негiздемесiн;</w:t>
      </w:r>
    </w:p>
    <w:p>
      <w:pPr>
        <w:spacing w:after="0"/>
        <w:ind w:left="0"/>
        <w:jc w:val="left"/>
      </w:pPr>
      <w:r>
        <w:rPr>
          <w:rFonts w:ascii="Times New Roman"/>
          <w:b w:val="false"/>
          <w:i w:val="false"/>
          <w:color w:val="000000"/>
          <w:sz w:val="28"/>
        </w:rPr>
        <w:t xml:space="preserve">      7) инвестициялық ұсыныстарға экономикалық қорытындыларды, бюджеттік инвестициялық жобалар бойынша экономикалық қорытындыларды және заңды тұлғалардың жарғылық капиталына мемлекеттің қатысуы арқылы іске асыру жоспарланған бюджеттік инвестициялар бойынша, мемлекеттік жоспарлау жөніндегі тиісті жергілікті уәкілетті органның экономикалық қорытындыларын;</w:t>
      </w:r>
    </w:p>
    <w:p>
      <w:pPr>
        <w:spacing w:after="0"/>
        <w:ind w:left="0"/>
        <w:jc w:val="left"/>
      </w:pPr>
      <w:r>
        <w:rPr>
          <w:rFonts w:ascii="Times New Roman"/>
          <w:b w:val="false"/>
          <w:i w:val="false"/>
          <w:color w:val="000000"/>
          <w:sz w:val="28"/>
        </w:rPr>
        <w:t>8) облыстық бюджет, республикалық маңызы бар қаланың, астананың бюджеттері немесе аудандық (облыстық маңызы бар қала) бюджет есебінен қаржыландырылатын тиісті атқарушы органның салалық қорытындысын ұсынады;</w:t>
      </w:r>
    </w:p>
    <w:p>
      <w:pPr>
        <w:spacing w:after="0"/>
        <w:ind w:left="0"/>
        <w:jc w:val="left"/>
      </w:pPr>
      <w:r>
        <w:rPr>
          <w:rFonts w:ascii="Times New Roman"/>
          <w:b w:val="false"/>
          <w:i w:val="false"/>
          <w:color w:val="000000"/>
          <w:sz w:val="28"/>
        </w:rPr>
        <w:t xml:space="preserve">      9) Нұр-Сұлтан қаласында, Жамбыл және Солтүстік Қазақстан облыстарында денсаулық сақтау, білім беру, тұрғын үй құрылысы салаларында объектілер салу шеңберінде іске асыруға жоспарланып отырған пилоттық инвестициялық бюджеттік жобалар бойынша объектінің сметалық құнының лимитін есептеу нәтижелері туралы келісу-хатын, құрылыс құнының есебін ұсынады.».</w:t>
      </w:r>
    </w:p>
    <w:p>
      <w:pPr>
        <w:spacing w:after="0"/>
        <w:ind w:left="0"/>
        <w:jc w:val="left"/>
      </w:pP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Республикасының заңнамасында белгіленген тәртіппен: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sz w:val="28"/>
        </w:rPr>
        <w:t xml:space="preserve">Қазақстан Республикасының  Қаржы министрі </w:t>
      </w:r>
      <w:r>
        <w:rPr>
          <w:rFonts w:ascii="Times New Roman"/>
          <w:b w:val="false"/>
          <w:i w:val="false"/>
          <w:color w:val="000000"/>
          <w:sz w:val="28"/>
        </w:rPr>
        <w:t xml:space="preserve">        </w:t>
      </w:r>
      <w:r>
        <w:rPr>
          <w:rFonts w:ascii="Times New Roman"/>
          <w:b/>
          <w:i w:val="false"/>
          <w:color w:val="000000"/>
          <w:sz w:val="28"/>
        </w:rPr>
        <w:t>Е. Жамаубаев</w:t>
      </w:r>
    </w:p>
    <w:p>
      <w:pPr>
        <w:spacing w:after="0"/>
        <w:ind w:left="0"/>
        <w:jc w:val="center"/>
      </w:pPr>
      <w:r>
        <w:br/>
      </w:r>
    </w:p>
    <w:p>
      <w:pPr>
        <w:spacing w:after="0"/>
        <w:ind w:left="0"/>
        <w:jc w:val="left"/>
      </w:pPr>
      <w:r>
        <w:rPr>
          <w:rFonts w:ascii="Times New Roman"/>
          <w:b w:val="false"/>
          <w:i w:val="false"/>
          <w:color w:val="00000a"/>
          <w:sz w:val="28"/>
        </w:rPr>
        <w:t xml:space="preserve">      «КЕЛІСІЛДІ»</w:t>
      </w:r>
    </w:p>
    <w:p>
      <w:pPr>
        <w:spacing w:after="0"/>
        <w:ind w:left="0"/>
        <w:jc w:val="left"/>
      </w:pPr>
      <w:r>
        <w:rPr>
          <w:rFonts w:ascii="Times New Roman"/>
          <w:b w:val="false"/>
          <w:i w:val="false"/>
          <w:color w:val="000000"/>
          <w:sz w:val="28"/>
        </w:rPr>
        <w:t>Қазақстан Республикасының</w:t>
      </w:r>
    </w:p>
    <w:p>
      <w:pPr>
        <w:spacing w:after="0"/>
        <w:ind w:left="0"/>
        <w:jc w:val="left"/>
      </w:pPr>
      <w:r>
        <w:rPr>
          <w:rFonts w:ascii="Times New Roman"/>
          <w:b w:val="false"/>
          <w:i w:val="false"/>
          <w:color w:val="000000"/>
          <w:sz w:val="28"/>
        </w:rPr>
        <w:t xml:space="preserve">      Ұлттық экономика министрлігі</w:t>
      </w:r>
    </w:p>
    <w:p>
      <w:pPr>
        <w:spacing w:after="0"/>
        <w:ind w:left="0"/>
        <w:jc w:val="center"/>
      </w:pPr>
      <w:r>
        <w:br/>
      </w:r>
    </w:p>
    <w:p>
      <w:pPr>
        <w:spacing w:after="0"/>
        <w:ind w:left="0"/>
        <w:jc w:val="left"/>
      </w:pPr>
      <w:r>
        <w:rPr>
          <w:rFonts w:ascii="Times New Roman"/>
          <w:b w:val="false"/>
          <w:i w:val="false"/>
          <w:color w:val="00000a"/>
          <w:sz w:val="28"/>
        </w:rPr>
        <w:t xml:space="preserve">      «КЕЛІСІЛДІ»</w:t>
      </w:r>
    </w:p>
    <w:p>
      <w:pPr>
        <w:spacing w:after="0"/>
        <w:ind w:left="0"/>
        <w:jc w:val="left"/>
      </w:pPr>
      <w:r>
        <w:rPr>
          <w:rFonts w:ascii="Times New Roman"/>
          <w:b w:val="false"/>
          <w:i w:val="false"/>
          <w:color w:val="000000"/>
          <w:sz w:val="28"/>
        </w:rPr>
        <w:t>Қазақстан Республикасының</w:t>
      </w:r>
    </w:p>
    <w:p>
      <w:pPr>
        <w:spacing w:after="0"/>
        <w:ind w:left="0"/>
        <w:jc w:val="left"/>
      </w:pPr>
      <w:r>
        <w:rPr>
          <w:rFonts w:ascii="Times New Roman"/>
          <w:b w:val="false"/>
          <w:i w:val="false"/>
          <w:color w:val="000000"/>
          <w:sz w:val="28"/>
        </w:rPr>
        <w:t xml:space="preserve">      Индустрия және инфрақұрылымдық </w:t>
      </w:r>
    </w:p>
    <w:p>
      <w:pPr>
        <w:spacing w:after="0"/>
        <w:ind w:left="0"/>
        <w:jc w:val="left"/>
      </w:pPr>
      <w:r>
        <w:rPr>
          <w:rFonts w:ascii="Times New Roman"/>
          <w:b w:val="false"/>
          <w:i w:val="false"/>
          <w:color w:val="000000"/>
          <w:sz w:val="28"/>
        </w:rPr>
        <w:t>даму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