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9f0b" w14:textId="77c9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Энергетикалық кәдеге жаратуға жатпайтын қалдықтардың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18 наурыздағы № 70 бұйрығы. Қазақстан Республикасының Әділет министрлігінде 2021 жылғы 19 наурызда № 22366 болып тіркелді. Бұйрықтың күші жойылды - Қазақстан Республикасы Экология, геология және табиғи ресурстар министрінің 2021 жылғы 30 шілдедегі № 275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30.07.2021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28-15)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Энергетикалық кәдеге жаратуға жатпайтын қалдықтардың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Энергетикалық кәдеге жаратуға жатпайтын қалдықтардың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кәдеге жаратуға жатпайтын қалдықтардың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қалдықтар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Жарылатын, коррозиялы, қышқылданатын, өрт қаупі жоғары немесе өрт қаупі бар қауіпті қалдықтар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немесе ветеринариялық мекемелердің жұқпалы болып табылатын қалдықтары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Жойылмайтын органикалық ластаушыларды қамтитын қалдықтар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лампалар мен аспаптар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және электр жабдықтары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 қара металдар сынықтары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қорғасын-қышқыл батареялары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материалдарының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