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6700" w14:textId="70f6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 сәуірдегі № ҚР ДСМ -27 бұйрығы. Қазақстан Республикасының Әділет министрлігінде 2021 жылғы 5 сәуірдегі № 22493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 сәуірдегі</w:t>
            </w:r>
            <w:r>
              <w:br/>
            </w:r>
            <w:r>
              <w:rPr>
                <w:rFonts w:ascii="Times New Roman"/>
                <w:b w:val="false"/>
                <w:i w:val="false"/>
                <w:color w:val="000000"/>
                <w:sz w:val="20"/>
              </w:rPr>
              <w:t>№ ҚР ДСМ -27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 (бұдан әрі – Стандарт) "Халық денсаулығы және денсаулық сақтау жүйесі туралы" Қазақстан Республикасының 2020 жылғы 7 шілдедегі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процестеріне қойылатын талаптар мен қағидаларды айқындайды.</w:t>
      </w:r>
    </w:p>
    <w:bookmarkEnd w:id="10"/>
    <w:bookmarkStart w:name="z14" w:id="11"/>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1"/>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2) жедел медициналық жәрдем (бұдан әрі – ЖМЖ)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p>
      <w:pPr>
        <w:spacing w:after="0"/>
        <w:ind w:left="0"/>
        <w:jc w:val="both"/>
      </w:pPr>
      <w:r>
        <w:rPr>
          <w:rFonts w:ascii="Times New Roman"/>
          <w:b w:val="false"/>
          <w:i w:val="false"/>
          <w:color w:val="000000"/>
          <w:sz w:val="28"/>
        </w:rPr>
        <w:t>
      3)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p>
      <w:pPr>
        <w:spacing w:after="0"/>
        <w:ind w:left="0"/>
        <w:jc w:val="both"/>
      </w:pPr>
      <w:r>
        <w:rPr>
          <w:rFonts w:ascii="Times New Roman"/>
          <w:b w:val="false"/>
          <w:i w:val="false"/>
          <w:color w:val="000000"/>
          <w:sz w:val="28"/>
        </w:rPr>
        <w:t>
      4)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p>
      <w:pPr>
        <w:spacing w:after="0"/>
        <w:ind w:left="0"/>
        <w:jc w:val="both"/>
      </w:pPr>
      <w:r>
        <w:rPr>
          <w:rFonts w:ascii="Times New Roman"/>
          <w:b w:val="false"/>
          <w:i w:val="false"/>
          <w:color w:val="000000"/>
          <w:sz w:val="28"/>
        </w:rPr>
        <w:t>
      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pPr>
        <w:spacing w:after="0"/>
        <w:ind w:left="0"/>
        <w:jc w:val="both"/>
      </w:pPr>
      <w:r>
        <w:rPr>
          <w:rFonts w:ascii="Times New Roman"/>
          <w:b w:val="false"/>
          <w:i w:val="false"/>
          <w:color w:val="000000"/>
          <w:sz w:val="28"/>
        </w:rPr>
        <w:t>
      6) консилиум – кемінде үш дәрігердің қатысуымен диагноз қою, емдеу тактикасын айқындау және ауруды болжау мақсатында адамды зерттеу;</w:t>
      </w:r>
    </w:p>
    <w:p>
      <w:pPr>
        <w:spacing w:after="0"/>
        <w:ind w:left="0"/>
        <w:jc w:val="both"/>
      </w:pPr>
      <w:r>
        <w:rPr>
          <w:rFonts w:ascii="Times New Roman"/>
          <w:b w:val="false"/>
          <w:i w:val="false"/>
          <w:color w:val="000000"/>
          <w:sz w:val="28"/>
        </w:rPr>
        <w:t>
      7) медициналық бұйымдар – медициналық мақсаттағы бұйымдар және медициналық техника;</w:t>
      </w:r>
    </w:p>
    <w:p>
      <w:pPr>
        <w:spacing w:after="0"/>
        <w:ind w:left="0"/>
        <w:jc w:val="both"/>
      </w:pPr>
      <w:r>
        <w:rPr>
          <w:rFonts w:ascii="Times New Roman"/>
          <w:b w:val="false"/>
          <w:i w:val="false"/>
          <w:color w:val="000000"/>
          <w:sz w:val="28"/>
        </w:rPr>
        <w:t>
      8)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9) төтенше жағдайлар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p>
      <w:pPr>
        <w:spacing w:after="0"/>
        <w:ind w:left="0"/>
        <w:jc w:val="both"/>
      </w:pPr>
      <w:r>
        <w:rPr>
          <w:rFonts w:ascii="Times New Roman"/>
          <w:b w:val="false"/>
          <w:i w:val="false"/>
          <w:color w:val="000000"/>
          <w:sz w:val="28"/>
        </w:rPr>
        <w:t>
      10)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Start w:name="z15" w:id="12"/>
    <w:p>
      <w:pPr>
        <w:spacing w:after="0"/>
        <w:ind w:left="0"/>
        <w:jc w:val="left"/>
      </w:pPr>
      <w:r>
        <w:rPr>
          <w:rFonts w:ascii="Times New Roman"/>
          <w:b/>
          <w:i w:val="false"/>
          <w:color w:val="000000"/>
        </w:rPr>
        <w:t xml:space="preserve"> 2-тарау. Стационарлық жағдайларда медициналық көмек көрсететін медициналық ұйымның қабылдау бөлімшесінің құрылымы</w:t>
      </w:r>
    </w:p>
    <w:bookmarkEnd w:id="12"/>
    <w:bookmarkStart w:name="z16" w:id="13"/>
    <w:p>
      <w:pPr>
        <w:spacing w:after="0"/>
        <w:ind w:left="0"/>
        <w:jc w:val="both"/>
      </w:pPr>
      <w:r>
        <w:rPr>
          <w:rFonts w:ascii="Times New Roman"/>
          <w:b w:val="false"/>
          <w:i w:val="false"/>
          <w:color w:val="000000"/>
          <w:sz w:val="28"/>
        </w:rPr>
        <w:t>
      3. Қабылдау бөлімшесі кейіннен шұғыл медициналық көмек көрсетумен триаж-жүйе бойынша медициналық іріктеу жүзеге асырылатын стационардың құрылымдық бөлімшесі болып табылады. Шұғыл пациенттерді қабылдауға арналған қабылдау бөлімшесіне кіру жоспарлы емдеуге жатқызуға түсетін пациенттер үшін кіреберістен бөлек болады.</w:t>
      </w:r>
    </w:p>
    <w:bookmarkEnd w:id="13"/>
    <w:bookmarkStart w:name="z17" w:id="14"/>
    <w:p>
      <w:pPr>
        <w:spacing w:after="0"/>
        <w:ind w:left="0"/>
        <w:jc w:val="both"/>
      </w:pPr>
      <w:r>
        <w:rPr>
          <w:rFonts w:ascii="Times New Roman"/>
          <w:b w:val="false"/>
          <w:i w:val="false"/>
          <w:color w:val="000000"/>
          <w:sz w:val="28"/>
        </w:rPr>
        <w:t>
      4. Қабылдау бөлімшесі стационардың негізгі кіреберісінен бөлек, негізгі жолға жақын және 8 (сегіз) градустан аспайтын еңістігі бар зембілдерге арналған пандусы бар жедел медициналық жәрдем қызметінің санитариялық автокөлігінің еркін кіру және шығу мүмкіндігі бар оңай жерде, цокольдық қабатта немесе жедел медициналық жәрдем қызметінің санитариялық автокөліктерінің тікелей кіру мүмкіндігі бар қабатта орналасады.</w:t>
      </w:r>
    </w:p>
    <w:bookmarkEnd w:id="14"/>
    <w:bookmarkStart w:name="z18" w:id="15"/>
    <w:p>
      <w:pPr>
        <w:spacing w:after="0"/>
        <w:ind w:left="0"/>
        <w:jc w:val="both"/>
      </w:pPr>
      <w:r>
        <w:rPr>
          <w:rFonts w:ascii="Times New Roman"/>
          <w:b w:val="false"/>
          <w:i w:val="false"/>
          <w:color w:val="000000"/>
          <w:sz w:val="28"/>
        </w:rPr>
        <w:t>
      5. Бір аумақта орналасқан бірнеше ғимаратта медициналық қызметтерді көрсететін медициналық ұйымдар пациентті қабылдау бөлімшесі мен стационардың басқа құрылымдық бөлімшелерінің арасында тасымалдау үшін жабық жалғау өткелдерімен қамтамасыз етіледі.</w:t>
      </w:r>
    </w:p>
    <w:bookmarkEnd w:id="15"/>
    <w:bookmarkStart w:name="z19" w:id="16"/>
    <w:p>
      <w:pPr>
        <w:spacing w:after="0"/>
        <w:ind w:left="0"/>
        <w:jc w:val="both"/>
      </w:pPr>
      <w:r>
        <w:rPr>
          <w:rFonts w:ascii="Times New Roman"/>
          <w:b w:val="false"/>
          <w:i w:val="false"/>
          <w:color w:val="000000"/>
          <w:sz w:val="28"/>
        </w:rPr>
        <w:t>
      6. Пациенттердің жай-күйіне жағымсыз ауа райы жағдайларының әсерін болдырмау үшін жедел медициналық жәрдемнің санитариялық автокөлік, сондай-ақ басқа да көлік құралдары тұрағы мен қабылдау бөлімшесінің арасында жабық аймақ орнатылады.</w:t>
      </w:r>
    </w:p>
    <w:bookmarkEnd w:id="16"/>
    <w:bookmarkStart w:name="z20" w:id="17"/>
    <w:p>
      <w:pPr>
        <w:spacing w:after="0"/>
        <w:ind w:left="0"/>
        <w:jc w:val="both"/>
      </w:pPr>
      <w:r>
        <w:rPr>
          <w:rFonts w:ascii="Times New Roman"/>
          <w:b w:val="false"/>
          <w:i w:val="false"/>
          <w:color w:val="000000"/>
          <w:sz w:val="28"/>
        </w:rPr>
        <w:t>
      7. Стационардың іргелес аумағында және сыртқы көшелерде қабылдау бөлімшесіне бағытты көрсететін белгілер орнатылады.</w:t>
      </w:r>
    </w:p>
    <w:bookmarkEnd w:id="17"/>
    <w:bookmarkStart w:name="z21" w:id="18"/>
    <w:p>
      <w:pPr>
        <w:spacing w:after="0"/>
        <w:ind w:left="0"/>
        <w:jc w:val="both"/>
      </w:pPr>
      <w:r>
        <w:rPr>
          <w:rFonts w:ascii="Times New Roman"/>
          <w:b w:val="false"/>
          <w:i w:val="false"/>
          <w:color w:val="000000"/>
          <w:sz w:val="28"/>
        </w:rPr>
        <w:t>
      8. Стационарлық жағдайларда медициналық көмек көрсететін ұйымның аумағына кірер кезде ақ негізде қызыл жазулармен жарықтандырылған және түнгі уақытта көрінетін бағыттаушы белгілер орнатылады.</w:t>
      </w:r>
    </w:p>
    <w:bookmarkEnd w:id="18"/>
    <w:bookmarkStart w:name="z22" w:id="19"/>
    <w:p>
      <w:pPr>
        <w:spacing w:after="0"/>
        <w:ind w:left="0"/>
        <w:jc w:val="both"/>
      </w:pPr>
      <w:r>
        <w:rPr>
          <w:rFonts w:ascii="Times New Roman"/>
          <w:b w:val="false"/>
          <w:i w:val="false"/>
          <w:color w:val="000000"/>
          <w:sz w:val="28"/>
        </w:rPr>
        <w:t>
      9. Қабылдау бөлімшесіне кіре берісте кемінде 20 (жиырма) метр қашықтықтан оқылатын шамада "Қабылдау бөлімі", "Приемное отделение", "Emergency department" деген жазулары бар жарықтандырылған маңдайша орнатылады.</w:t>
      </w:r>
    </w:p>
    <w:bookmarkEnd w:id="19"/>
    <w:bookmarkStart w:name="z23" w:id="20"/>
    <w:p>
      <w:pPr>
        <w:spacing w:after="0"/>
        <w:ind w:left="0"/>
        <w:jc w:val="both"/>
      </w:pPr>
      <w:r>
        <w:rPr>
          <w:rFonts w:ascii="Times New Roman"/>
          <w:b w:val="false"/>
          <w:i w:val="false"/>
          <w:color w:val="000000"/>
          <w:sz w:val="28"/>
        </w:rPr>
        <w:t>
      10. Қабылдау бөліміне кіре берісте кресло-арбаларды және функционалдық сырғытқыларды сақтауға арналған аймақ болады.</w:t>
      </w:r>
    </w:p>
    <w:bookmarkEnd w:id="20"/>
    <w:bookmarkStart w:name="z24" w:id="21"/>
    <w:p>
      <w:pPr>
        <w:spacing w:after="0"/>
        <w:ind w:left="0"/>
        <w:jc w:val="both"/>
      </w:pPr>
      <w:r>
        <w:rPr>
          <w:rFonts w:ascii="Times New Roman"/>
          <w:b w:val="false"/>
          <w:i w:val="false"/>
          <w:color w:val="000000"/>
          <w:sz w:val="28"/>
        </w:rPr>
        <w:t>
      11. Қабылдау бөлімшесінде триаж-жүйесі бойынша медициналық іріктеу жүргізуге және пациенттерді тіркеуге арналған аймақ бөлінеді.</w:t>
      </w:r>
    </w:p>
    <w:bookmarkEnd w:id="21"/>
    <w:bookmarkStart w:name="z25" w:id="22"/>
    <w:p>
      <w:pPr>
        <w:spacing w:after="0"/>
        <w:ind w:left="0"/>
        <w:jc w:val="both"/>
      </w:pPr>
      <w:r>
        <w:rPr>
          <w:rFonts w:ascii="Times New Roman"/>
          <w:b w:val="false"/>
          <w:i w:val="false"/>
          <w:color w:val="000000"/>
          <w:sz w:val="28"/>
        </w:rPr>
        <w:t>
      12. Қабылдау бөлімшесінің құрылымында мыналар:</w:t>
      </w:r>
    </w:p>
    <w:bookmarkEnd w:id="22"/>
    <w:p>
      <w:pPr>
        <w:spacing w:after="0"/>
        <w:ind w:left="0"/>
        <w:jc w:val="both"/>
      </w:pPr>
      <w:r>
        <w:rPr>
          <w:rFonts w:ascii="Times New Roman"/>
          <w:b w:val="false"/>
          <w:i w:val="false"/>
          <w:color w:val="000000"/>
          <w:sz w:val="28"/>
        </w:rPr>
        <w:t>
      1) тіркеу орны (тіркеу орны - диспетчерлік);</w:t>
      </w:r>
    </w:p>
    <w:p>
      <w:pPr>
        <w:spacing w:after="0"/>
        <w:ind w:left="0"/>
        <w:jc w:val="both"/>
      </w:pPr>
      <w:r>
        <w:rPr>
          <w:rFonts w:ascii="Times New Roman"/>
          <w:b w:val="false"/>
          <w:i w:val="false"/>
          <w:color w:val="000000"/>
          <w:sz w:val="28"/>
        </w:rPr>
        <w:t>
      2) пациенттерді байқауға арналған пост;</w:t>
      </w:r>
    </w:p>
    <w:p>
      <w:pPr>
        <w:spacing w:after="0"/>
        <w:ind w:left="0"/>
        <w:jc w:val="both"/>
      </w:pPr>
      <w:r>
        <w:rPr>
          <w:rFonts w:ascii="Times New Roman"/>
          <w:b w:val="false"/>
          <w:i w:val="false"/>
          <w:color w:val="000000"/>
          <w:sz w:val="28"/>
        </w:rPr>
        <w:t>
      3) триаж-жүйесі бойынша медициналық іріктеу нәтижелерін ескере отырып, мобильдік функционалдық сырғытпалары (кереуеттері) бар қарап-тексеру аймақтары;</w:t>
      </w:r>
    </w:p>
    <w:p>
      <w:pPr>
        <w:spacing w:after="0"/>
        <w:ind w:left="0"/>
        <w:jc w:val="both"/>
      </w:pPr>
      <w:r>
        <w:rPr>
          <w:rFonts w:ascii="Times New Roman"/>
          <w:b w:val="false"/>
          <w:i w:val="false"/>
          <w:color w:val="000000"/>
          <w:sz w:val="28"/>
        </w:rPr>
        <w:t>
      4) шұғыл хирургиялық араласуға арналған операциялық зал;</w:t>
      </w:r>
    </w:p>
    <w:p>
      <w:pPr>
        <w:spacing w:after="0"/>
        <w:ind w:left="0"/>
        <w:jc w:val="both"/>
      </w:pPr>
      <w:r>
        <w:rPr>
          <w:rFonts w:ascii="Times New Roman"/>
          <w:b w:val="false"/>
          <w:i w:val="false"/>
          <w:color w:val="000000"/>
          <w:sz w:val="28"/>
        </w:rPr>
        <w:t>
      5) манипуляциялық;</w:t>
      </w:r>
    </w:p>
    <w:p>
      <w:pPr>
        <w:spacing w:after="0"/>
        <w:ind w:left="0"/>
        <w:jc w:val="both"/>
      </w:pPr>
      <w:r>
        <w:rPr>
          <w:rFonts w:ascii="Times New Roman"/>
          <w:b w:val="false"/>
          <w:i w:val="false"/>
          <w:color w:val="000000"/>
          <w:sz w:val="28"/>
        </w:rPr>
        <w:t>
      6) келіп түскен сәттен бастап емдеуге жатқызуға көрсетілімдер және алдын ала диагноз анықталғанға дейін шұғыл медициналық көмек көрсетуге арналған пациенттердің қысқа мерзімді болу палаталары (диагностикалық палаталар);</w:t>
      </w:r>
    </w:p>
    <w:p>
      <w:pPr>
        <w:spacing w:after="0"/>
        <w:ind w:left="0"/>
        <w:jc w:val="both"/>
      </w:pPr>
      <w:r>
        <w:rPr>
          <w:rFonts w:ascii="Times New Roman"/>
          <w:b w:val="false"/>
          <w:i w:val="false"/>
          <w:color w:val="000000"/>
          <w:sz w:val="28"/>
        </w:rPr>
        <w:t>
      7) қарқынды терапия палатасы (палаталары) (бұдан әрі – ҚТП);</w:t>
      </w:r>
    </w:p>
    <w:p>
      <w:pPr>
        <w:spacing w:after="0"/>
        <w:ind w:left="0"/>
        <w:jc w:val="both"/>
      </w:pPr>
      <w:r>
        <w:rPr>
          <w:rFonts w:ascii="Times New Roman"/>
          <w:b w:val="false"/>
          <w:i w:val="false"/>
          <w:color w:val="000000"/>
          <w:sz w:val="28"/>
        </w:rPr>
        <w:t>
      8) зертханалық, рентгенологиялық, ультрадыбыстық және эндоскопиялық диагностика жүргізуге арналған аймақтар;</w:t>
      </w:r>
    </w:p>
    <w:p>
      <w:pPr>
        <w:spacing w:after="0"/>
        <w:ind w:left="0"/>
        <w:jc w:val="both"/>
      </w:pPr>
      <w:r>
        <w:rPr>
          <w:rFonts w:ascii="Times New Roman"/>
          <w:b w:val="false"/>
          <w:i w:val="false"/>
          <w:color w:val="000000"/>
          <w:sz w:val="28"/>
        </w:rPr>
        <w:t>
      9) амбулаториялық пациенттерді қарап-тексеру аймақтары;</w:t>
      </w:r>
    </w:p>
    <w:p>
      <w:pPr>
        <w:spacing w:after="0"/>
        <w:ind w:left="0"/>
        <w:jc w:val="both"/>
      </w:pPr>
      <w:r>
        <w:rPr>
          <w:rFonts w:ascii="Times New Roman"/>
          <w:b w:val="false"/>
          <w:i w:val="false"/>
          <w:color w:val="000000"/>
          <w:sz w:val="28"/>
        </w:rPr>
        <w:t>
      10) инфекциялық ауруға күдігі бар адамдарға арналған изолятор ұйымдастырылады.</w:t>
      </w:r>
    </w:p>
    <w:bookmarkStart w:name="z26" w:id="23"/>
    <w:p>
      <w:pPr>
        <w:spacing w:after="0"/>
        <w:ind w:left="0"/>
        <w:jc w:val="both"/>
      </w:pPr>
      <w:r>
        <w:rPr>
          <w:rFonts w:ascii="Times New Roman"/>
          <w:b w:val="false"/>
          <w:i w:val="false"/>
          <w:color w:val="000000"/>
          <w:sz w:val="28"/>
        </w:rPr>
        <w:t>
      13. Триаж-жүйе бойынша іріктеу аймағы функционалдық сырғытқылармен, кресло-арбалармен жарақтандырылған.</w:t>
      </w:r>
    </w:p>
    <w:bookmarkEnd w:id="23"/>
    <w:bookmarkStart w:name="z27" w:id="24"/>
    <w:p>
      <w:pPr>
        <w:spacing w:after="0"/>
        <w:ind w:left="0"/>
        <w:jc w:val="both"/>
      </w:pPr>
      <w:r>
        <w:rPr>
          <w:rFonts w:ascii="Times New Roman"/>
          <w:b w:val="false"/>
          <w:i w:val="false"/>
          <w:color w:val="000000"/>
          <w:sz w:val="28"/>
        </w:rPr>
        <w:t>
      14. Пациенттердің қысқа уақыт болу аймақтары (палаталары) (диагностикалық палаталар) мобильдік функционалдық сырғытқылармен (кереуеттермен) жарақтандырылған жеке бөлмелермен айқындалады, жеке бөлмелерді бөлу мүмкін болмаған жағдайда кереуеттер бір-бірінен төсекаралық перделермен бөлінеді. Кереуеттердің жанында мобильдік диагностикалық жабдық орналасқан.</w:t>
      </w:r>
    </w:p>
    <w:bookmarkEnd w:id="24"/>
    <w:bookmarkStart w:name="z28" w:id="25"/>
    <w:p>
      <w:pPr>
        <w:spacing w:after="0"/>
        <w:ind w:left="0"/>
        <w:jc w:val="both"/>
      </w:pPr>
      <w:r>
        <w:rPr>
          <w:rFonts w:ascii="Times New Roman"/>
          <w:b w:val="false"/>
          <w:i w:val="false"/>
          <w:color w:val="000000"/>
          <w:sz w:val="28"/>
        </w:rPr>
        <w:t>
      15. Зертханалық зерттеулерге арналған биоматериалдар пациенттің тұрған жерінде сары және қызыл аймақтарда алынады және персоналдың алып жүруімен тиісті бөлімшелерге жіберіледі.</w:t>
      </w:r>
    </w:p>
    <w:bookmarkEnd w:id="25"/>
    <w:bookmarkStart w:name="z29" w:id="26"/>
    <w:p>
      <w:pPr>
        <w:spacing w:after="0"/>
        <w:ind w:left="0"/>
        <w:jc w:val="both"/>
      </w:pPr>
      <w:r>
        <w:rPr>
          <w:rFonts w:ascii="Times New Roman"/>
          <w:b w:val="false"/>
          <w:i w:val="false"/>
          <w:color w:val="000000"/>
          <w:sz w:val="28"/>
        </w:rPr>
        <w:t>
      16. Қабылдау бөлімшесінде пациенттердің және олардың жақындарының биоматериалдарын жеткізуге жол берілмейді.</w:t>
      </w:r>
    </w:p>
    <w:bookmarkEnd w:id="26"/>
    <w:bookmarkStart w:name="z30" w:id="27"/>
    <w:p>
      <w:pPr>
        <w:spacing w:after="0"/>
        <w:ind w:left="0"/>
        <w:jc w:val="both"/>
      </w:pPr>
      <w:r>
        <w:rPr>
          <w:rFonts w:ascii="Times New Roman"/>
          <w:b w:val="false"/>
          <w:i w:val="false"/>
          <w:color w:val="000000"/>
          <w:sz w:val="28"/>
        </w:rPr>
        <w:t>
      17. Қабылдау бөлімшесінде зертханалық тексеру әдістеріне арналған мобильді, жылжымалы, портативті аппараттар, ықшам автоматты гематологиялық анализаторлар, палатадағы пациенттің жанында жедел диагностика жүргізу үшін автоматты зәр анализаторлары пайдаланылады.</w:t>
      </w:r>
    </w:p>
    <w:bookmarkEnd w:id="27"/>
    <w:bookmarkStart w:name="z31" w:id="28"/>
    <w:p>
      <w:pPr>
        <w:spacing w:after="0"/>
        <w:ind w:left="0"/>
        <w:jc w:val="both"/>
      </w:pPr>
      <w:r>
        <w:rPr>
          <w:rFonts w:ascii="Times New Roman"/>
          <w:b w:val="false"/>
          <w:i w:val="false"/>
          <w:color w:val="000000"/>
          <w:sz w:val="28"/>
        </w:rPr>
        <w:t>
      18. ҚТП қарқынды терапия жүргізуге арналған дәрілік заттармен және медициналық жабдықтармен жарақтандырылады.</w:t>
      </w:r>
    </w:p>
    <w:bookmarkEnd w:id="28"/>
    <w:bookmarkStart w:name="z32" w:id="29"/>
    <w:p>
      <w:pPr>
        <w:spacing w:after="0"/>
        <w:ind w:left="0"/>
        <w:jc w:val="both"/>
      </w:pPr>
      <w:r>
        <w:rPr>
          <w:rFonts w:ascii="Times New Roman"/>
          <w:b w:val="false"/>
          <w:i w:val="false"/>
          <w:color w:val="000000"/>
          <w:sz w:val="28"/>
        </w:rPr>
        <w:t>
      19. Шұғыл хирургиялық араласуға арналған операциялық зал шұғыл операцияларды жүргізуге арналған дәрілік заттармен және медициналық жабдықтармен жарақтандырылады.</w:t>
      </w:r>
    </w:p>
    <w:bookmarkEnd w:id="29"/>
    <w:bookmarkStart w:name="z33" w:id="30"/>
    <w:p>
      <w:pPr>
        <w:spacing w:after="0"/>
        <w:ind w:left="0"/>
        <w:jc w:val="both"/>
      </w:pPr>
      <w:r>
        <w:rPr>
          <w:rFonts w:ascii="Times New Roman"/>
          <w:b w:val="false"/>
          <w:i w:val="false"/>
          <w:color w:val="000000"/>
          <w:sz w:val="28"/>
        </w:rPr>
        <w:t>
      20. Операциялық залдарға және ҚТП кіру тек медицина персоналдарына ғана ашылатын есіктерді орнатумен бұғатталады. Шұғыл пациенттердің жарақаттануын барынша азайту мақсатында тыныс алу медициналық жабдығы, сондай-ақ стационардың қабылдау бөлімшесі пациентінің жай-күйін мониторингілеуге арналған жабдық жедел медициналық көмек қызметінің санитариялық көлігінің жабдықтарымен бірдей болуы тиіс.</w:t>
      </w:r>
    </w:p>
    <w:bookmarkEnd w:id="30"/>
    <w:bookmarkStart w:name="z34" w:id="31"/>
    <w:p>
      <w:pPr>
        <w:spacing w:after="0"/>
        <w:ind w:left="0"/>
        <w:jc w:val="both"/>
      </w:pPr>
      <w:r>
        <w:rPr>
          <w:rFonts w:ascii="Times New Roman"/>
          <w:b w:val="false"/>
          <w:i w:val="false"/>
          <w:color w:val="000000"/>
          <w:sz w:val="28"/>
        </w:rPr>
        <w:t>
      21. Триаж жүйесі бойынша медициналық іріктеуге сәйкес қабылдау бөлімшесі қызыл аймаққа, сары аймаққа және жасыл аймаққа бөлінеді, олар тиісті түсті бағыттаушы көрсеткіштерімен белгіленеді.</w:t>
      </w:r>
    </w:p>
    <w:bookmarkEnd w:id="31"/>
    <w:bookmarkStart w:name="z35" w:id="32"/>
    <w:p>
      <w:pPr>
        <w:spacing w:after="0"/>
        <w:ind w:left="0"/>
        <w:jc w:val="both"/>
      </w:pPr>
      <w:r>
        <w:rPr>
          <w:rFonts w:ascii="Times New Roman"/>
          <w:b w:val="false"/>
          <w:i w:val="false"/>
          <w:color w:val="000000"/>
          <w:sz w:val="28"/>
        </w:rPr>
        <w:t>
      22. Аймақтардағы пациенттердің ағындары еденде тиісті түсті бағыттаушы жолақтармен (сызықтармен) және қабырғалардағы ақпараттық көрсеткіштермен белгіленеді.</w:t>
      </w:r>
    </w:p>
    <w:bookmarkEnd w:id="32"/>
    <w:bookmarkStart w:name="z36" w:id="33"/>
    <w:p>
      <w:pPr>
        <w:spacing w:after="0"/>
        <w:ind w:left="0"/>
        <w:jc w:val="both"/>
      </w:pPr>
      <w:r>
        <w:rPr>
          <w:rFonts w:ascii="Times New Roman"/>
          <w:b w:val="false"/>
          <w:i w:val="false"/>
          <w:color w:val="000000"/>
          <w:sz w:val="28"/>
        </w:rPr>
        <w:t>
      23. Күту үшін пациенттер мен оның жақындарына жасыл және сары аймаққа жақын күту аймақтары, ақпараттық баған қамтамасыз етіледі.</w:t>
      </w:r>
    </w:p>
    <w:bookmarkEnd w:id="33"/>
    <w:bookmarkStart w:name="z37" w:id="34"/>
    <w:p>
      <w:pPr>
        <w:spacing w:after="0"/>
        <w:ind w:left="0"/>
        <w:jc w:val="both"/>
      </w:pPr>
      <w:r>
        <w:rPr>
          <w:rFonts w:ascii="Times New Roman"/>
          <w:b w:val="false"/>
          <w:i w:val="false"/>
          <w:color w:val="000000"/>
          <w:sz w:val="28"/>
        </w:rPr>
        <w:t>
      24. Қабылдау бөлімшесінде көрінетін жерде кезекші дәрігерлердің және басқа да қызметкерлердің тегі, аты, әкесінің аты (бар болса), мамандығы, лауазымы, өтініш жасауға арналған телефон нөмірлері, кезекші дәріханалардың тізімі көрсетілген жарықтандырылған маңдайша орнатылады.</w:t>
      </w:r>
    </w:p>
    <w:bookmarkEnd w:id="34"/>
    <w:bookmarkStart w:name="z38" w:id="35"/>
    <w:p>
      <w:pPr>
        <w:spacing w:after="0"/>
        <w:ind w:left="0"/>
        <w:jc w:val="both"/>
      </w:pPr>
      <w:r>
        <w:rPr>
          <w:rFonts w:ascii="Times New Roman"/>
          <w:b w:val="false"/>
          <w:i w:val="false"/>
          <w:color w:val="000000"/>
          <w:sz w:val="28"/>
        </w:rPr>
        <w:t>
      25. Қабылдау бөлімшесіне кіру және шығу кезінде мүмкіндіктері шектеулі пациенттерге қолайлылықты қамтамасыз ету үшін тасымалдау құралдары (кресло-арбалар, сырғытқылар) болады.</w:t>
      </w:r>
    </w:p>
    <w:bookmarkEnd w:id="35"/>
    <w:bookmarkStart w:name="z39" w:id="36"/>
    <w:p>
      <w:pPr>
        <w:spacing w:after="0"/>
        <w:ind w:left="0"/>
        <w:jc w:val="both"/>
      </w:pPr>
      <w:r>
        <w:rPr>
          <w:rFonts w:ascii="Times New Roman"/>
          <w:b w:val="false"/>
          <w:i w:val="false"/>
          <w:color w:val="000000"/>
          <w:sz w:val="28"/>
        </w:rPr>
        <w:t xml:space="preserve">
      26. Қабылдау бөлімшесі "Пациенттер мен медицина қызметкерлерінің құқықтарын қорғауды қамтамасыз ету мақсатында медициналық ұйымдарда қолданылатын техникалық бақылауқұралдарын, байқау және тіркеу аспаптарын, фото-, бейнеаппаратураларды қолдану қағидаларын бекіту туралы" Қазақстан Республикасы Денсаулық сақтау министрінің 2020 жылғы 30 желтоқсандағы № ҚР ДСМ-335/2020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22006 болып тіркелген) сәйкес бақылау камераларымен жарақтандырылады. Бақылау жүйесі 2 (екі) ай бойы сақталатын бейне- аудиожазбаны да қамтиды.</w:t>
      </w:r>
    </w:p>
    <w:bookmarkEnd w:id="36"/>
    <w:bookmarkStart w:name="z40" w:id="37"/>
    <w:p>
      <w:pPr>
        <w:spacing w:after="0"/>
        <w:ind w:left="0"/>
        <w:jc w:val="both"/>
      </w:pPr>
      <w:r>
        <w:rPr>
          <w:rFonts w:ascii="Times New Roman"/>
          <w:b w:val="false"/>
          <w:i w:val="false"/>
          <w:color w:val="000000"/>
          <w:sz w:val="28"/>
        </w:rPr>
        <w:t>
      27. Қабылдау бөлімшелері жанындағы автотұрақтар қауіпсіздік шараларымен, жарықпен, бақылау камераларымен қамтамасыз етіледі.</w:t>
      </w:r>
    </w:p>
    <w:bookmarkEnd w:id="37"/>
    <w:bookmarkStart w:name="z41" w:id="38"/>
    <w:p>
      <w:pPr>
        <w:spacing w:after="0"/>
        <w:ind w:left="0"/>
        <w:jc w:val="left"/>
      </w:pPr>
      <w:r>
        <w:rPr>
          <w:rFonts w:ascii="Times New Roman"/>
          <w:b/>
          <w:i w:val="false"/>
          <w:color w:val="000000"/>
        </w:rPr>
        <w:t xml:space="preserve"> 3-тарау. Стационарлық жағдайда медициналық көмек көрсететін медициналық ұйымның қабылдау бөлімшесі қызметінің негізгі міндеттері мен бағыттары</w:t>
      </w:r>
    </w:p>
    <w:bookmarkEnd w:id="38"/>
    <w:bookmarkStart w:name="z42" w:id="39"/>
    <w:p>
      <w:pPr>
        <w:spacing w:after="0"/>
        <w:ind w:left="0"/>
        <w:jc w:val="both"/>
      </w:pPr>
      <w:r>
        <w:rPr>
          <w:rFonts w:ascii="Times New Roman"/>
          <w:b w:val="false"/>
          <w:i w:val="false"/>
          <w:color w:val="000000"/>
          <w:sz w:val="28"/>
        </w:rPr>
        <w:t xml:space="preserve">
      28. Шұғыл медициналық көмек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 тегін медициналық көмектің кепілдік берілген көлемі (бұдан әрі – ТМККК) шеңберінде көрсетіледі.</w:t>
      </w:r>
    </w:p>
    <w:bookmarkEnd w:id="39"/>
    <w:bookmarkStart w:name="z43" w:id="40"/>
    <w:p>
      <w:pPr>
        <w:spacing w:after="0"/>
        <w:ind w:left="0"/>
        <w:jc w:val="both"/>
      </w:pPr>
      <w:r>
        <w:rPr>
          <w:rFonts w:ascii="Times New Roman"/>
          <w:b w:val="false"/>
          <w:i w:val="false"/>
          <w:color w:val="000000"/>
          <w:sz w:val="28"/>
        </w:rPr>
        <w:t xml:space="preserve">
      29. Стационардың қабылдау бөлімшесінде шұғыл медициналық көмек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тізбесін бекіту туралы" Қазақстан Республикасы Денсаулық сақтау министрінің 2020 жылғы 13 қарашадағы № ҚР ДСМ-192/2020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21639 болып тіркелген) сәйкес көрсетіледі.</w:t>
      </w:r>
    </w:p>
    <w:bookmarkEnd w:id="40"/>
    <w:bookmarkStart w:name="z44" w:id="41"/>
    <w:p>
      <w:pPr>
        <w:spacing w:after="0"/>
        <w:ind w:left="0"/>
        <w:jc w:val="both"/>
      </w:pPr>
      <w:r>
        <w:rPr>
          <w:rFonts w:ascii="Times New Roman"/>
          <w:b w:val="false"/>
          <w:i w:val="false"/>
          <w:color w:val="000000"/>
          <w:sz w:val="28"/>
        </w:rPr>
        <w:t>
      30. Стационардың қабылдау бөлімшесі қызметінің негізгі бағыттары:</w:t>
      </w:r>
    </w:p>
    <w:bookmarkEnd w:id="41"/>
    <w:p>
      <w:pPr>
        <w:spacing w:after="0"/>
        <w:ind w:left="0"/>
        <w:jc w:val="both"/>
      </w:pPr>
      <w:r>
        <w:rPr>
          <w:rFonts w:ascii="Times New Roman"/>
          <w:b w:val="false"/>
          <w:i w:val="false"/>
          <w:color w:val="000000"/>
          <w:sz w:val="28"/>
        </w:rPr>
        <w:t>
      1) шұғыл және кезек күттірмейтін медициналық көмекті ұйымдастыру және көрсету;</w:t>
      </w:r>
    </w:p>
    <w:p>
      <w:pPr>
        <w:spacing w:after="0"/>
        <w:ind w:left="0"/>
        <w:jc w:val="both"/>
      </w:pPr>
      <w:r>
        <w:rPr>
          <w:rFonts w:ascii="Times New Roman"/>
          <w:b w:val="false"/>
          <w:i w:val="false"/>
          <w:color w:val="000000"/>
          <w:sz w:val="28"/>
        </w:rPr>
        <w:t>
      2) халыққа шұғыл медициналық көмек көрсетудің ұйымдастырушылық нысандары мен әдістерін дамыту және жетілдіру, заманауи медициналық технологияларды енгізу, медицина персоналдарының жұмыс сапасын арттыру;</w:t>
      </w:r>
    </w:p>
    <w:p>
      <w:pPr>
        <w:spacing w:after="0"/>
        <w:ind w:left="0"/>
        <w:jc w:val="both"/>
      </w:pPr>
      <w:r>
        <w:rPr>
          <w:rFonts w:ascii="Times New Roman"/>
          <w:b w:val="false"/>
          <w:i w:val="false"/>
          <w:color w:val="000000"/>
          <w:sz w:val="28"/>
        </w:rPr>
        <w:t>
      3) халыққа шұғыл медициналық көмек көрсету кезінде медициналық ұйымдармен сабақтастықты қамтамасыз ету;</w:t>
      </w:r>
    </w:p>
    <w:p>
      <w:pPr>
        <w:spacing w:after="0"/>
        <w:ind w:left="0"/>
        <w:jc w:val="both"/>
      </w:pPr>
      <w:r>
        <w:rPr>
          <w:rFonts w:ascii="Times New Roman"/>
          <w:b w:val="false"/>
          <w:i w:val="false"/>
          <w:color w:val="000000"/>
          <w:sz w:val="28"/>
        </w:rPr>
        <w:t>
      4) төтенше жағдайлар туындаған жағдайларда сектораралық және ведомствоаралық өзара іс-қимылға қатысу болып табылады.</w:t>
      </w:r>
    </w:p>
    <w:bookmarkStart w:name="z45" w:id="42"/>
    <w:p>
      <w:pPr>
        <w:spacing w:after="0"/>
        <w:ind w:left="0"/>
        <w:jc w:val="both"/>
      </w:pPr>
      <w:r>
        <w:rPr>
          <w:rFonts w:ascii="Times New Roman"/>
          <w:b w:val="false"/>
          <w:i w:val="false"/>
          <w:color w:val="000000"/>
          <w:sz w:val="28"/>
        </w:rPr>
        <w:t>
      31. Шұғыл медициналық көмек көрсету клиникалық хаттамалардың негізінде жүзеге асырылады.</w:t>
      </w:r>
    </w:p>
    <w:bookmarkEnd w:id="42"/>
    <w:bookmarkStart w:name="z46" w:id="43"/>
    <w:p>
      <w:pPr>
        <w:spacing w:after="0"/>
        <w:ind w:left="0"/>
        <w:jc w:val="both"/>
      </w:pPr>
      <w:r>
        <w:rPr>
          <w:rFonts w:ascii="Times New Roman"/>
          <w:b w:val="false"/>
          <w:i w:val="false"/>
          <w:color w:val="000000"/>
          <w:sz w:val="28"/>
        </w:rPr>
        <w:t xml:space="preserve">
      32. Бастапқы медициналық құжаттама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толтырылады.</w:t>
      </w:r>
    </w:p>
    <w:bookmarkEnd w:id="43"/>
    <w:bookmarkStart w:name="z47" w:id="44"/>
    <w:p>
      <w:pPr>
        <w:spacing w:after="0"/>
        <w:ind w:left="0"/>
        <w:jc w:val="both"/>
      </w:pPr>
      <w:r>
        <w:rPr>
          <w:rFonts w:ascii="Times New Roman"/>
          <w:b w:val="false"/>
          <w:i w:val="false"/>
          <w:color w:val="000000"/>
          <w:sz w:val="28"/>
        </w:rPr>
        <w:t xml:space="preserve">
      33. Қабылдау бөлімшелері тізбесін Кодекстің 7-бабының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бекітілген Қазақстандық ұлттық дәрілік формуляр негізінде стационардың Формулярлық комиссиясы бекітетін дәрілік заттармен қамтамасыз етіледі.</w:t>
      </w:r>
    </w:p>
    <w:bookmarkEnd w:id="44"/>
    <w:bookmarkStart w:name="z48" w:id="45"/>
    <w:p>
      <w:pPr>
        <w:spacing w:after="0"/>
        <w:ind w:left="0"/>
        <w:jc w:val="left"/>
      </w:pPr>
      <w:r>
        <w:rPr>
          <w:rFonts w:ascii="Times New Roman"/>
          <w:b/>
          <w:i w:val="false"/>
          <w:color w:val="000000"/>
        </w:rPr>
        <w:t xml:space="preserve"> 4-тарау. Стационарлық жағдайларда медициналық көмек көрсететін медициналық ұйымның қабылдау бөлімшесінде триаж жүйесі бойынша медициналық іріктеу тәртібі</w:t>
      </w:r>
    </w:p>
    <w:bookmarkEnd w:id="45"/>
    <w:bookmarkStart w:name="z49" w:id="46"/>
    <w:p>
      <w:pPr>
        <w:spacing w:after="0"/>
        <w:ind w:left="0"/>
        <w:jc w:val="both"/>
      </w:pPr>
      <w:r>
        <w:rPr>
          <w:rFonts w:ascii="Times New Roman"/>
          <w:b w:val="false"/>
          <w:i w:val="false"/>
          <w:color w:val="000000"/>
          <w:sz w:val="28"/>
        </w:rPr>
        <w:t>
      34. Қабылдау бөлімшесінде медициналық көмек олардың жай-күйінің ауырлық дәрежесіне және санитариялық-эпидемиологиялық қауіпке қарай триаж (пациенттерді медициналық немесе санитариялық іріктеу) негізінде көрсетіледі.</w:t>
      </w:r>
    </w:p>
    <w:bookmarkEnd w:id="46"/>
    <w:bookmarkStart w:name="z50" w:id="47"/>
    <w:p>
      <w:pPr>
        <w:spacing w:after="0"/>
        <w:ind w:left="0"/>
        <w:jc w:val="both"/>
      </w:pPr>
      <w:r>
        <w:rPr>
          <w:rFonts w:ascii="Times New Roman"/>
          <w:b w:val="false"/>
          <w:i w:val="false"/>
          <w:color w:val="000000"/>
          <w:sz w:val="28"/>
        </w:rPr>
        <w:t>
      35. Қабылдау бөлімшесінің медициналық персоналы триаж-жүйесі бойынша медициналық іріктеуді қолдана отырып, қабылдау бөлімшесінің жұмысын ұйымдастырудың негізгі қағидаттарымен оқытылған.</w:t>
      </w:r>
    </w:p>
    <w:bookmarkEnd w:id="47"/>
    <w:bookmarkStart w:name="z51" w:id="48"/>
    <w:p>
      <w:pPr>
        <w:spacing w:after="0"/>
        <w:ind w:left="0"/>
        <w:jc w:val="both"/>
      </w:pPr>
      <w:r>
        <w:rPr>
          <w:rFonts w:ascii="Times New Roman"/>
          <w:b w:val="false"/>
          <w:i w:val="false"/>
          <w:color w:val="000000"/>
          <w:sz w:val="28"/>
        </w:rPr>
        <w:t>
      36. Триаж-жүйе бойынша медициналық іріктеу үздіксіз және сабақтастықпен жүргізіледі. Бір пациенттің жай-күйін алғашқы бағалаудың бүкіл процесі 60 (алпыс) секундтан аспайды.</w:t>
      </w:r>
    </w:p>
    <w:bookmarkEnd w:id="48"/>
    <w:bookmarkStart w:name="z52" w:id="49"/>
    <w:p>
      <w:pPr>
        <w:spacing w:after="0"/>
        <w:ind w:left="0"/>
        <w:jc w:val="both"/>
      </w:pPr>
      <w:r>
        <w:rPr>
          <w:rFonts w:ascii="Times New Roman"/>
          <w:b w:val="false"/>
          <w:i w:val="false"/>
          <w:color w:val="000000"/>
          <w:sz w:val="28"/>
        </w:rPr>
        <w:t>
      37. Триаж-жүйесі бойынша медициналық іріктеуді жүргізу кезінде пациенттердің 3 тобы бөлінеді:</w:t>
      </w:r>
    </w:p>
    <w:bookmarkEnd w:id="49"/>
    <w:p>
      <w:pPr>
        <w:spacing w:after="0"/>
        <w:ind w:left="0"/>
        <w:jc w:val="both"/>
      </w:pPr>
      <w:r>
        <w:rPr>
          <w:rFonts w:ascii="Times New Roman"/>
          <w:b w:val="false"/>
          <w:i w:val="false"/>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pPr>
        <w:spacing w:after="0"/>
        <w:ind w:left="0"/>
        <w:jc w:val="both"/>
      </w:pPr>
      <w:r>
        <w:rPr>
          <w:rFonts w:ascii="Times New Roman"/>
          <w:b w:val="false"/>
          <w:i w:val="false"/>
          <w:color w:val="000000"/>
          <w:sz w:val="28"/>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pPr>
        <w:spacing w:after="0"/>
        <w:ind w:left="0"/>
        <w:jc w:val="both"/>
      </w:pPr>
      <w:r>
        <w:rPr>
          <w:rFonts w:ascii="Times New Roman"/>
          <w:b w:val="false"/>
          <w:i w:val="false"/>
          <w:color w:val="000000"/>
          <w:sz w:val="28"/>
        </w:rPr>
        <w:t>
      үшінші топ (жасыл аймақ) - өмірі мен денсаулығына тікелей қауіп жоқ және емдеуге жатқызуды талап етпейтін пациенттің жай-күйі.</w:t>
      </w:r>
    </w:p>
    <w:bookmarkStart w:name="z53" w:id="50"/>
    <w:p>
      <w:pPr>
        <w:spacing w:after="0"/>
        <w:ind w:left="0"/>
        <w:jc w:val="both"/>
      </w:pPr>
      <w:r>
        <w:rPr>
          <w:rFonts w:ascii="Times New Roman"/>
          <w:b w:val="false"/>
          <w:i w:val="false"/>
          <w:color w:val="000000"/>
          <w:sz w:val="28"/>
        </w:rPr>
        <w:t>
      38. Пациент стационардың қабылдау бөлімшесіне келіп түскен кезде арнайы оқытылған мейіргер пациенттің жай-күйіне, оның ықтимал нашарлауына және шұғыл медициналық көмек көрсетудің бірінші кезектілігіне қарай алғашқы бағалауды және келіп түскен пациенттерді топтарға бөлуді жүргізеді.</w:t>
      </w:r>
    </w:p>
    <w:bookmarkEnd w:id="50"/>
    <w:bookmarkStart w:name="z54" w:id="51"/>
    <w:p>
      <w:pPr>
        <w:spacing w:after="0"/>
        <w:ind w:left="0"/>
        <w:jc w:val="both"/>
      </w:pPr>
      <w:r>
        <w:rPr>
          <w:rFonts w:ascii="Times New Roman"/>
          <w:b w:val="false"/>
          <w:i w:val="false"/>
          <w:color w:val="000000"/>
          <w:sz w:val="28"/>
        </w:rPr>
        <w:t>
      39. Алғашқы бағалау аяқталғаннан кейін іріктеу аймағындағы пациенттер түсі іріктеу тобына сәйкес келетін білезіктермен (биркалар, ленталар) сәйкестендіріледі.</w:t>
      </w:r>
    </w:p>
    <w:bookmarkEnd w:id="51"/>
    <w:bookmarkStart w:name="z55" w:id="52"/>
    <w:p>
      <w:pPr>
        <w:spacing w:after="0"/>
        <w:ind w:left="0"/>
        <w:jc w:val="both"/>
      </w:pPr>
      <w:r>
        <w:rPr>
          <w:rFonts w:ascii="Times New Roman"/>
          <w:b w:val="false"/>
          <w:i w:val="false"/>
          <w:color w:val="000000"/>
          <w:sz w:val="28"/>
        </w:rPr>
        <w:t xml:space="preserve">
      40. Пациентке тіркеу аймағында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триаж картасы ашылады.</w:t>
      </w:r>
    </w:p>
    <w:bookmarkEnd w:id="52"/>
    <w:bookmarkStart w:name="z56" w:id="53"/>
    <w:p>
      <w:pPr>
        <w:spacing w:after="0"/>
        <w:ind w:left="0"/>
        <w:jc w:val="both"/>
      </w:pPr>
      <w:r>
        <w:rPr>
          <w:rFonts w:ascii="Times New Roman"/>
          <w:b w:val="false"/>
          <w:i w:val="false"/>
          <w:color w:val="000000"/>
          <w:sz w:val="28"/>
        </w:rPr>
        <w:t>
      41. Қажеттілігіне қарай жауапты маман қосымша орындармен қамтамасыз етіледі және бөлімшенің жұмысын күшейту және уақтылы шұғыл медициналық көмек көрсету үшін қабылдау бөлімшесінен тыс бөлімшелерден қосымша мамандар тартылады.</w:t>
      </w:r>
    </w:p>
    <w:bookmarkEnd w:id="53"/>
    <w:bookmarkStart w:name="z57" w:id="54"/>
    <w:p>
      <w:pPr>
        <w:spacing w:after="0"/>
        <w:ind w:left="0"/>
        <w:jc w:val="both"/>
      </w:pPr>
      <w:r>
        <w:rPr>
          <w:rFonts w:ascii="Times New Roman"/>
          <w:b w:val="false"/>
          <w:i w:val="false"/>
          <w:color w:val="000000"/>
          <w:sz w:val="28"/>
        </w:rPr>
        <w:t>
      42. Жасыл аймақтың пациенті қабылдау бөлімшесінің қарап-тексеру кабинетіне жіберіледі. Қарап-тексеру кабинетінде емдеу-диагностикалық іс-шаралардың қажетті көлемі жүргізіледі.</w:t>
      </w:r>
    </w:p>
    <w:bookmarkEnd w:id="54"/>
    <w:bookmarkStart w:name="z58" w:id="55"/>
    <w:p>
      <w:pPr>
        <w:spacing w:after="0"/>
        <w:ind w:left="0"/>
        <w:jc w:val="both"/>
      </w:pPr>
      <w:r>
        <w:rPr>
          <w:rFonts w:ascii="Times New Roman"/>
          <w:b w:val="false"/>
          <w:i w:val="false"/>
          <w:color w:val="000000"/>
          <w:sz w:val="28"/>
        </w:rPr>
        <w:t>
      43. Қабылдау бөлімшелерінде сары аймақта пациентті бақылау 24 (жиырма төрт) сағаттан аспайды, осы уақыт ішінде қабылдау бөлімшесінің мамандары шұғыл медициналық көмектің қажетті көлемін жүзеге асырады.</w:t>
      </w:r>
    </w:p>
    <w:bookmarkEnd w:id="55"/>
    <w:bookmarkStart w:name="z59" w:id="56"/>
    <w:p>
      <w:pPr>
        <w:spacing w:after="0"/>
        <w:ind w:left="0"/>
        <w:jc w:val="both"/>
      </w:pPr>
      <w:r>
        <w:rPr>
          <w:rFonts w:ascii="Times New Roman"/>
          <w:b w:val="false"/>
          <w:i w:val="false"/>
          <w:color w:val="000000"/>
          <w:sz w:val="28"/>
        </w:rPr>
        <w:t>
      44. Пациенттерге сары және жасыл аймақтарда емдеу-диагностикалық іс-шаралар дереу және толық көлемде жүргізіледі.</w:t>
      </w:r>
    </w:p>
    <w:bookmarkEnd w:id="56"/>
    <w:bookmarkStart w:name="z60" w:id="57"/>
    <w:p>
      <w:pPr>
        <w:spacing w:after="0"/>
        <w:ind w:left="0"/>
        <w:jc w:val="both"/>
      </w:pPr>
      <w:r>
        <w:rPr>
          <w:rFonts w:ascii="Times New Roman"/>
          <w:b w:val="false"/>
          <w:i w:val="false"/>
          <w:color w:val="000000"/>
          <w:sz w:val="28"/>
        </w:rPr>
        <w:t xml:space="preserve">
      45. Денсаулық сақтау ұйымына емдеуге жатқызу үшін көрсетілімдер болмаған жағдайда қабылдау бөлімшесінің дәрігері пациентке "Денсаулық сақтау саласындағы есепке алу құжаттамаларының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027/е нысаны бойынша анықтама береді.</w:t>
      </w:r>
    </w:p>
    <w:bookmarkEnd w:id="57"/>
    <w:bookmarkStart w:name="z61" w:id="58"/>
    <w:p>
      <w:pPr>
        <w:spacing w:after="0"/>
        <w:ind w:left="0"/>
        <w:jc w:val="both"/>
      </w:pPr>
      <w:r>
        <w:rPr>
          <w:rFonts w:ascii="Times New Roman"/>
          <w:b w:val="false"/>
          <w:i w:val="false"/>
          <w:color w:val="000000"/>
          <w:sz w:val="28"/>
        </w:rPr>
        <w:t>
      46. Қабылдау бөлімшесінің мейіргері медициналық-санитариялық алғашқы көмек (бұдан әрі – МСАК) ұйымына МСАК-қа тіркелген жағдайда пациенттің тіркелген орны бойынша ақпараттық жүйе арқылы активті (хабарлама) жібереді.</w:t>
      </w:r>
    </w:p>
    <w:bookmarkEnd w:id="58"/>
    <w:bookmarkStart w:name="z62" w:id="59"/>
    <w:p>
      <w:pPr>
        <w:spacing w:after="0"/>
        <w:ind w:left="0"/>
        <w:jc w:val="both"/>
      </w:pPr>
      <w:r>
        <w:rPr>
          <w:rFonts w:ascii="Times New Roman"/>
          <w:b w:val="false"/>
          <w:i w:val="false"/>
          <w:color w:val="000000"/>
          <w:sz w:val="28"/>
        </w:rPr>
        <w:t>
      47. Қызыл аймақ пациенті кідіріссіз және тіркеусіз қарқынды терапия палатасына тасымалданады.</w:t>
      </w:r>
    </w:p>
    <w:bookmarkEnd w:id="59"/>
    <w:bookmarkStart w:name="z63" w:id="60"/>
    <w:p>
      <w:pPr>
        <w:spacing w:after="0"/>
        <w:ind w:left="0"/>
        <w:jc w:val="both"/>
      </w:pPr>
      <w:r>
        <w:rPr>
          <w:rFonts w:ascii="Times New Roman"/>
          <w:b w:val="false"/>
          <w:i w:val="false"/>
          <w:color w:val="000000"/>
          <w:sz w:val="28"/>
        </w:rPr>
        <w:t>
      48. Жай-күйінің нашарлауы немесе жақсаруы кезінде пациент алғашқы аймақтан оның жай-күйіне сәйкес келетін басқа аймаққа ауыстырылады.</w:t>
      </w:r>
    </w:p>
    <w:bookmarkEnd w:id="60"/>
    <w:bookmarkStart w:name="z64" w:id="61"/>
    <w:p>
      <w:pPr>
        <w:spacing w:after="0"/>
        <w:ind w:left="0"/>
        <w:jc w:val="both"/>
      </w:pPr>
      <w:r>
        <w:rPr>
          <w:rFonts w:ascii="Times New Roman"/>
          <w:b w:val="false"/>
          <w:i w:val="false"/>
          <w:color w:val="000000"/>
          <w:sz w:val="28"/>
        </w:rPr>
        <w:t>
      49. Қабылдау бөлімшесінің дәрігері емдеу-диагностикалық іс-шараларды жүргізгеннен кейін пациенттің жай-күйіне қайта бағалау жүргізеді және мынадай:</w:t>
      </w:r>
    </w:p>
    <w:bookmarkEnd w:id="61"/>
    <w:p>
      <w:pPr>
        <w:spacing w:after="0"/>
        <w:ind w:left="0"/>
        <w:jc w:val="both"/>
      </w:pPr>
      <w:r>
        <w:rPr>
          <w:rFonts w:ascii="Times New Roman"/>
          <w:b w:val="false"/>
          <w:i w:val="false"/>
          <w:color w:val="000000"/>
          <w:sz w:val="28"/>
        </w:rPr>
        <w:t>
      1) пациентті амбулаториялық емдеуге жіберу;</w:t>
      </w:r>
    </w:p>
    <w:p>
      <w:pPr>
        <w:spacing w:after="0"/>
        <w:ind w:left="0"/>
        <w:jc w:val="both"/>
      </w:pPr>
      <w:r>
        <w:rPr>
          <w:rFonts w:ascii="Times New Roman"/>
          <w:b w:val="false"/>
          <w:i w:val="false"/>
          <w:color w:val="000000"/>
          <w:sz w:val="28"/>
        </w:rPr>
        <w:t>
      2) стационардың бейінді бөлімшесіне емдеуге жатқызу;</w:t>
      </w:r>
    </w:p>
    <w:p>
      <w:pPr>
        <w:spacing w:after="0"/>
        <w:ind w:left="0"/>
        <w:jc w:val="both"/>
      </w:pPr>
      <w:r>
        <w:rPr>
          <w:rFonts w:ascii="Times New Roman"/>
          <w:b w:val="false"/>
          <w:i w:val="false"/>
          <w:color w:val="000000"/>
          <w:sz w:val="28"/>
        </w:rPr>
        <w:t>
      3) басқа медициналық ұйымға емдеуге ауыстыру шешімдерінің бірін қабылдайды.</w:t>
      </w:r>
    </w:p>
    <w:bookmarkStart w:name="z65" w:id="62"/>
    <w:p>
      <w:pPr>
        <w:spacing w:after="0"/>
        <w:ind w:left="0"/>
        <w:jc w:val="both"/>
      </w:pPr>
      <w:r>
        <w:rPr>
          <w:rFonts w:ascii="Times New Roman"/>
          <w:b w:val="false"/>
          <w:i w:val="false"/>
          <w:color w:val="000000"/>
          <w:sz w:val="28"/>
        </w:rPr>
        <w:t>
      50. Стационарда бос орын болмаған жағдайда пациентті бос орны бар қолайлы медициналық ұйымдардың біріне жіберу жүзеге асырылады.</w:t>
      </w:r>
    </w:p>
    <w:bookmarkEnd w:id="62"/>
    <w:bookmarkStart w:name="z66" w:id="63"/>
    <w:p>
      <w:pPr>
        <w:spacing w:after="0"/>
        <w:ind w:left="0"/>
        <w:jc w:val="both"/>
      </w:pPr>
      <w:r>
        <w:rPr>
          <w:rFonts w:ascii="Times New Roman"/>
          <w:b w:val="false"/>
          <w:i w:val="false"/>
          <w:color w:val="000000"/>
          <w:sz w:val="28"/>
        </w:rPr>
        <w:t>
      51. Жүрек-қантамыр жүйесінің, тыныс алудың, санасының тежелуінің және созылмалы қан кетумен тұрақсыз көрсетілімдері бар пациенттер басқа медициналық ұйымға тасымалдауға жатпайды.</w:t>
      </w:r>
    </w:p>
    <w:bookmarkEnd w:id="63"/>
    <w:bookmarkStart w:name="z67" w:id="64"/>
    <w:p>
      <w:pPr>
        <w:spacing w:after="0"/>
        <w:ind w:left="0"/>
        <w:jc w:val="both"/>
      </w:pPr>
      <w:r>
        <w:rPr>
          <w:rFonts w:ascii="Times New Roman"/>
          <w:b w:val="false"/>
          <w:i w:val="false"/>
          <w:color w:val="000000"/>
          <w:sz w:val="28"/>
        </w:rPr>
        <w:t>
      52. Пациент тасымалдауға жатпайтын жағдайда және қажетті бейінді мамандар болмаған кезде басқа медициналық ұйымдардан білікті мамандарды шақыру жүзеге асырылады. Пациент қарқынды терапияның барлық кешені жүргізілетін ҚТП-ға орналастырылады.</w:t>
      </w:r>
    </w:p>
    <w:bookmarkEnd w:id="64"/>
    <w:bookmarkStart w:name="z68" w:id="65"/>
    <w:p>
      <w:pPr>
        <w:spacing w:after="0"/>
        <w:ind w:left="0"/>
        <w:jc w:val="both"/>
      </w:pPr>
      <w:r>
        <w:rPr>
          <w:rFonts w:ascii="Times New Roman"/>
          <w:b w:val="false"/>
          <w:i w:val="false"/>
          <w:color w:val="000000"/>
          <w:sz w:val="28"/>
        </w:rPr>
        <w:t>
      53. Пациенттің жай-күйі тұрақтанғаннан кейін консилиумның шешімімен пациент бейінді медициналық ұйымға ауыстырылады. Пациентті одан әрі тексеру және емдеу үшін ауру бейіні бойынша басқа медициналық ұйымға ауыстыру үшін жіберуші медициналық ұйым өзінің санитариялық автокөлігін пайдаланады.</w:t>
      </w:r>
    </w:p>
    <w:bookmarkEnd w:id="65"/>
    <w:bookmarkStart w:name="z69" w:id="66"/>
    <w:p>
      <w:pPr>
        <w:spacing w:after="0"/>
        <w:ind w:left="0"/>
        <w:jc w:val="both"/>
      </w:pPr>
      <w:r>
        <w:rPr>
          <w:rFonts w:ascii="Times New Roman"/>
          <w:b w:val="false"/>
          <w:i w:val="false"/>
          <w:color w:val="000000"/>
          <w:sz w:val="28"/>
        </w:rPr>
        <w:t>
      54. Егер пациент жүгінген немесе жеткізілген медициналық ұйымда шұғыл медициналық көмек көрсету үшін барлық ресурстар болса, ол басқа медициналық ұйымға жіберілмейді.</w:t>
      </w:r>
    </w:p>
    <w:bookmarkEnd w:id="66"/>
    <w:bookmarkStart w:name="z70" w:id="67"/>
    <w:p>
      <w:pPr>
        <w:spacing w:after="0"/>
        <w:ind w:left="0"/>
        <w:jc w:val="both"/>
      </w:pPr>
      <w:r>
        <w:rPr>
          <w:rFonts w:ascii="Times New Roman"/>
          <w:b w:val="false"/>
          <w:i w:val="false"/>
          <w:color w:val="000000"/>
          <w:sz w:val="28"/>
        </w:rPr>
        <w:t xml:space="preserve">
      55. Пациент қабылдау бөлімшесінде қайтыс болған кезде пациенттің қайтыс болу фактісі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бекіту туралы" Қазақстан Республикасы Денсаулық сақтау министрінің 2020 жылғы 7 қыркүйектегі № ҚР ДСМ-100/2020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21181 болып тіркелген) сәйкес осы медициналық ұйымға тіркеледі.</w:t>
      </w:r>
    </w:p>
    <w:bookmarkEnd w:id="67"/>
    <w:bookmarkStart w:name="z71" w:id="68"/>
    <w:p>
      <w:pPr>
        <w:spacing w:after="0"/>
        <w:ind w:left="0"/>
        <w:jc w:val="both"/>
      </w:pPr>
      <w:r>
        <w:rPr>
          <w:rFonts w:ascii="Times New Roman"/>
          <w:b w:val="false"/>
          <w:i w:val="false"/>
          <w:color w:val="000000"/>
          <w:sz w:val="28"/>
        </w:rPr>
        <w:t>
      56. Айналасындағыларға қауіп төндіретін инфекциялық ауру фактісі анықталған кезде пациентті байқау және шұғыл медициналық көмек көрсету үшін қабылдау бөлімшесінің басқа үй-жайларынан оқшауланған оқшаулағышқа орналастырады.</w:t>
      </w:r>
    </w:p>
    <w:bookmarkEnd w:id="68"/>
    <w:bookmarkStart w:name="z72" w:id="69"/>
    <w:p>
      <w:pPr>
        <w:spacing w:after="0"/>
        <w:ind w:left="0"/>
        <w:jc w:val="both"/>
      </w:pPr>
      <w:r>
        <w:rPr>
          <w:rFonts w:ascii="Times New Roman"/>
          <w:b w:val="false"/>
          <w:i w:val="false"/>
          <w:color w:val="000000"/>
          <w:sz w:val="28"/>
        </w:rPr>
        <w:t>
      57. Оқшаулағышқа (боксқа) кіру арнайы тамбур арқылы жүзеге асырылады, онда жеке қорғаныш құралдары (бір реттік қолданылатын киім жиынтығы, бір реттік қолданылатын маскалар, қалпақтар, бахилалар) орналастырылады және санитариялық торабы бар санитариялық бөлме бар.</w:t>
      </w:r>
    </w:p>
    <w:bookmarkEnd w:id="69"/>
    <w:bookmarkStart w:name="z73" w:id="70"/>
    <w:p>
      <w:pPr>
        <w:spacing w:after="0"/>
        <w:ind w:left="0"/>
        <w:jc w:val="both"/>
      </w:pPr>
      <w:r>
        <w:rPr>
          <w:rFonts w:ascii="Times New Roman"/>
          <w:b w:val="false"/>
          <w:i w:val="false"/>
          <w:color w:val="000000"/>
          <w:sz w:val="28"/>
        </w:rPr>
        <w:t>
      58. Оқшаулағыш оттегі жеткізгіштерімен, сығылған ауамен және вакуум аспираторымен, сондай-ақ медициналық бұйымдармен және дәрілік препараттармен қажетті медициналық жабдықпен толық жарақтандырылған.</w:t>
      </w:r>
    </w:p>
    <w:bookmarkEnd w:id="70"/>
    <w:bookmarkStart w:name="z74" w:id="71"/>
    <w:p>
      <w:pPr>
        <w:spacing w:after="0"/>
        <w:ind w:left="0"/>
        <w:jc w:val="both"/>
      </w:pPr>
      <w:r>
        <w:rPr>
          <w:rFonts w:ascii="Times New Roman"/>
          <w:b w:val="false"/>
          <w:i w:val="false"/>
          <w:color w:val="000000"/>
          <w:sz w:val="28"/>
        </w:rPr>
        <w:t xml:space="preserve">
      59. ЖМК бригадалары пациентті инфекциялық стационарлардың қабылдау бөлімшесіне жатқызған кезде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санитариялық көлікке дезинфекциялық өңдеу жүргізу актісін бере отырып, арнайы жабдықталған санитариялық алаңда санитариялық көлікті дезинфекциялауды жүзеге асырады және бригада мүшелерінің қорғаныш костюмдерін, жеке қорғаныш құралдарын алып тастау, оларды кейіннен зарарсыздандыру және қажет болған жағдайда бригада мүшелерін санитариялық өңдеу үшін жағдайлар ұсынылады.</w:t>
      </w:r>
    </w:p>
    <w:bookmarkEnd w:id="71"/>
    <w:bookmarkStart w:name="z75" w:id="72"/>
    <w:p>
      <w:pPr>
        <w:spacing w:after="0"/>
        <w:ind w:left="0"/>
        <w:jc w:val="both"/>
      </w:pPr>
      <w:r>
        <w:rPr>
          <w:rFonts w:ascii="Times New Roman"/>
          <w:b w:val="false"/>
          <w:i w:val="false"/>
          <w:color w:val="000000"/>
          <w:sz w:val="28"/>
        </w:rPr>
        <w:t xml:space="preserve">
      60. Қабылдау бөлімшесі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21560 болып тіркелген) сәйкес медициналық бұйымдармен қамтамасыз етіледі.</w:t>
      </w:r>
    </w:p>
    <w:bookmarkEnd w:id="72"/>
    <w:bookmarkStart w:name="z76" w:id="73"/>
    <w:p>
      <w:pPr>
        <w:spacing w:after="0"/>
        <w:ind w:left="0"/>
        <w:jc w:val="both"/>
      </w:pPr>
      <w:r>
        <w:rPr>
          <w:rFonts w:ascii="Times New Roman"/>
          <w:b w:val="false"/>
          <w:i w:val="false"/>
          <w:color w:val="000000"/>
          <w:sz w:val="28"/>
        </w:rPr>
        <w:t xml:space="preserve">
      61. Стационарлық жағдайларда медициналық көмек көрсететін медициналық ұйымдардың қабылдау бөлімшелерінде көмек көрсететін жұмыскерлер штаты Кодекстің 138-бабы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жүзеге асырылады.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көрсететін</w:t>
            </w:r>
            <w:r>
              <w:br/>
            </w:r>
            <w:r>
              <w:rPr>
                <w:rFonts w:ascii="Times New Roman"/>
                <w:b w:val="false"/>
                <w:i w:val="false"/>
                <w:color w:val="000000"/>
                <w:sz w:val="20"/>
              </w:rPr>
              <w:t>медициналық ұйымдардың</w:t>
            </w:r>
            <w:r>
              <w:br/>
            </w:r>
            <w:r>
              <w:rPr>
                <w:rFonts w:ascii="Times New Roman"/>
                <w:b w:val="false"/>
                <w:i w:val="false"/>
                <w:color w:val="000000"/>
                <w:sz w:val="20"/>
              </w:rPr>
              <w:t>қабылдау бөлімшелерінде</w:t>
            </w:r>
            <w:r>
              <w:br/>
            </w:r>
            <w:r>
              <w:rPr>
                <w:rFonts w:ascii="Times New Roman"/>
                <w:b w:val="false"/>
                <w:i w:val="false"/>
                <w:color w:val="000000"/>
                <w:sz w:val="20"/>
              </w:rPr>
              <w:t>шұғыл медициналық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8" w:id="74"/>
    <w:p>
      <w:pPr>
        <w:spacing w:after="0"/>
        <w:ind w:left="0"/>
        <w:jc w:val="left"/>
      </w:pPr>
      <w:r>
        <w:rPr>
          <w:rFonts w:ascii="Times New Roman"/>
          <w:b/>
          <w:i w:val="false"/>
          <w:color w:val="000000"/>
        </w:rPr>
        <w:t xml:space="preserve"> ТРИАЖ КАРТАСЫ КАРТА ТРИАЖА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
        <w:gridCol w:w="96"/>
        <w:gridCol w:w="129"/>
        <w:gridCol w:w="1"/>
        <w:gridCol w:w="234"/>
        <w:gridCol w:w="117"/>
        <w:gridCol w:w="88"/>
        <w:gridCol w:w="117"/>
        <w:gridCol w:w="57"/>
        <w:gridCol w:w="1"/>
        <w:gridCol w:w="91"/>
        <w:gridCol w:w="129"/>
        <w:gridCol w:w="602"/>
        <w:gridCol w:w="5649"/>
        <w:gridCol w:w="17"/>
        <w:gridCol w:w="17"/>
        <w:gridCol w:w="6706"/>
        <w:gridCol w:w="9"/>
        <w:gridCol w:w="9"/>
        <w:gridCol w:w="1795"/>
        <w:gridCol w:w="256"/>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 …………………………………………………………………...</w:t>
            </w:r>
            <w:r>
              <w:br/>
            </w:r>
            <w:r>
              <w:rPr>
                <w:rFonts w:ascii="Times New Roman"/>
                <w:b w:val="false"/>
                <w:i w:val="false"/>
                <w:color w:val="000000"/>
                <w:sz w:val="20"/>
              </w:rPr>
              <w:t>
Наименование медицинской организации</w:t>
            </w:r>
            <w:r>
              <w:br/>
            </w:r>
            <w:r>
              <w:rPr>
                <w:rFonts w:ascii="Times New Roman"/>
                <w:b w:val="false"/>
                <w:i w:val="false"/>
                <w:color w:val="000000"/>
                <w:sz w:val="20"/>
              </w:rPr>
              <w:t>
Пациенттің Т.А.Ә.(бар болса)/ ФИО пациента (при его наличии): ...................................................................................................</w:t>
            </w:r>
            <w:r>
              <w:br/>
            </w:r>
            <w:r>
              <w:rPr>
                <w:rFonts w:ascii="Times New Roman"/>
                <w:b w:val="false"/>
                <w:i w:val="false"/>
                <w:color w:val="000000"/>
                <w:sz w:val="20"/>
              </w:rPr>
              <w:t xml:space="preserve">
Туған күні/ Дата рождения: …./…../……….. </w:t>
            </w:r>
            <w:r>
              <w:br/>
            </w:r>
            <w:r>
              <w:rPr>
                <w:rFonts w:ascii="Times New Roman"/>
                <w:b w:val="false"/>
                <w:i w:val="false"/>
                <w:color w:val="000000"/>
                <w:sz w:val="20"/>
              </w:rPr>
              <w:t>
Алдын ала диагнозы/ Предварительный диагноз:...........................................................................</w:t>
            </w:r>
            <w:r>
              <w:br/>
            </w: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тіркеу нөмірі: Регистрационный номер пациента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коды (біріншілік) /Триаж код (первичный)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Күні/Дата: …../…../…….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Уақыты/Время:</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Қызыл/Красный</w:t>
            </w:r>
            <w:r>
              <w:br/>
            </w:r>
            <w:r>
              <w:rPr>
                <w:rFonts w:ascii="Times New Roman"/>
                <w:b w:val="false"/>
                <w:i w:val="false"/>
                <w:color w:val="000000"/>
                <w:sz w:val="20"/>
              </w:rPr>
              <w:t>
□ Сары/Желтый</w:t>
            </w:r>
            <w:r>
              <w:br/>
            </w:r>
            <w:r>
              <w:rPr>
                <w:rFonts w:ascii="Times New Roman"/>
                <w:b w:val="false"/>
                <w:i w:val="false"/>
                <w:color w:val="000000"/>
                <w:sz w:val="20"/>
              </w:rPr>
              <w:t>
□ Жасыл/Зеленый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w:t>
            </w:r>
            <w:r>
              <w:br/>
            </w:r>
            <w:r>
              <w:rPr>
                <w:rFonts w:ascii="Times New Roman"/>
                <w:b w:val="false"/>
                <w:i w:val="false"/>
                <w:color w:val="000000"/>
                <w:sz w:val="20"/>
              </w:rPr>
              <w:t>
□ Әйел/Женский</w:t>
            </w:r>
            <w:r>
              <w:br/>
            </w:r>
            <w:r>
              <w:rPr>
                <w:rFonts w:ascii="Times New Roman"/>
                <w:b w:val="false"/>
                <w:i w:val="false"/>
                <w:color w:val="000000"/>
                <w:sz w:val="20"/>
              </w:rPr>
              <w:t>
□ Ер/Мужской</w:t>
            </w:r>
            <w:r>
              <w:br/>
            </w:r>
            <w:r>
              <w:rPr>
                <w:rFonts w:ascii="Times New Roman"/>
                <w:b w:val="false"/>
                <w:i w:val="false"/>
                <w:color w:val="000000"/>
                <w:sz w:val="20"/>
              </w:rPr>
              <w:t>
□ Ересек/Взрослый</w:t>
            </w:r>
            <w:r>
              <w:br/>
            </w:r>
            <w:r>
              <w:rPr>
                <w:rFonts w:ascii="Times New Roman"/>
                <w:b w:val="false"/>
                <w:i w:val="false"/>
                <w:color w:val="000000"/>
                <w:sz w:val="20"/>
              </w:rPr>
              <w:t>
□ Бала/Ребенок</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тобы/Группа крови:………………</w:t>
            </w:r>
            <w:r>
              <w:br/>
            </w:r>
            <w:r>
              <w:rPr>
                <w:rFonts w:ascii="Times New Roman"/>
                <w:b w:val="false"/>
                <w:i w:val="false"/>
                <w:color w:val="000000"/>
                <w:sz w:val="20"/>
              </w:rPr>
              <w:t>
□ ақпарат алынбады/</w:t>
            </w:r>
            <w:r>
              <w:br/>
            </w:r>
            <w:r>
              <w:rPr>
                <w:rFonts w:ascii="Times New Roman"/>
                <w:b w:val="false"/>
                <w:i w:val="false"/>
                <w:color w:val="000000"/>
                <w:sz w:val="20"/>
              </w:rPr>
              <w:t xml:space="preserve">
не удалось получить информацию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жеткізілді</w:t>
            </w:r>
            <w:r>
              <w:br/>
            </w:r>
            <w:r>
              <w:rPr>
                <w:rFonts w:ascii="Times New Roman"/>
                <w:b w:val="false"/>
                <w:i w:val="false"/>
                <w:color w:val="000000"/>
                <w:sz w:val="20"/>
              </w:rPr>
              <w:t>
Пациента доставлен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алып жүруші адам/</w:t>
            </w:r>
            <w:r>
              <w:br/>
            </w:r>
            <w:r>
              <w:rPr>
                <w:rFonts w:ascii="Times New Roman"/>
                <w:b w:val="false"/>
                <w:i w:val="false"/>
                <w:color w:val="000000"/>
                <w:sz w:val="20"/>
              </w:rPr>
              <w:t>
Сопровождающее лицо пациента: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w:t>
            </w:r>
            <w:r>
              <w:br/>
            </w:r>
            <w:r>
              <w:rPr>
                <w:rFonts w:ascii="Times New Roman"/>
                <w:b w:val="false"/>
                <w:i w:val="false"/>
                <w:color w:val="000000"/>
                <w:sz w:val="20"/>
              </w:rPr>
              <w:t>
Положение пациента: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ЖМЖ бригадасымен/ бригадой СМП</w:t>
            </w:r>
            <w:r>
              <w:br/>
            </w:r>
            <w:r>
              <w:rPr>
                <w:rFonts w:ascii="Times New Roman"/>
                <w:b w:val="false"/>
                <w:i w:val="false"/>
                <w:color w:val="000000"/>
                <w:sz w:val="20"/>
              </w:rPr>
              <w:t>
□ өздігінен жүгіну/</w:t>
            </w:r>
            <w:r>
              <w:br/>
            </w:r>
            <w:r>
              <w:rPr>
                <w:rFonts w:ascii="Times New Roman"/>
                <w:b w:val="false"/>
                <w:i w:val="false"/>
                <w:color w:val="000000"/>
                <w:sz w:val="20"/>
              </w:rPr>
              <w:t>
самообращение</w:t>
            </w:r>
            <w:r>
              <w:br/>
            </w:r>
            <w:r>
              <w:rPr>
                <w:rFonts w:ascii="Times New Roman"/>
                <w:b w:val="false"/>
                <w:i w:val="false"/>
                <w:color w:val="000000"/>
                <w:sz w:val="20"/>
              </w:rPr>
              <w:t>
□ Өзге/Другое:…………….....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Өзі/Один</w:t>
            </w:r>
            <w:r>
              <w:br/>
            </w:r>
            <w:r>
              <w:rPr>
                <w:rFonts w:ascii="Times New Roman"/>
                <w:b w:val="false"/>
                <w:i w:val="false"/>
                <w:color w:val="000000"/>
                <w:sz w:val="20"/>
              </w:rPr>
              <w:t>
□ Туысы/Родственник</w:t>
            </w:r>
            <w:r>
              <w:br/>
            </w:r>
            <w:r>
              <w:rPr>
                <w:rFonts w:ascii="Times New Roman"/>
                <w:b w:val="false"/>
                <w:i w:val="false"/>
                <w:color w:val="000000"/>
                <w:sz w:val="20"/>
              </w:rPr>
              <w:t>
 □ Басқа/Другое: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жүре алады/ Может самостоятельно ходить</w:t>
            </w:r>
            <w:r>
              <w:br/>
            </w:r>
            <w:r>
              <w:rPr>
                <w:rFonts w:ascii="Times New Roman"/>
                <w:b w:val="false"/>
                <w:i w:val="false"/>
                <w:color w:val="000000"/>
                <w:sz w:val="20"/>
              </w:rPr>
              <w:t>
□ Бөгде адамның көмегімен жүреді/ Ходит с помощью постороннего лица</w:t>
            </w:r>
            <w:r>
              <w:br/>
            </w:r>
            <w:r>
              <w:rPr>
                <w:rFonts w:ascii="Times New Roman"/>
                <w:b w:val="false"/>
                <w:i w:val="false"/>
                <w:color w:val="000000"/>
                <w:sz w:val="20"/>
              </w:rPr>
              <w:t xml:space="preserve">
□ Жатқан, белсенді/ Лежачее, активен. </w:t>
            </w:r>
            <w:r>
              <w:br/>
            </w:r>
            <w:r>
              <w:rPr>
                <w:rFonts w:ascii="Times New Roman"/>
                <w:b w:val="false"/>
                <w:i w:val="false"/>
                <w:color w:val="000000"/>
                <w:sz w:val="20"/>
              </w:rPr>
              <w:t xml:space="preserve">
□ Қозғалыссыз/ Неподвижный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Есінің деңгейі/ Уровень сознания: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эмоционалды жай-күйі/ Эмоциональное состояние пациента: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Сөйлеудегі жай-күйі/ Состояние речи: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Айқын/ Ясное</w:t>
            </w:r>
            <w:r>
              <w:br/>
            </w:r>
            <w:r>
              <w:rPr>
                <w:rFonts w:ascii="Times New Roman"/>
                <w:b w:val="false"/>
                <w:i w:val="false"/>
                <w:color w:val="000000"/>
                <w:sz w:val="20"/>
              </w:rPr>
              <w:t>
□ Есеңгіреу/ Оглушение</w:t>
            </w:r>
            <w:r>
              <w:br/>
            </w:r>
            <w:r>
              <w:rPr>
                <w:rFonts w:ascii="Times New Roman"/>
                <w:b w:val="false"/>
                <w:i w:val="false"/>
                <w:color w:val="000000"/>
                <w:sz w:val="20"/>
              </w:rPr>
              <w:t>
□ Ессіз күйде/Сопор</w:t>
            </w:r>
            <w:r>
              <w:br/>
            </w:r>
            <w:r>
              <w:rPr>
                <w:rFonts w:ascii="Times New Roman"/>
                <w:b w:val="false"/>
                <w:i w:val="false"/>
                <w:color w:val="000000"/>
                <w:sz w:val="20"/>
              </w:rPr>
              <w:t>
□ Комада/ Кома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Сабырлы/Спокойный</w:t>
            </w:r>
            <w:r>
              <w:br/>
            </w:r>
            <w:r>
              <w:rPr>
                <w:rFonts w:ascii="Times New Roman"/>
                <w:b w:val="false"/>
                <w:i w:val="false"/>
                <w:color w:val="000000"/>
                <w:sz w:val="20"/>
              </w:rPr>
              <w:t>
□ Ашулы/Озабоченный</w:t>
            </w:r>
            <w:r>
              <w:br/>
            </w:r>
            <w:r>
              <w:rPr>
                <w:rFonts w:ascii="Times New Roman"/>
                <w:b w:val="false"/>
                <w:i w:val="false"/>
                <w:color w:val="000000"/>
                <w:sz w:val="20"/>
              </w:rPr>
              <w:t>
□ Абыржыған/ Взволнованный</w:t>
            </w:r>
            <w:r>
              <w:br/>
            </w:r>
            <w:r>
              <w:rPr>
                <w:rFonts w:ascii="Times New Roman"/>
                <w:b w:val="false"/>
                <w:i w:val="false"/>
                <w:color w:val="000000"/>
                <w:sz w:val="20"/>
              </w:rPr>
              <w:t>
□ Депрессивті/ Депрессивный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Қалыпты/ Норма</w:t>
            </w:r>
            <w:r>
              <w:br/>
            </w:r>
            <w:r>
              <w:rPr>
                <w:rFonts w:ascii="Times New Roman"/>
                <w:b w:val="false"/>
                <w:i w:val="false"/>
                <w:color w:val="000000"/>
                <w:sz w:val="20"/>
              </w:rPr>
              <w:t>
□ Афазия /Афазия</w:t>
            </w:r>
            <w:r>
              <w:br/>
            </w:r>
            <w:r>
              <w:rPr>
                <w:rFonts w:ascii="Times New Roman"/>
                <w:b w:val="false"/>
                <w:i w:val="false"/>
                <w:color w:val="000000"/>
                <w:sz w:val="20"/>
              </w:rPr>
              <w:t>
□ Бұзылған/Нарушена</w:t>
            </w:r>
            <w:r>
              <w:br/>
            </w:r>
            <w:r>
              <w:rPr>
                <w:rFonts w:ascii="Times New Roman"/>
                <w:b w:val="false"/>
                <w:i w:val="false"/>
                <w:color w:val="000000"/>
                <w:sz w:val="20"/>
              </w:rPr>
              <w:t>
□ Сараланбаған сөз/ Нечленоразд. речь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алынды/Информац. собрана 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сіреспеге қарсы вакцина алды/ Получил ранее вакцину против столбняка: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Пациенттен/Пациента</w:t>
            </w:r>
            <w:r>
              <w:br/>
            </w:r>
            <w:r>
              <w:rPr>
                <w:rFonts w:ascii="Times New Roman"/>
                <w:b w:val="false"/>
                <w:i w:val="false"/>
                <w:color w:val="000000"/>
                <w:sz w:val="20"/>
              </w:rPr>
              <w:t xml:space="preserve">
□ Пациенттің туысынан/Родственник пациента </w:t>
            </w:r>
            <w:r>
              <w:br/>
            </w:r>
            <w:r>
              <w:rPr>
                <w:rFonts w:ascii="Times New Roman"/>
                <w:b w:val="false"/>
                <w:i w:val="false"/>
                <w:color w:val="000000"/>
                <w:sz w:val="20"/>
              </w:rPr>
              <w:t xml:space="preserve">
□ Басқа/Другое………....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Жоқ/Нет; □Иә/ Да (реагент):……………………….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Жоқ/Нет; □ Иә/Да; □ Ақпарат алынған жоқ/ Не удалось получить информацию</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тіркеуде тұрады/ Состоит на диспансерном учете:</w:t>
            </w:r>
            <w:r>
              <w:br/>
            </w:r>
            <w:r>
              <w:rPr>
                <w:rFonts w:ascii="Times New Roman"/>
                <w:b w:val="false"/>
                <w:i w:val="false"/>
                <w:color w:val="000000"/>
                <w:sz w:val="20"/>
              </w:rPr>
              <w:t>
□ Жоқ/Нет; □ Иә/Да:…….....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әдеттер/ Вредные привычки:</w:t>
            </w:r>
            <w:r>
              <w:br/>
            </w:r>
            <w:r>
              <w:rPr>
                <w:rFonts w:ascii="Times New Roman"/>
                <w:b w:val="false"/>
                <w:i w:val="false"/>
                <w:color w:val="000000"/>
                <w:sz w:val="20"/>
              </w:rPr>
              <w:t>
□ Жоқ/ Нет; □ Иә/Да…………………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Алкогольдік / есірткілік мас болу/ Алкогольное/наркотическое опьянение </w:t>
            </w:r>
            <w:r>
              <w:br/>
            </w:r>
            <w:r>
              <w:rPr>
                <w:rFonts w:ascii="Times New Roman"/>
                <w:b w:val="false"/>
                <w:i w:val="false"/>
                <w:color w:val="000000"/>
                <w:sz w:val="20"/>
              </w:rPr>
              <w:t>
□ Жоқ/Нет; □ Иә/Да…………………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Пайдаланылатын протездер мен қосалқы құралдар/Используемые протезы и вспомогательные инструменты </w:t>
            </w:r>
            <w:r>
              <w:br/>
            </w:r>
            <w:r>
              <w:rPr>
                <w:rFonts w:ascii="Times New Roman"/>
                <w:b w:val="false"/>
                <w:i w:val="false"/>
                <w:color w:val="000000"/>
                <w:sz w:val="20"/>
              </w:rPr>
              <w:t>
□ Жоқ/Нет □ Иә/Да □ Көзілдірік/Очки □ Тіс протездері/Зубные протезы □ Басқа/Другие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Салдарлық аурулар/Фоновые заболевания: </w:t>
            </w:r>
            <w:r>
              <w:br/>
            </w:r>
            <w:r>
              <w:rPr>
                <w:rFonts w:ascii="Times New Roman"/>
                <w:b w:val="false"/>
                <w:i w:val="false"/>
                <w:color w:val="000000"/>
                <w:sz w:val="20"/>
              </w:rPr>
              <w:t>
□ Жоқ//Нет □ Иә/Да: □ Тыныс алу жүйесі/Дых.системы; □ Қан ауруы/Крови; □ АІЖ/ЖКТ; □ ОЖЖ/ЦНС; □ ЖҚЖ/ССС; □ Несеп шығару жүйесі /Мочевыделительная система; □ Басқа/ Другое....................</w:t>
            </w: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кездегі шағымдары/Жалобы при поступлении:.............................................................................................</w:t>
            </w: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қабылдайды/ Принимает лекарственные средства: □ Жоқ/ Нет; □ Иә/Да:……………………….....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аурулар ( инфекциялық аурулар/ жарақаттар / хир. операциялар)/Перенесенные заболевания ( инфекционные болезни/ травмы/ хир. операции): □ Жоқ/ Нет; □ Иә/Да:…………………………</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Т.А.Ә./ Ф.И.О. врача: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Мейіргердің Т.А.Ә./Ф.И.О. медсестры: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 бағалау/Оценка боли </w:t>
            </w:r>
            <w:r>
              <w:br/>
            </w:r>
            <w:r>
              <w:rPr>
                <w:rFonts w:ascii="Times New Roman"/>
                <w:b w:val="false"/>
                <w:i w:val="false"/>
                <w:color w:val="000000"/>
                <w:sz w:val="20"/>
              </w:rPr>
              <w:t>
Ауырсынуды 1-ден 10 балл аралығында сурет бойынша бағалаңыз/Оцените</w:t>
            </w:r>
            <w:r>
              <w:br/>
            </w:r>
            <w:r>
              <w:rPr>
                <w:rFonts w:ascii="Times New Roman"/>
                <w:b w:val="false"/>
                <w:i w:val="false"/>
                <w:color w:val="000000"/>
                <w:sz w:val="20"/>
              </w:rPr>
              <w:t>
</w:t>
            </w:r>
          </w:p>
          <w:p>
            <w:pPr>
              <w:spacing w:after="20"/>
              <w:ind w:left="20"/>
              <w:jc w:val="both"/>
            </w:pPr>
            <w:r>
              <w:drawing>
                <wp:inline distT="0" distB="0" distL="0" distR="0">
                  <wp:extent cx="781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боль, по рисунку о 1 до 10 балла</w:t>
            </w:r>
            <w:r>
              <w:br/>
            </w:r>
            <w:r>
              <w:rPr>
                <w:rFonts w:ascii="Times New Roman"/>
                <w:b w:val="false"/>
                <w:i w:val="false"/>
                <w:color w:val="000000"/>
                <w:sz w:val="20"/>
              </w:rPr>
              <w:t>
0 2 4 6 8 10</w:t>
            </w:r>
            <w:r>
              <w:br/>
            </w:r>
            <w:r>
              <w:rPr>
                <w:rFonts w:ascii="Times New Roman"/>
                <w:b w:val="false"/>
                <w:i w:val="false"/>
                <w:color w:val="000000"/>
                <w:sz w:val="20"/>
              </w:rPr>
              <w:t>
Ауру жоқ/ Жеңіл ауырсыну Шыдамды ауырсыну Айқын ауырсыну Қатты ауырсыну Шыдатпайтын ауырсыну Боли нет Легкая боль Терпимая боль Выраженная боль Сильная боль Невыносимая боль</w:t>
            </w:r>
            <w:r>
              <w:br/>
            </w:r>
            <w:r>
              <w:rPr>
                <w:rFonts w:ascii="Times New Roman"/>
                <w:b w:val="false"/>
                <w:i w:val="false"/>
                <w:color w:val="000000"/>
                <w:sz w:val="20"/>
              </w:rPr>
              <w:t>
Байланысу мүмкін емес пациенттер үшін бет өрнек шкаласын пайдаланыңыз</w:t>
            </w:r>
            <w:r>
              <w:br/>
            </w:r>
            <w:r>
              <w:rPr>
                <w:rFonts w:ascii="Times New Roman"/>
                <w:b w:val="false"/>
                <w:i w:val="false"/>
                <w:color w:val="000000"/>
                <w:sz w:val="20"/>
              </w:rPr>
              <w:t>
Используйте шкалу выражений лица для пациентов, с которыми нельза связаться</w:t>
            </w:r>
            <w:r>
              <w:br/>
            </w:r>
            <w:r>
              <w:rPr>
                <w:rFonts w:ascii="Times New Roman"/>
                <w:b w:val="false"/>
                <w:i w:val="false"/>
                <w:color w:val="000000"/>
                <w:sz w:val="20"/>
              </w:rPr>
              <w:t>
Ауырсынудың модификацияланған бет шкаласы</w:t>
            </w:r>
            <w:r>
              <w:br/>
            </w:r>
            <w:r>
              <w:rPr>
                <w:rFonts w:ascii="Times New Roman"/>
                <w:b w:val="false"/>
                <w:i w:val="false"/>
                <w:color w:val="000000"/>
                <w:sz w:val="20"/>
              </w:rPr>
              <w:t>
</w:t>
            </w:r>
          </w:p>
          <w:p>
            <w:pPr>
              <w:spacing w:after="20"/>
              <w:ind w:left="20"/>
              <w:jc w:val="both"/>
            </w:pPr>
            <w:r>
              <w:drawing>
                <wp:inline distT="0" distB="0" distL="0" distR="0">
                  <wp:extent cx="58420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0" cy="193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Время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Т.А.Ә.(бар болса)/ФИО мед.сестры (при его наличии)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Тағайындалған дәрілік заттар (атауы, дозасы, енгізу жолы, уақыты)/ Назначенные лекарственные средства (название, доза, путь введения, время)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соғысы/пульс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ЧД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O2</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Время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зерттеу әдісінің атауы /Наименование инструментального метода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Дәрігердің/мейіргердің Т.А.Ә.(бар болса)/ ФИО врача/мед.сестры (при его наличии)</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Клиникалық-зертханалық әдісінің атауы/Наименование клинико-лабораторного метода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Дәрігердің/мейіргердің Т.А.Ә.(бар болса)/ ФИО врача/мед. сестры (при его наличии)</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Уақыты/Время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іс-шаралардың атауы/ Наименование медицинской процедуры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Дәрігердің/мейіргердің Т.А.Ә.(бар болса)/ ФИО врача/мед.сестры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 Клинический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Триаж коды (екіншілік)/ </w:t>
            </w:r>
            <w:r>
              <w:br/>
            </w:r>
            <w:r>
              <w:rPr>
                <w:rFonts w:ascii="Times New Roman"/>
                <w:b w:val="false"/>
                <w:i w:val="false"/>
                <w:color w:val="000000"/>
                <w:sz w:val="20"/>
              </w:rPr>
              <w:t>
Триаж код (вторичный)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Исход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АРҚТБ/ҚТП емдеуге жатқызылды/Госпитализирован в ОАРИТ/ПИТ;</w:t>
            </w:r>
            <w:r>
              <w:br/>
            </w:r>
            <w:r>
              <w:rPr>
                <w:rFonts w:ascii="Times New Roman"/>
                <w:b w:val="false"/>
                <w:i w:val="false"/>
                <w:color w:val="000000"/>
                <w:sz w:val="20"/>
              </w:rPr>
              <w:t>
□ Опер.блокқа тасымалданды/Транспортирован в опер.блок;</w:t>
            </w:r>
            <w:r>
              <w:br/>
            </w:r>
            <w:r>
              <w:rPr>
                <w:rFonts w:ascii="Times New Roman"/>
                <w:b w:val="false"/>
                <w:i w:val="false"/>
                <w:color w:val="000000"/>
                <w:sz w:val="20"/>
              </w:rPr>
              <w:t>
□ Бейінді бөлімшеге емдеуге жатқызылды/Госпитализирован в профильное отделение;</w:t>
            </w:r>
            <w:r>
              <w:br/>
            </w:r>
            <w:r>
              <w:rPr>
                <w:rFonts w:ascii="Times New Roman"/>
                <w:b w:val="false"/>
                <w:i w:val="false"/>
                <w:color w:val="000000"/>
                <w:sz w:val="20"/>
              </w:rPr>
              <w:t>
□ Изоляторға орналастырылған/Помещен в изолятор;</w:t>
            </w:r>
            <w:r>
              <w:br/>
            </w:r>
            <w:r>
              <w:rPr>
                <w:rFonts w:ascii="Times New Roman"/>
                <w:b w:val="false"/>
                <w:i w:val="false"/>
                <w:color w:val="000000"/>
                <w:sz w:val="20"/>
              </w:rPr>
              <w:t>
□ Амбулаториялық емдеуге жіберілді/Направлен на амбулаторное лечение;</w:t>
            </w:r>
            <w:r>
              <w:br/>
            </w:r>
            <w:r>
              <w:rPr>
                <w:rFonts w:ascii="Times New Roman"/>
                <w:b w:val="false"/>
                <w:i w:val="false"/>
                <w:color w:val="000000"/>
                <w:sz w:val="20"/>
              </w:rPr>
              <w:t>
□ Өзге медициналық ұйымға ауыстырылды/ Переведен в другую медицинскую организацию…………………………………..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Қызыл/Красный</w:t>
            </w:r>
            <w:r>
              <w:br/>
            </w:r>
            <w:r>
              <w:rPr>
                <w:rFonts w:ascii="Times New Roman"/>
                <w:b w:val="false"/>
                <w:i w:val="false"/>
                <w:color w:val="000000"/>
                <w:sz w:val="20"/>
              </w:rPr>
              <w:t>
□ Сары/Желтый</w:t>
            </w:r>
            <w:r>
              <w:br/>
            </w:r>
            <w:r>
              <w:rPr>
                <w:rFonts w:ascii="Times New Roman"/>
                <w:b w:val="false"/>
                <w:i w:val="false"/>
                <w:color w:val="000000"/>
                <w:sz w:val="20"/>
              </w:rPr>
              <w:t>
□ Жасыл/ Зеленый</w:t>
            </w:r>
          </w:p>
        </w:tc>
        <w:tc>
          <w:tcPr>
            <w:tcW w:w="0" w:type="auto"/>
            <w:gridSpan w:val="1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Дәрігердің/мейіргердің Т.А.Ә. (бар болса)/ ФИО врача/мед.сестры (при его наличии)</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Күні/Дата: _____/_____/_____________ж./г.</w:t>
      </w:r>
    </w:p>
    <w:p>
      <w:pPr>
        <w:spacing w:after="0"/>
        <w:ind w:left="0"/>
        <w:jc w:val="both"/>
      </w:pPr>
      <w:r>
        <w:rPr>
          <w:rFonts w:ascii="Times New Roman"/>
          <w:b w:val="false"/>
          <w:i w:val="false"/>
          <w:color w:val="000000"/>
          <w:sz w:val="28"/>
        </w:rPr>
        <w:t>
      Уақыты/ Время: _______сағ._________мин</w:t>
      </w:r>
    </w:p>
    <w:p>
      <w:pPr>
        <w:spacing w:after="0"/>
        <w:ind w:left="0"/>
        <w:jc w:val="both"/>
      </w:pPr>
      <w:r>
        <w:rPr>
          <w:rFonts w:ascii="Times New Roman"/>
          <w:b w:val="false"/>
          <w:i w:val="false"/>
          <w:color w:val="000000"/>
          <w:sz w:val="28"/>
        </w:rPr>
        <w:t>
      МАЖ бар болған жағдайда электрондық түрде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көрсететін</w:t>
            </w:r>
            <w:r>
              <w:br/>
            </w:r>
            <w:r>
              <w:rPr>
                <w:rFonts w:ascii="Times New Roman"/>
                <w:b w:val="false"/>
                <w:i w:val="false"/>
                <w:color w:val="000000"/>
                <w:sz w:val="20"/>
              </w:rPr>
              <w:t>медициналық ұйымдардың</w:t>
            </w:r>
            <w:r>
              <w:br/>
            </w:r>
            <w:r>
              <w:rPr>
                <w:rFonts w:ascii="Times New Roman"/>
                <w:b w:val="false"/>
                <w:i w:val="false"/>
                <w:color w:val="000000"/>
                <w:sz w:val="20"/>
              </w:rPr>
              <w:t>қабылдау бөлімшелерінде</w:t>
            </w:r>
            <w:r>
              <w:br/>
            </w:r>
            <w:r>
              <w:rPr>
                <w:rFonts w:ascii="Times New Roman"/>
                <w:b w:val="false"/>
                <w:i w:val="false"/>
                <w:color w:val="000000"/>
                <w:sz w:val="20"/>
              </w:rPr>
              <w:t>шұғыл медициналық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 2-қосымша</w:t>
            </w:r>
          </w:p>
        </w:tc>
      </w:tr>
    </w:tbl>
    <w:bookmarkStart w:name="z80" w:id="75"/>
    <w:p>
      <w:pPr>
        <w:spacing w:after="0"/>
        <w:ind w:left="0"/>
        <w:jc w:val="left"/>
      </w:pPr>
      <w:r>
        <w:rPr>
          <w:rFonts w:ascii="Times New Roman"/>
          <w:b/>
          <w:i w:val="false"/>
          <w:color w:val="000000"/>
        </w:rPr>
        <w:t xml:space="preserve"> Санитариялық көлікке дезинфекциялық өңдеу жүргізу актісі</w:t>
      </w:r>
    </w:p>
    <w:bookmarkEnd w:id="75"/>
    <w:p>
      <w:pPr>
        <w:spacing w:after="0"/>
        <w:ind w:left="0"/>
        <w:jc w:val="both"/>
      </w:pPr>
      <w:r>
        <w:rPr>
          <w:rFonts w:ascii="Times New Roman"/>
          <w:b w:val="false"/>
          <w:i w:val="false"/>
          <w:color w:val="000000"/>
          <w:sz w:val="28"/>
        </w:rPr>
        <w:t>
      Пациенттің Т.А.Ә. (бар болса)____________________</w:t>
      </w:r>
    </w:p>
    <w:p>
      <w:pPr>
        <w:spacing w:after="0"/>
        <w:ind w:left="0"/>
        <w:jc w:val="both"/>
      </w:pPr>
      <w:r>
        <w:rPr>
          <w:rFonts w:ascii="Times New Roman"/>
          <w:b w:val="false"/>
          <w:i w:val="false"/>
          <w:color w:val="000000"/>
          <w:sz w:val="28"/>
        </w:rPr>
        <w:t>
      Жасы, туған күні __________________</w:t>
      </w:r>
    </w:p>
    <w:p>
      <w:pPr>
        <w:spacing w:after="0"/>
        <w:ind w:left="0"/>
        <w:jc w:val="both"/>
      </w:pPr>
      <w:r>
        <w:rPr>
          <w:rFonts w:ascii="Times New Roman"/>
          <w:b w:val="false"/>
          <w:i w:val="false"/>
          <w:color w:val="000000"/>
          <w:sz w:val="28"/>
        </w:rPr>
        <w:t>
      Диагнозы: ___________________________________</w:t>
      </w:r>
    </w:p>
    <w:p>
      <w:pPr>
        <w:spacing w:after="0"/>
        <w:ind w:left="0"/>
        <w:jc w:val="both"/>
      </w:pPr>
      <w:r>
        <w:rPr>
          <w:rFonts w:ascii="Times New Roman"/>
          <w:b w:val="false"/>
          <w:i w:val="false"/>
          <w:color w:val="000000"/>
          <w:sz w:val="28"/>
        </w:rPr>
        <w:t>
      Медициналық ұйымға түскен күні және уақыты _____________</w:t>
      </w:r>
    </w:p>
    <w:p>
      <w:pPr>
        <w:spacing w:after="0"/>
        <w:ind w:left="0"/>
        <w:jc w:val="both"/>
      </w:pPr>
      <w:r>
        <w:rPr>
          <w:rFonts w:ascii="Times New Roman"/>
          <w:b w:val="false"/>
          <w:i w:val="false"/>
          <w:color w:val="000000"/>
          <w:sz w:val="28"/>
        </w:rPr>
        <w:t>
      Дезинфекцияның басталу уақыты __________ Дезинфекцияның аяқталуы уақыты _________</w:t>
      </w:r>
    </w:p>
    <w:p>
      <w:pPr>
        <w:spacing w:after="0"/>
        <w:ind w:left="0"/>
        <w:jc w:val="both"/>
      </w:pPr>
      <w:r>
        <w:rPr>
          <w:rFonts w:ascii="Times New Roman"/>
          <w:b w:val="false"/>
          <w:i w:val="false"/>
          <w:color w:val="000000"/>
          <w:sz w:val="28"/>
        </w:rPr>
        <w:t>
      Көлік дезинфекциясы №____________</w:t>
      </w:r>
    </w:p>
    <w:p>
      <w:pPr>
        <w:spacing w:after="0"/>
        <w:ind w:left="0"/>
        <w:jc w:val="both"/>
      </w:pPr>
      <w:r>
        <w:rPr>
          <w:rFonts w:ascii="Times New Roman"/>
          <w:b w:val="false"/>
          <w:i w:val="false"/>
          <w:color w:val="000000"/>
          <w:sz w:val="28"/>
        </w:rPr>
        <w:t>
      Дезинфекциялау құралының атауы ______________</w:t>
      </w:r>
    </w:p>
    <w:p>
      <w:pPr>
        <w:spacing w:after="0"/>
        <w:ind w:left="0"/>
        <w:jc w:val="both"/>
      </w:pPr>
      <w:r>
        <w:rPr>
          <w:rFonts w:ascii="Times New Roman"/>
          <w:b w:val="false"/>
          <w:i w:val="false"/>
          <w:color w:val="000000"/>
          <w:sz w:val="28"/>
        </w:rPr>
        <w:t>
      Пайдаланылған концентрация _____________</w:t>
      </w:r>
    </w:p>
    <w:p>
      <w:pPr>
        <w:spacing w:after="0"/>
        <w:ind w:left="0"/>
        <w:jc w:val="both"/>
      </w:pPr>
      <w:r>
        <w:rPr>
          <w:rFonts w:ascii="Times New Roman"/>
          <w:b w:val="false"/>
          <w:i w:val="false"/>
          <w:color w:val="000000"/>
          <w:sz w:val="28"/>
        </w:rPr>
        <w:t>
      Экспозиция уақыты __________________</w:t>
      </w:r>
    </w:p>
    <w:p>
      <w:pPr>
        <w:spacing w:after="0"/>
        <w:ind w:left="0"/>
        <w:jc w:val="both"/>
      </w:pPr>
      <w:r>
        <w:rPr>
          <w:rFonts w:ascii="Times New Roman"/>
          <w:b w:val="false"/>
          <w:i w:val="false"/>
          <w:color w:val="000000"/>
          <w:sz w:val="28"/>
        </w:rPr>
        <w:t>
      Дезинфекциялаушы (Т.А.Ә., қолы) ________________</w:t>
      </w:r>
    </w:p>
    <w:p>
      <w:pPr>
        <w:spacing w:after="0"/>
        <w:ind w:left="0"/>
        <w:jc w:val="both"/>
      </w:pPr>
      <w:r>
        <w:rPr>
          <w:rFonts w:ascii="Times New Roman"/>
          <w:b w:val="false"/>
          <w:i w:val="false"/>
          <w:color w:val="000000"/>
          <w:sz w:val="28"/>
        </w:rPr>
        <w:t>
      Экипаж фельдшері немесе командирі (Т.А.Ә., қолы)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