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623a" w14:textId="5aa6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28 сәуірдегі № 48 бұйрығы. Қазақстан Республикасының Әділет министрлігінде 2021 жылғы 28 сәуірде № 22648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2022 жылғы 1 сәуірден бастап қолданысқа енгізілетін, осы бұйрықпен бекітілетін қоса беріліп отырған кейбір бұйрықтар тізбесінің </w:t>
      </w:r>
      <w:r>
        <w:rPr>
          <w:rFonts w:ascii="Times New Roman"/>
          <w:b w:val="false"/>
          <w:i w:val="false"/>
          <w:color w:val="000000"/>
          <w:sz w:val="28"/>
        </w:rPr>
        <w:t>2-тармағының</w:t>
      </w:r>
      <w:r>
        <w:rPr>
          <w:rFonts w:ascii="Times New Roman"/>
          <w:b w:val="false"/>
          <w:i w:val="false"/>
          <w:color w:val="000000"/>
          <w:sz w:val="28"/>
        </w:rPr>
        <w:t xml:space="preserve"> он төртінші және он бесінші абзацтарын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 </w:t>
      </w:r>
    </w:p>
    <w:bookmarkEnd w:id="8"/>
    <w:bookmarkStart w:name="z11" w:id="9"/>
    <w:p>
      <w:pPr>
        <w:spacing w:after="0"/>
        <w:ind w:left="0"/>
        <w:jc w:val="both"/>
      </w:pPr>
      <w:r>
        <w:rPr>
          <w:rFonts w:ascii="Times New Roman"/>
          <w:b w:val="false"/>
          <w:i w:val="false"/>
          <w:color w:val="000000"/>
          <w:sz w:val="28"/>
        </w:rPr>
        <w:t xml:space="preserve">
      1.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әдістемесін бекіту туралы" Қазақстан Республикасының Экономика және бюджеттік жоспарлау министрінің 2009 жылғы 23 ақпандағы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5604 болып тіркелген):</w:t>
      </w:r>
    </w:p>
    <w:bookmarkEnd w:id="9"/>
    <w:bookmarkStart w:name="z12" w:id="10"/>
    <w:p>
      <w:pPr>
        <w:spacing w:after="0"/>
        <w:ind w:left="0"/>
        <w:jc w:val="both"/>
      </w:pPr>
      <w:r>
        <w:rPr>
          <w:rFonts w:ascii="Times New Roman"/>
          <w:b w:val="false"/>
          <w:i w:val="false"/>
          <w:color w:val="000000"/>
          <w:sz w:val="28"/>
        </w:rPr>
        <w:t xml:space="preserve">
      Концессия объектісінің құнын және концессионерлер қызметін мемлекеттік қолдаудың жиынтық құнын және шығындардың орнын толтыру көздерін айқындау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"24. Концессионердің инвестициялық шығындары өтемақысының сомасы концессия объектісін пайдалану кезеңі ішінде төлемдердің жиынтық шамасына тең.</w:t>
      </w:r>
    </w:p>
    <w:bookmarkEnd w:id="11"/>
    <w:p>
      <w:pPr>
        <w:spacing w:after="0"/>
        <w:ind w:left="0"/>
        <w:jc w:val="both"/>
      </w:pPr>
      <w:r>
        <w:rPr>
          <w:rFonts w:ascii="Times New Roman"/>
          <w:b w:val="false"/>
          <w:i w:val="false"/>
          <w:color w:val="000000"/>
          <w:sz w:val="28"/>
        </w:rPr>
        <w:t>
      Концессия объектісі бойынша инвестициялық шығындардың өтемақысын жеке, сол сияқты мемлекеттік қолдаудың және мемлекеттік бюджеттен төленетін төлемдердің өзге де шараларымен бірге ұсынған кезде:</w:t>
      </w:r>
    </w:p>
    <w:p>
      <w:pPr>
        <w:spacing w:after="0"/>
        <w:ind w:left="0"/>
        <w:jc w:val="both"/>
      </w:pPr>
      <w:r>
        <w:rPr>
          <w:rFonts w:ascii="Times New Roman"/>
          <w:b w:val="false"/>
          <w:i w:val="false"/>
          <w:color w:val="000000"/>
          <w:sz w:val="28"/>
        </w:rPr>
        <w:t>
      инвестициялық шығындардың өтемақысы инфляция деңгейіне индекстелмейді;</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заңнамаға сәйкес құрылыстағы баға белгілеу жөніндегі нормативтік құжаттар ескеріледі.</w:t>
      </w:r>
    </w:p>
    <w:p>
      <w:pPr>
        <w:spacing w:after="0"/>
        <w:ind w:left="0"/>
        <w:jc w:val="both"/>
      </w:pPr>
      <w:r>
        <w:rPr>
          <w:rFonts w:ascii="Times New Roman"/>
          <w:b w:val="false"/>
          <w:i w:val="false"/>
          <w:color w:val="000000"/>
          <w:sz w:val="28"/>
        </w:rPr>
        <w:t>
      Инвестициялық шығындардың өтемақысын төлеу концессия объектісін пайдалануға бергеннен кейін концессия шартына сәйкес кемінде 5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Бұл ретте концессия шартында белгіленген инвестициялық шығындардың өтемақысын төлеу мерзімін неғұрлым ерте кезеңдерге ауыстыруға жол берілмейді.";</w:t>
      </w:r>
    </w:p>
    <w:bookmarkStart w:name="z15" w:id="12"/>
    <w:p>
      <w:pPr>
        <w:spacing w:after="0"/>
        <w:ind w:left="0"/>
        <w:jc w:val="both"/>
      </w:pPr>
      <w:r>
        <w:rPr>
          <w:rFonts w:ascii="Times New Roman"/>
          <w:b w:val="false"/>
          <w:i w:val="false"/>
          <w:color w:val="000000"/>
          <w:sz w:val="28"/>
        </w:rPr>
        <w:t xml:space="preserve">
      2.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w:t>
      </w:r>
    </w:p>
    <w:bookmarkEnd w:id="12"/>
    <w:bookmarkStart w:name="z92" w:id="13"/>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17" w:id="14"/>
    <w:p>
      <w:pPr>
        <w:spacing w:after="0"/>
        <w:ind w:left="0"/>
        <w:jc w:val="both"/>
      </w:pPr>
      <w:r>
        <w:rPr>
          <w:rFonts w:ascii="Times New Roman"/>
          <w:b w:val="false"/>
          <w:i w:val="false"/>
          <w:color w:val="000000"/>
          <w:sz w:val="28"/>
        </w:rPr>
        <w:t xml:space="preserve">
      "18. 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 және ББӘ-нің инвестициялық ұсыныстарына мемлекеттік жоспарлау жөніндегі орталық немесе жергілікті уәкілетті органның экономикалық қорытынды әзірлеуі болып табылады.</w:t>
      </w:r>
    </w:p>
    <w:bookmarkEnd w:id="14"/>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ББӘ-нің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both"/>
      </w:pPr>
      <w:r>
        <w:rPr>
          <w:rFonts w:ascii="Times New Roman"/>
          <w:b w:val="false"/>
          <w:i w:val="false"/>
          <w:color w:val="000000"/>
          <w:sz w:val="28"/>
        </w:rPr>
        <w:t xml:space="preserve">
      Егер, ББӘ МИЖ-ді МЖӘ жобасын, оның ішінде концессиялық жобаны іске асыру арқылы ұсынса және МЖӘ жобасы, оның ішінде концессиялық жоба бойынша бюджеттен төленетін төлемдердің жалпы сомасы жергілікті атқарушы органның МЖӘ жобалары бойынша мемлекеттік міндеттемелерінің ағымдағы жылға арналған лимитінің 2 (екі) пайызынан асатын болса мемлекеттік жоспарлау жөніндегі жергілікті уәкілетті орган 1 (бір) жұмыс күнінен аспайтын мерзімде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ББӘ инвестициялық ұсыныстарына ұсыным тұжырымдау мақсатында Қазақстан Республикасының Үкіметі айқындаған заңды тұлғаға жібереді.</w:t>
      </w:r>
    </w:p>
    <w:p>
      <w:pPr>
        <w:spacing w:after="0"/>
        <w:ind w:left="0"/>
        <w:jc w:val="both"/>
      </w:pPr>
      <w:r>
        <w:rPr>
          <w:rFonts w:ascii="Times New Roman"/>
          <w:b w:val="false"/>
          <w:i w:val="false"/>
          <w:color w:val="000000"/>
          <w:sz w:val="28"/>
        </w:rPr>
        <w:t>
      Қазақстан Республикасының Үкіметі айқындаған заңды тұлға ұсынылған деректерді бағалау негізінде 15 (он бес) жұмыс күнінен аспайтын мерзімде ББӘ инвестициялық ұсынысына МИЖ-ды МЖӘ жобасын, оның ішінде концессиялық жобаны іске асыру арқылы іске асырудың негізділігі (МЖӘ қағмдаттарына және белгілеріне сәйкестігі) тұрғысынан ұсыным әзірлеп, олар бойынша ұсынымдарды осы Қағидаларға 50-қосымшаға сәйкес құрылым бойынша мемлекеттік жоспарлау жөніндегі жергілікті уәкілетті органға жібереді.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 Қазақстан Республикасының Үкіметі айқындайтын заңды тұлғаның ұсынымын (бар болған жағдайда) ескере отырып, экономикалық қорытынды дайындайды.";</w:t>
      </w:r>
    </w:p>
    <w:bookmarkStart w:name="z18" w:id="15"/>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 іріктеу </w:t>
      </w:r>
      <w:r>
        <w:rPr>
          <w:rFonts w:ascii="Times New Roman"/>
          <w:b w:val="false"/>
          <w:i w:val="false"/>
          <w:color w:val="000000"/>
          <w:sz w:val="28"/>
        </w:rPr>
        <w:t>әдістемесінде</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1-тармақ мынадай редакцияда жазылсын:</w:t>
      </w:r>
    </w:p>
    <w:bookmarkEnd w:id="16"/>
    <w:bookmarkStart w:name="z20" w:id="17"/>
    <w:p>
      <w:pPr>
        <w:spacing w:after="0"/>
        <w:ind w:left="0"/>
        <w:jc w:val="both"/>
      </w:pPr>
      <w:r>
        <w:rPr>
          <w:rFonts w:ascii="Times New Roman"/>
          <w:b w:val="false"/>
          <w:i w:val="false"/>
          <w:color w:val="000000"/>
          <w:sz w:val="28"/>
        </w:rPr>
        <w:t>
      "1. Мемлекеттік-жекешелік әріптестік (бұдан әрі – МЖӘ) жобаларын, оның ішінде концессиялық жобаларды іске асыру үшін басқалардың арасында мемлекет үшін негізгі алғышарттар (өлшемшарттар) мынадай факторлардың жиынтығы болып табылады:</w:t>
      </w:r>
    </w:p>
    <w:bookmarkEnd w:id="17"/>
    <w:p>
      <w:pPr>
        <w:spacing w:after="0"/>
        <w:ind w:left="0"/>
        <w:jc w:val="both"/>
      </w:pPr>
      <w:r>
        <w:rPr>
          <w:rFonts w:ascii="Times New Roman"/>
          <w:b w:val="false"/>
          <w:i w:val="false"/>
          <w:color w:val="000000"/>
          <w:sz w:val="28"/>
        </w:rPr>
        <w:t>
      1) жоба халық үшін ұзақ мерзімді кезеңге құндылық жасау мақсатында жеке әріптестің (концессионердің) инвестициялар тартуына бағдарланады;</w:t>
      </w:r>
    </w:p>
    <w:p>
      <w:pPr>
        <w:spacing w:after="0"/>
        <w:ind w:left="0"/>
        <w:jc w:val="both"/>
      </w:pPr>
      <w:r>
        <w:rPr>
          <w:rFonts w:ascii="Times New Roman"/>
          <w:b w:val="false"/>
          <w:i w:val="false"/>
          <w:color w:val="000000"/>
          <w:sz w:val="28"/>
        </w:rPr>
        <w:t>
      2) жобаның мақсаты көрсетілетін қызметтердің сапасын арттыру болып табылады және жоба кәсіпкерлік субъектілері үшін тартымды болып табылады;</w:t>
      </w:r>
    </w:p>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 оның ішінде мемлекеттік концессиялық міндеттемелер (олар қажет болғанда) көлемі жекеше әріптес (концессионер) жобаны іріктеу сатысында мемлекеттік-жекешелік әріптестік жобаға немесе концессиялық жобаға тартатын ақша қаражатының, оның ішінде жекеше әріптестің (концессионердің) меншікті ақша қаражатының сомасынан аспауға тиіс.</w:t>
      </w:r>
    </w:p>
    <w:p>
      <w:pPr>
        <w:spacing w:after="0"/>
        <w:ind w:left="0"/>
        <w:jc w:val="both"/>
      </w:pPr>
      <w:r>
        <w:rPr>
          <w:rFonts w:ascii="Times New Roman"/>
          <w:b w:val="false"/>
          <w:i w:val="false"/>
          <w:color w:val="000000"/>
          <w:sz w:val="28"/>
        </w:rPr>
        <w:t>
      Бұл ретте, жекеше әріптестің (концессионердің) меншікті ақша қаражатымен қатысуы мемлекеттік-жекешелік әріптестік объектісі (концессия объектісі) құнының кемінде он пайызын құрайды;</w:t>
      </w:r>
    </w:p>
    <w:p>
      <w:pPr>
        <w:spacing w:after="0"/>
        <w:ind w:left="0"/>
        <w:jc w:val="both"/>
      </w:pPr>
      <w:r>
        <w:rPr>
          <w:rFonts w:ascii="Times New Roman"/>
          <w:b w:val="false"/>
          <w:i w:val="false"/>
          <w:color w:val="000000"/>
          <w:sz w:val="28"/>
        </w:rPr>
        <w:t>
      4) жоба, республикалық мемлекеттік-жекешелік әріптестік жобаларын және концессиялық жобаларды қоспағанда, валюталық тәуекелдерді бюджет есебінен жабуды көздемейді.";</w:t>
      </w:r>
    </w:p>
    <w:bookmarkStart w:name="z21"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50-қосымшамен толықтырылсын.</w:t>
      </w:r>
    </w:p>
    <w:bookmarkEnd w:id="18"/>
    <w:bookmarkStart w:name="z22" w:id="19"/>
    <w:p>
      <w:pPr>
        <w:spacing w:after="0"/>
        <w:ind w:left="0"/>
        <w:jc w:val="both"/>
      </w:pPr>
      <w:r>
        <w:rPr>
          <w:rFonts w:ascii="Times New Roman"/>
          <w:b w:val="false"/>
          <w:i w:val="false"/>
          <w:color w:val="000000"/>
          <w:sz w:val="28"/>
        </w:rPr>
        <w:t xml:space="preserve">
      3.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10122 болып тіркелген):</w:t>
      </w:r>
    </w:p>
    <w:bookmarkEnd w:id="19"/>
    <w:bookmarkStart w:name="z23" w:id="20"/>
    <w:p>
      <w:pPr>
        <w:spacing w:after="0"/>
        <w:ind w:left="0"/>
        <w:jc w:val="both"/>
      </w:pPr>
      <w:r>
        <w:rPr>
          <w:rFonts w:ascii="Times New Roman"/>
          <w:b w:val="false"/>
          <w:i w:val="false"/>
          <w:color w:val="000000"/>
          <w:sz w:val="28"/>
        </w:rPr>
        <w:t xml:space="preserve">
      көрсетілген бұйрықпен бекітілген Концессиялық жобаларды ұсыну,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5" w:id="21"/>
    <w:p>
      <w:pPr>
        <w:spacing w:after="0"/>
        <w:ind w:left="0"/>
        <w:jc w:val="both"/>
      </w:pPr>
      <w:r>
        <w:rPr>
          <w:rFonts w:ascii="Times New Roman"/>
          <w:b w:val="false"/>
          <w:i w:val="false"/>
          <w:color w:val="000000"/>
          <w:sz w:val="28"/>
        </w:rPr>
        <w:t xml:space="preserve">
      "5. Концессияға беруге ұсынылатын объектілердің тізбесін (бұдан әрі – тізбе) Заңның </w:t>
      </w:r>
      <w:r>
        <w:rPr>
          <w:rFonts w:ascii="Times New Roman"/>
          <w:b w:val="false"/>
          <w:i w:val="false"/>
          <w:color w:val="000000"/>
          <w:sz w:val="28"/>
        </w:rPr>
        <w:t>16-бабына</w:t>
      </w:r>
      <w:r>
        <w:rPr>
          <w:rFonts w:ascii="Times New Roman"/>
          <w:b w:val="false"/>
          <w:i w:val="false"/>
          <w:color w:val="000000"/>
          <w:sz w:val="28"/>
        </w:rPr>
        <w:t xml:space="preserve"> сәйкес мемлекеттік жоспарлау жөніндегі уәкілетті орган қалыптастырады.";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27" w:id="22"/>
    <w:p>
      <w:pPr>
        <w:spacing w:after="0"/>
        <w:ind w:left="0"/>
        <w:jc w:val="both"/>
      </w:pPr>
      <w:r>
        <w:rPr>
          <w:rFonts w:ascii="Times New Roman"/>
          <w:b w:val="false"/>
          <w:i w:val="false"/>
          <w:color w:val="000000"/>
          <w:sz w:val="28"/>
        </w:rPr>
        <w:t>
      "7. Концессиялық жобаларды ұсыну, қарау және іріктеу процесі мынадай өзара байланысты кезеңдерден тұрады:</w:t>
      </w:r>
    </w:p>
    <w:bookmarkEnd w:id="22"/>
    <w:p>
      <w:pPr>
        <w:spacing w:after="0"/>
        <w:ind w:left="0"/>
        <w:jc w:val="both"/>
      </w:pPr>
      <w:r>
        <w:rPr>
          <w:rFonts w:ascii="Times New Roman"/>
          <w:b w:val="false"/>
          <w:i w:val="false"/>
          <w:color w:val="000000"/>
          <w:sz w:val="28"/>
        </w:rPr>
        <w:t>
      1) әзірлеуші мемлекеттік органның бірінші басшысының не конкурстық құжаттаманы әзірлеуге жауапты мемлекеттік органның құрылымдық бөлімшесінің оны алмастыратын тұлғасының конкурстық құжаттаманы айқындауы және бекітуі.</w:t>
      </w:r>
    </w:p>
    <w:p>
      <w:pPr>
        <w:spacing w:after="0"/>
        <w:ind w:left="0"/>
        <w:jc w:val="both"/>
      </w:pPr>
      <w:r>
        <w:rPr>
          <w:rFonts w:ascii="Times New Roman"/>
          <w:b w:val="false"/>
          <w:i w:val="false"/>
          <w:color w:val="000000"/>
          <w:sz w:val="28"/>
        </w:rPr>
        <w:t>
      Мемлекеттік орган жобаны басқару сапасын қамтамасыз ету үшін ведомстволық бағынысты ұйымдарды, тәуелсіз сарапшыларды, жобалау, инжинирингтік, консалтингтік және басқа да компанияларды, сондай-ақ мүдделі мемлекеттік органдарды, Қазақстан Республикасы Ұлттық кәсіпкерлер палатасын, кәсіпкерлік субъектілерін тарту жолымен Ведомствоаралық жобалау тобын құрады.</w:t>
      </w:r>
    </w:p>
    <w:p>
      <w:pPr>
        <w:spacing w:after="0"/>
        <w:ind w:left="0"/>
        <w:jc w:val="both"/>
      </w:pPr>
      <w:r>
        <w:rPr>
          <w:rFonts w:ascii="Times New Roman"/>
          <w:b w:val="false"/>
          <w:i w:val="false"/>
          <w:color w:val="000000"/>
          <w:sz w:val="28"/>
        </w:rPr>
        <w:t>
      Ведомствоаралық жобалау тобы қызметінің мақсаты осы немесе өзге салада/аяда/өңірде концессиялық жобаны іске асырудың дәлелденген қажеттілігімен бірге конкурстық құжаттама әзірлеу болып табылады.</w:t>
      </w:r>
    </w:p>
    <w:p>
      <w:pPr>
        <w:spacing w:after="0"/>
        <w:ind w:left="0"/>
        <w:jc w:val="both"/>
      </w:pPr>
      <w:r>
        <w:rPr>
          <w:rFonts w:ascii="Times New Roman"/>
          <w:b w:val="false"/>
          <w:i w:val="false"/>
          <w:color w:val="000000"/>
          <w:sz w:val="28"/>
        </w:rPr>
        <w:t>
      Ведомствоаралық жобалау тобы мынадай функцияларды жүзеге асырады:</w:t>
      </w:r>
    </w:p>
    <w:p>
      <w:pPr>
        <w:spacing w:after="0"/>
        <w:ind w:left="0"/>
        <w:jc w:val="both"/>
      </w:pPr>
      <w:r>
        <w:rPr>
          <w:rFonts w:ascii="Times New Roman"/>
          <w:b w:val="false"/>
          <w:i w:val="false"/>
          <w:color w:val="000000"/>
          <w:sz w:val="28"/>
        </w:rPr>
        <w:t xml:space="preserve">
      концессиялық жобаны іске асыру бойынша келіп түскен ұсыныстар мен бастамаларды зерделейді, іріктейді, бағалайды, олардың басымдылығын айқындайды, келісімшарттың, конкурстың түрін, жер учаскелерін бөлуге, инженерлік желілерге қосуға байланысты мәселелерді және концессиялық жобаның өзге де түйінді параметрлерін айқындайды; </w:t>
      </w:r>
    </w:p>
    <w:p>
      <w:pPr>
        <w:spacing w:after="0"/>
        <w:ind w:left="0"/>
        <w:jc w:val="both"/>
      </w:pPr>
      <w:r>
        <w:rPr>
          <w:rFonts w:ascii="Times New Roman"/>
          <w:b w:val="false"/>
          <w:i w:val="false"/>
          <w:color w:val="000000"/>
          <w:sz w:val="28"/>
        </w:rPr>
        <w:t>
      хаттамаға қол қою арқылы концессиялық жобаны іске асырудың орындылығы не орынсыздығы туралы ұсынымдар қабылдайды;</w:t>
      </w:r>
    </w:p>
    <w:p>
      <w:pPr>
        <w:spacing w:after="0"/>
        <w:ind w:left="0"/>
        <w:jc w:val="both"/>
      </w:pPr>
      <w:r>
        <w:rPr>
          <w:rFonts w:ascii="Times New Roman"/>
          <w:b w:val="false"/>
          <w:i w:val="false"/>
          <w:color w:val="000000"/>
          <w:sz w:val="28"/>
        </w:rPr>
        <w:t>
      жоспарланған концессиялық жоба бойынша маркетингтік және өзге де қажетті зерттеулерді жүргізеді;</w:t>
      </w:r>
    </w:p>
    <w:p>
      <w:pPr>
        <w:spacing w:after="0"/>
        <w:ind w:left="0"/>
        <w:jc w:val="both"/>
      </w:pPr>
      <w:r>
        <w:rPr>
          <w:rFonts w:ascii="Times New Roman"/>
          <w:b w:val="false"/>
          <w:i w:val="false"/>
          <w:color w:val="000000"/>
          <w:sz w:val="28"/>
        </w:rPr>
        <w:t>
      барлық қажетті есептеулерді, оның ішінде концессиялық жобаның алдын ала есептеулерін әзірлеуді жүргізеді;</w:t>
      </w:r>
    </w:p>
    <w:p>
      <w:pPr>
        <w:spacing w:after="0"/>
        <w:ind w:left="0"/>
        <w:jc w:val="both"/>
      </w:pPr>
      <w:r>
        <w:rPr>
          <w:rFonts w:ascii="Times New Roman"/>
          <w:b w:val="false"/>
          <w:i w:val="false"/>
          <w:color w:val="000000"/>
          <w:sz w:val="28"/>
        </w:rPr>
        <w:t>
      жобаны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конкурстық құжаттамаға қосу үшін ұсыныстар қалыптастырады;</w:t>
      </w:r>
    </w:p>
    <w:p>
      <w:pPr>
        <w:spacing w:after="0"/>
        <w:ind w:left="0"/>
        <w:jc w:val="both"/>
      </w:pPr>
      <w:r>
        <w:rPr>
          <w:rFonts w:ascii="Times New Roman"/>
          <w:b w:val="false"/>
          <w:i w:val="false"/>
          <w:color w:val="000000"/>
          <w:sz w:val="28"/>
        </w:rPr>
        <w:t>
      концессиялық жобаны жоспарлау кезеңінен бастап концессия шартын жасасу кезеңіне дейін концессиялық жобаны дайындауға тартылған тұлғалардың есептерін тыңдайды;</w:t>
      </w:r>
    </w:p>
    <w:p>
      <w:pPr>
        <w:spacing w:after="0"/>
        <w:ind w:left="0"/>
        <w:jc w:val="both"/>
      </w:pPr>
      <w:r>
        <w:rPr>
          <w:rFonts w:ascii="Times New Roman"/>
          <w:b w:val="false"/>
          <w:i w:val="false"/>
          <w:color w:val="000000"/>
          <w:sz w:val="28"/>
        </w:rPr>
        <w:t xml:space="preserve">
      келісуші уәкілетті органдар мен ұйымдардан ескертулер алуына қарай концессиялық жобаны келісу және сараптама процестері барысында оның конкурстық құжаттамасын пысықтауды жүзеге асырады. Бұл ретте сараптама немесе келісу қорытындысы бойынша қорытындыларда, бар болған жағдайда Ведомствоаралық жобалау тобы үшін жобаларды басқару жөніндегі ұсынымдар көрсетіледі; </w:t>
      </w:r>
    </w:p>
    <w:p>
      <w:pPr>
        <w:spacing w:after="0"/>
        <w:ind w:left="0"/>
        <w:jc w:val="both"/>
      </w:pPr>
      <w:r>
        <w:rPr>
          <w:rFonts w:ascii="Times New Roman"/>
          <w:b w:val="false"/>
          <w:i w:val="false"/>
          <w:color w:val="000000"/>
          <w:sz w:val="28"/>
        </w:rPr>
        <w:t>
      концессиялық жобаның конкурстық құжаттамасының қараудан, келісуден, сараптамадан және бекітуден өту мерзімдерінің және рәсімдерінің сақталуын қадағалайды;</w:t>
      </w:r>
    </w:p>
    <w:p>
      <w:pPr>
        <w:spacing w:after="0"/>
        <w:ind w:left="0"/>
        <w:jc w:val="both"/>
      </w:pPr>
      <w:r>
        <w:rPr>
          <w:rFonts w:ascii="Times New Roman"/>
          <w:b w:val="false"/>
          <w:i w:val="false"/>
          <w:color w:val="000000"/>
          <w:sz w:val="28"/>
        </w:rPr>
        <w:t>
      2) концессиялық жобаны іске асырудың орындылығы туралы мемлекеттік инвестициялық жобаның инвестициялық ұсынысына экономикалық қорытындыны қоса бере отырып, концессиялық жобалардың конкурстық құжаттамасын әзірлеу немесе түзету, сондай-ақ қажетті сараптамалар жүргізу мәселесін одан әрі тиісті бюджет комиссиясының қарауына шығару үшін әзірлеуші мемлекеттік орган мемлекеттік жоспарлау жөніндегі орталық немесе жергілікті уәкілетті органға өтінімді енгізеді;</w:t>
      </w:r>
    </w:p>
    <w:p>
      <w:pPr>
        <w:spacing w:after="0"/>
        <w:ind w:left="0"/>
        <w:jc w:val="both"/>
      </w:pPr>
      <w:r>
        <w:rPr>
          <w:rFonts w:ascii="Times New Roman"/>
          <w:b w:val="false"/>
          <w:i w:val="false"/>
          <w:color w:val="000000"/>
          <w:sz w:val="28"/>
        </w:rPr>
        <w:t>
      3) республикалық жобалар бойынша конкурстық құжаттаманы әзірлеуші мемлекеттік органның өтінімі негізінде мемлекеттік жоспарлау жөніндегі орталық уәкілетті орган концессиялық жобалардың конкурстық құжаттамаларын, оның ішінде техникалық экономикалық негіздемелерді (бұдан әрі – ТЭН) әзірлеуге немесе түзетуге, сондай-ақ қажетті сараптамаларын жүргізуге не әзірленген жобалау-сметалық құжаттамалары (бұдан әрі – ЖСҚ) бар, сондай-ақ техникалық күрделі болып табылмайтын, концессия объектісінің нақты алаңына қолда бар ЖСҚ байланыстыра отырып, үлгі жобалар, үлгі жобалық шешімдер және қайта қолдану жобаларының негізінде іске асырылатын жобалар бойынша қорытындыны қалыптастырады және Республикалық бюджет комиссиясының қарауына шығарады;</w:t>
      </w:r>
    </w:p>
    <w:p>
      <w:pPr>
        <w:spacing w:after="0"/>
        <w:ind w:left="0"/>
        <w:jc w:val="both"/>
      </w:pPr>
      <w:r>
        <w:rPr>
          <w:rFonts w:ascii="Times New Roman"/>
          <w:b w:val="false"/>
          <w:i w:val="false"/>
          <w:color w:val="000000"/>
          <w:sz w:val="28"/>
        </w:rPr>
        <w:t>
      конкурстық құжаттаманы әзірлеуші мемлекеттік органның жергілікті жобалар бойынша өтінімі негізінде мемлекеттік жоспарлау жөніндегі жергілікті уәкілетті орган концессиялық жобалардың конкурстық құжаттамаларын, оның ішінде ТЭН-ін әзірлеуге немесе түзетуге, сондай-ақ қажетті сараптамаларын жүргізуге не әзірленген ЖСҚ бар, сондай-ақ техникалық күрделі болып табылмайтын, концессия объектісінің нақты алаңына қолда бар ЖСҚ байланыстыра отырып, үлгі жобалар, үлгі жобалық шешімдер және қайта қолдану жобаларының негізінде іске асырылатын жобалар бойынша қорытындыны қалыптастырады және тиісті бюджет комиссиясының қарауына шығарады;</w:t>
      </w:r>
    </w:p>
    <w:p>
      <w:pPr>
        <w:spacing w:after="0"/>
        <w:ind w:left="0"/>
        <w:jc w:val="both"/>
      </w:pPr>
      <w:r>
        <w:rPr>
          <w:rFonts w:ascii="Times New Roman"/>
          <w:b w:val="false"/>
          <w:i w:val="false"/>
          <w:color w:val="000000"/>
          <w:sz w:val="28"/>
        </w:rPr>
        <w:t>
      4) конкурстық құжаттаманы әзірлеу, түзету, қажетті сараптамалар жүргізу және бекіту:</w:t>
      </w:r>
    </w:p>
    <w:p>
      <w:pPr>
        <w:spacing w:after="0"/>
        <w:ind w:left="0"/>
        <w:jc w:val="both"/>
      </w:pPr>
      <w:r>
        <w:rPr>
          <w:rFonts w:ascii="Times New Roman"/>
          <w:b w:val="false"/>
          <w:i w:val="false"/>
          <w:color w:val="000000"/>
          <w:sz w:val="28"/>
        </w:rPr>
        <w:t>
      екі кезеңдік рәсімдерді пайдаланбай концессионерді таңдау бойынша конкурс өткізген жағдайларда:</w:t>
      </w:r>
    </w:p>
    <w:p>
      <w:pPr>
        <w:spacing w:after="0"/>
        <w:ind w:left="0"/>
        <w:jc w:val="both"/>
      </w:pPr>
      <w:r>
        <w:rPr>
          <w:rFonts w:ascii="Times New Roman"/>
          <w:b w:val="false"/>
          <w:i w:val="false"/>
          <w:color w:val="000000"/>
          <w:sz w:val="28"/>
        </w:rPr>
        <w:t>
      конкурс ұйымдастырушының конкурстық құжаттаманы, оның ішінде концессиялық жобаның ТЭН-ін әзірлеуі.</w:t>
      </w:r>
    </w:p>
    <w:p>
      <w:pPr>
        <w:spacing w:after="0"/>
        <w:ind w:left="0"/>
        <w:jc w:val="both"/>
      </w:pPr>
      <w:r>
        <w:rPr>
          <w:rFonts w:ascii="Times New Roman"/>
          <w:b w:val="false"/>
          <w:i w:val="false"/>
          <w:color w:val="000000"/>
          <w:sz w:val="28"/>
        </w:rPr>
        <w:t>
      Әзірленген ЖСҚ бар, сондай-ақ техникалық күрделі болып табылмайтын, үлгі жобалар, үлгі жобалық шешімдер және қайта қолдану жобаларының негізінде іске асырылатын жобалар бойынша техникалық-экономикалық негіздеме әзірлеу талап етілмейді.</w:t>
      </w:r>
    </w:p>
    <w:p>
      <w:pPr>
        <w:spacing w:after="0"/>
        <w:ind w:left="0"/>
        <w:jc w:val="both"/>
      </w:pPr>
      <w:r>
        <w:rPr>
          <w:rFonts w:ascii="Times New Roman"/>
          <w:b w:val="false"/>
          <w:i w:val="false"/>
          <w:color w:val="000000"/>
          <w:sz w:val="28"/>
        </w:rPr>
        <w:t>
      Конкурстық құжаттаманы әзірлеу немесе түзету қолда бар ЖСҚ-ны концессия объектісінің нақты алаңына байланыстыра отырып жүзеге асырылады.</w:t>
      </w:r>
    </w:p>
    <w:p>
      <w:pPr>
        <w:spacing w:after="0"/>
        <w:ind w:left="0"/>
        <w:jc w:val="both"/>
      </w:pPr>
      <w:r>
        <w:rPr>
          <w:rFonts w:ascii="Times New Roman"/>
          <w:b w:val="false"/>
          <w:i w:val="false"/>
          <w:color w:val="000000"/>
          <w:sz w:val="28"/>
        </w:rPr>
        <w:t>
      Қолда бар ЖСҚ-ны концессия объектісінің нақты алаңына байланыстыру концессиялық жобалардың конкурстық құжаттамасын әзірлеуге немесе түзетуге, сондай-ақ қажетті сараптамалар жүргізуге бөлінген қаражат шеңберінде, Қазақстан Республикасының сәулет, қала құрылысы және құрылыс қызметі туралы заңнамасына сәйкестігі ескеріле отырып, жүзеге асырылады;</w:t>
      </w:r>
    </w:p>
    <w:p>
      <w:pPr>
        <w:spacing w:after="0"/>
        <w:ind w:left="0"/>
        <w:jc w:val="both"/>
      </w:pPr>
      <w:r>
        <w:rPr>
          <w:rFonts w:ascii="Times New Roman"/>
          <w:b w:val="false"/>
          <w:i w:val="false"/>
          <w:color w:val="000000"/>
          <w:sz w:val="28"/>
        </w:rPr>
        <w:t xml:space="preserve">
      республикалық меншікке жататын объектілерге қатысты бюджетті атқару жөніндегі орталық уәкілетті органның, сондай-ақ концессиялық жоба табиғи монополиялар салаларына жататын жағдайда, табиғи монополия салаларында басшылықты жүзеге асыратын уәкілетті мемлекеттік органның келісімін растайтын құжаттарды қоса бере отырып, тиісті сараптамалар мен келісулерді жүргізу үшін Қазақстан Республикасының қолданыстағы заңнамасына сәйкес алдын ала қажетті сараптамалардан өткен конкурстық құжаттаманы, концессиялық жобаның ТЭН-ін мемлекеттік жоспарлау жөніндегі орталық уәкілетті органға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органға ұсынуы;</w:t>
      </w:r>
    </w:p>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органдар осы жобаны бюджеттен қоса қаржыландыру мүмкіндігі туралы ұсынымды қамтитын конкурстық құжаттама сараптамасының оң қорытындысы негізінде концессиялық жобалар бойынша қорытындылар қалыптастырады және тиісті бюджет комиссияларының қарауына енгізеді;</w:t>
      </w:r>
    </w:p>
    <w:p>
      <w:pPr>
        <w:spacing w:after="0"/>
        <w:ind w:left="0"/>
        <w:jc w:val="both"/>
      </w:pPr>
      <w:r>
        <w:rPr>
          <w:rFonts w:ascii="Times New Roman"/>
          <w:b w:val="false"/>
          <w:i w:val="false"/>
          <w:color w:val="000000"/>
          <w:sz w:val="28"/>
        </w:rPr>
        <w:t>
      тиісті бюджет комиссиялары шешімінің негізінде конкурстық құжаттаманы конкурсты ұйымдастырушының бірінші басшысының немесе оны алмастыратын тұлғаның бекітуі;</w:t>
      </w:r>
    </w:p>
    <w:p>
      <w:pPr>
        <w:spacing w:after="0"/>
        <w:ind w:left="0"/>
        <w:jc w:val="both"/>
      </w:pPr>
      <w:r>
        <w:rPr>
          <w:rFonts w:ascii="Times New Roman"/>
          <w:b w:val="false"/>
          <w:i w:val="false"/>
          <w:color w:val="000000"/>
          <w:sz w:val="28"/>
        </w:rPr>
        <w:t>
      екі кезеңдік рәсімдерді пайдалана отырып, концессионерді таңдау бойынша конкурс өткізген жағдайларда:</w:t>
      </w:r>
    </w:p>
    <w:p>
      <w:pPr>
        <w:spacing w:after="0"/>
        <w:ind w:left="0"/>
        <w:jc w:val="both"/>
      </w:pPr>
      <w:r>
        <w:rPr>
          <w:rFonts w:ascii="Times New Roman"/>
          <w:b w:val="false"/>
          <w:i w:val="false"/>
          <w:color w:val="000000"/>
          <w:sz w:val="28"/>
        </w:rPr>
        <w:t>
      конкурсты ұйымдастырушының техникалық тапсырманы қалыптастыруы, конкурсты ұйымдастырушының конкурстық құжаттаманы әзірлеуі және бекітуі;</w:t>
      </w:r>
    </w:p>
    <w:p>
      <w:pPr>
        <w:spacing w:after="0"/>
        <w:ind w:left="0"/>
        <w:jc w:val="both"/>
      </w:pPr>
      <w:r>
        <w:rPr>
          <w:rFonts w:ascii="Times New Roman"/>
          <w:b w:val="false"/>
          <w:i w:val="false"/>
          <w:color w:val="000000"/>
          <w:sz w:val="28"/>
        </w:rPr>
        <w:t xml:space="preserve">
      республикалық меншікке жататын объектілерге қатысты бюджетті атқару жөніндегі орталық уәкілетті органның, сондай-ақ концессиялық жоба табиғи монополиялар салаларына жататын жағдайда, табиғи монополиялар саласында басшылықты жүзеге асыратын уәкілетті мемлекеттік органның келісімін растайтын құжаттарды қоса бере отырып, конкурстық құжаттаманы тиісті сараптамаларды жүргізу және келісу үшін мемлекеттік жоспарлау жөніндегі орталық уәкілетті органға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органға ұсынуы;</w:t>
      </w:r>
    </w:p>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органдар осы жобаны бюджеттен қоса қаржыландыру мүмкіндігі туралы ұсынымды қамтитын конкурстық құжаттама сараптамасының оң қорытындысы негізінде концессиялық жобалар бойынша қорытынды қалыптастырады және тиісті бюджет комиссияларының қарауына енгізеді;</w:t>
      </w:r>
    </w:p>
    <w:p>
      <w:pPr>
        <w:spacing w:after="0"/>
        <w:ind w:left="0"/>
        <w:jc w:val="both"/>
      </w:pPr>
      <w:r>
        <w:rPr>
          <w:rFonts w:ascii="Times New Roman"/>
          <w:b w:val="false"/>
          <w:i w:val="false"/>
          <w:color w:val="000000"/>
          <w:sz w:val="28"/>
        </w:rPr>
        <w:t>
      тиісті бюджет комиссиялары шешімінің негізінде конкурстық құжаттаманы конкурсты ұйымдастырушының бірінші басшысының немесе оны алмастыратын тұлғаның бекітуі;</w:t>
      </w:r>
    </w:p>
    <w:p>
      <w:pPr>
        <w:spacing w:after="0"/>
        <w:ind w:left="0"/>
        <w:jc w:val="both"/>
      </w:pPr>
      <w:r>
        <w:rPr>
          <w:rFonts w:ascii="Times New Roman"/>
          <w:b w:val="false"/>
          <w:i w:val="false"/>
          <w:color w:val="000000"/>
          <w:sz w:val="28"/>
        </w:rPr>
        <w:t>
      5) бюджет комиссияларының тиісті шешімдерін шығаруы;</w:t>
      </w:r>
    </w:p>
    <w:p>
      <w:pPr>
        <w:spacing w:after="0"/>
        <w:ind w:left="0"/>
        <w:jc w:val="both"/>
      </w:pPr>
      <w:r>
        <w:rPr>
          <w:rFonts w:ascii="Times New Roman"/>
          <w:b w:val="false"/>
          <w:i w:val="false"/>
          <w:color w:val="000000"/>
          <w:sz w:val="28"/>
        </w:rPr>
        <w:t xml:space="preserve">
      6) егер объектілер республикалық меншікке жататын болса мемлекеттік жоспарлау жөніндегі орталық уәкілетті органның немесе егер объектілер коммуналдық меншікке жататын болса, облыстар, республикалық маңызы бар қала және астана мәслихаттарының Заңның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тізбені қалыптастыруы және Заңның 1-бабының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бекітуі.</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мемлекеттік жоспарлау жөніндегі орталық уәкілетті органға осы тармақтың 5) тармақшасында көрсетілген рәсімді өту туралы бюджет комиссияларының тиісті шешімдері шыққан күннен бастап 30 (отыз) жұмыс күні ішінде хабарлайды.";</w:t>
      </w:r>
    </w:p>
    <w:bookmarkStart w:name="z28" w:id="23"/>
    <w:p>
      <w:pPr>
        <w:spacing w:after="0"/>
        <w:ind w:left="0"/>
        <w:jc w:val="both"/>
      </w:pPr>
      <w:r>
        <w:rPr>
          <w:rFonts w:ascii="Times New Roman"/>
          <w:b w:val="false"/>
          <w:i w:val="false"/>
          <w:color w:val="000000"/>
          <w:sz w:val="28"/>
        </w:rPr>
        <w:t xml:space="preserve">
      мынадай мазмұндағы 7-1-тармақпен толықтырылсын: </w:t>
      </w:r>
    </w:p>
    <w:bookmarkEnd w:id="23"/>
    <w:bookmarkStart w:name="z29" w:id="24"/>
    <w:p>
      <w:pPr>
        <w:spacing w:after="0"/>
        <w:ind w:left="0"/>
        <w:jc w:val="both"/>
      </w:pPr>
      <w:r>
        <w:rPr>
          <w:rFonts w:ascii="Times New Roman"/>
          <w:b w:val="false"/>
          <w:i w:val="false"/>
          <w:color w:val="000000"/>
          <w:sz w:val="28"/>
        </w:rPr>
        <w:t xml:space="preserve">
      "7-1. Концессиялық жобаны іске асыру туралы шешім Мемлекеттік жоспарлау жүйесінің құжаттары, Қазақстан Республикасы Президентінің, Қазақстан Республикасы Үкіметінің тапсырмалары не актілері негізінде, сондай-ақ концессиялық жобаның басымдылығы мен жеделдігін ескере отырып қабылданады. </w:t>
      </w:r>
    </w:p>
    <w:bookmarkEnd w:id="24"/>
    <w:p>
      <w:pPr>
        <w:spacing w:after="0"/>
        <w:ind w:left="0"/>
        <w:jc w:val="both"/>
      </w:pPr>
      <w:r>
        <w:rPr>
          <w:rFonts w:ascii="Times New Roman"/>
          <w:b w:val="false"/>
          <w:i w:val="false"/>
          <w:color w:val="000000"/>
          <w:sz w:val="28"/>
        </w:rPr>
        <w:t>
      Концессиялық жобаның басымдылығын,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кәсіпкерлік субъектілерінен келіп түскен бастамалардың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w:t>
      </w:r>
    </w:p>
    <w:p>
      <w:pPr>
        <w:spacing w:after="0"/>
        <w:ind w:left="0"/>
        <w:jc w:val="both"/>
      </w:pPr>
      <w:r>
        <w:rPr>
          <w:rFonts w:ascii="Times New Roman"/>
          <w:b w:val="false"/>
          <w:i w:val="false"/>
          <w:color w:val="000000"/>
          <w:sz w:val="28"/>
        </w:rPr>
        <w:t>
      инвестициялық әлеуетті, республиканың және өңірлердің даму ерекшелігі мен проблемаларын ескере отырып, іске асыру жоспарланатын концессиялық жобалардың салалық басымдылығын айқындайды;</w:t>
      </w:r>
    </w:p>
    <w:p>
      <w:pPr>
        <w:spacing w:after="0"/>
        <w:ind w:left="0"/>
        <w:jc w:val="both"/>
      </w:pPr>
      <w:r>
        <w:rPr>
          <w:rFonts w:ascii="Times New Roman"/>
          <w:b w:val="false"/>
          <w:i w:val="false"/>
          <w:color w:val="000000"/>
          <w:sz w:val="28"/>
        </w:rPr>
        <w:t>
      концессиялық жобаларға басымдық беруді пайдаланады.</w:t>
      </w:r>
    </w:p>
    <w:p>
      <w:pPr>
        <w:spacing w:after="0"/>
        <w:ind w:left="0"/>
        <w:jc w:val="both"/>
      </w:pPr>
      <w:r>
        <w:rPr>
          <w:rFonts w:ascii="Times New Roman"/>
          <w:b w:val="false"/>
          <w:i w:val="false"/>
          <w:color w:val="000000"/>
          <w:sz w:val="28"/>
        </w:rPr>
        <w:t>
      Концессиялық жобаларға басымдық беру шеңберінде концессиялық жобаны іске асыру орындылығының дәрежесі қаралады. Бірінші кезекте халықтың негізгі қажеттіліктерін қамтамасыз ететін жобаларды іске асыру қаралады.</w:t>
      </w:r>
    </w:p>
    <w:p>
      <w:pPr>
        <w:spacing w:after="0"/>
        <w:ind w:left="0"/>
        <w:jc w:val="both"/>
      </w:pPr>
      <w:r>
        <w:rPr>
          <w:rFonts w:ascii="Times New Roman"/>
          <w:b w:val="false"/>
          <w:i w:val="false"/>
          <w:color w:val="000000"/>
          <w:sz w:val="28"/>
        </w:rPr>
        <w:t>
      Егер басым концессиялық жоба бірнешеу болса мұндай жобаларды іске асыру жеделдігінің дәрежесі айқындалады.</w:t>
      </w:r>
    </w:p>
    <w:p>
      <w:pPr>
        <w:spacing w:after="0"/>
        <w:ind w:left="0"/>
        <w:jc w:val="both"/>
      </w:pPr>
      <w:r>
        <w:rPr>
          <w:rFonts w:ascii="Times New Roman"/>
          <w:b w:val="false"/>
          <w:i w:val="false"/>
          <w:color w:val="000000"/>
          <w:sz w:val="28"/>
        </w:rPr>
        <w:t xml:space="preserve">
      Бұл кезеңде концессиялық жобаның алдын ала экономикалық және әлеуметтік тиімділігі айқындалады. </w:t>
      </w:r>
    </w:p>
    <w:p>
      <w:pPr>
        <w:spacing w:after="0"/>
        <w:ind w:left="0"/>
        <w:jc w:val="both"/>
      </w:pPr>
      <w:r>
        <w:rPr>
          <w:rFonts w:ascii="Times New Roman"/>
          <w:b w:val="false"/>
          <w:i w:val="false"/>
          <w:color w:val="000000"/>
          <w:sz w:val="28"/>
        </w:rPr>
        <w:t>
      Концессиялық жобалар халық үшін ұзақ мерзімді кезеңге құндылық қалыптастыруға, концессионердің инвестициялар тартуына, сондай-ақ концессиялық жобаның ерекшеліктеріне байланысты кемінде 5 (бес) жыл мерзімге концессионердің концессия объектісін пайдалануына бағдарланады.";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31" w:id="25"/>
    <w:p>
      <w:pPr>
        <w:spacing w:after="0"/>
        <w:ind w:left="0"/>
        <w:jc w:val="both"/>
      </w:pPr>
      <w:r>
        <w:rPr>
          <w:rFonts w:ascii="Times New Roman"/>
          <w:b w:val="false"/>
          <w:i w:val="false"/>
          <w:color w:val="000000"/>
          <w:sz w:val="28"/>
        </w:rPr>
        <w:t>
      "18. Конкурсты ұйымдастырушы конкурсты өткізу шарттары мен тәртібін айқындау үшін конкурстық құжаттаманы Қазақстан Республикасының мемлекеттік құпиялар туралы заңнамасының талаптарын ескере отырып, мемлекеттік және орыс тілдерінде әзірлейді және оны мемлекеттік жоспарлау жөніндегі, бюджетті атқару жөніндегі уәкілетті органдармен, концессиялық жоба табиғи монополиялар салаларына тиесілі болған жағдайда, табиғи монополиялар салаларында реттеу және бақылау жөніндегі уәкілетті органмен келіседі.</w:t>
      </w:r>
    </w:p>
    <w:bookmarkEnd w:id="25"/>
    <w:p>
      <w:pPr>
        <w:spacing w:after="0"/>
        <w:ind w:left="0"/>
        <w:jc w:val="both"/>
      </w:pPr>
      <w:r>
        <w:rPr>
          <w:rFonts w:ascii="Times New Roman"/>
          <w:b w:val="false"/>
          <w:i w:val="false"/>
          <w:color w:val="000000"/>
          <w:sz w:val="28"/>
        </w:rPr>
        <w:t>
      Тиісті саланың уәкілетті мемлекеттік органы концессиялық жобаның конкурстық құжаттамасына салалық қорытындыны дайындауды жүзеге асырады.</w:t>
      </w:r>
    </w:p>
    <w:p>
      <w:pPr>
        <w:spacing w:after="0"/>
        <w:ind w:left="0"/>
        <w:jc w:val="both"/>
      </w:pPr>
      <w:r>
        <w:rPr>
          <w:rFonts w:ascii="Times New Roman"/>
          <w:b w:val="false"/>
          <w:i w:val="false"/>
          <w:color w:val="000000"/>
          <w:sz w:val="28"/>
        </w:rPr>
        <w:t>
      Концессиялық жобаның конкурстық құжаттамасына салалық қорытынды:</w:t>
      </w:r>
    </w:p>
    <w:p>
      <w:pPr>
        <w:spacing w:after="0"/>
        <w:ind w:left="0"/>
        <w:jc w:val="both"/>
      </w:pPr>
      <w:r>
        <w:rPr>
          <w:rFonts w:ascii="Times New Roman"/>
          <w:b w:val="false"/>
          <w:i w:val="false"/>
          <w:color w:val="000000"/>
          <w:sz w:val="28"/>
        </w:rPr>
        <w:t>
      1) саланың одан әрі дамуына ықпал ететін ағымдағы жай-күйінің проблемаларын;</w:t>
      </w:r>
    </w:p>
    <w:p>
      <w:pPr>
        <w:spacing w:after="0"/>
        <w:ind w:left="0"/>
        <w:jc w:val="both"/>
      </w:pPr>
      <w:r>
        <w:rPr>
          <w:rFonts w:ascii="Times New Roman"/>
          <w:b w:val="false"/>
          <w:i w:val="false"/>
          <w:color w:val="000000"/>
          <w:sz w:val="28"/>
        </w:rPr>
        <w:t>
      2) концессиялық жоба мақсаттарының салада орын алған проблемаларды шешуге сәйкестігін;</w:t>
      </w:r>
    </w:p>
    <w:p>
      <w:pPr>
        <w:spacing w:after="0"/>
        <w:ind w:left="0"/>
        <w:jc w:val="both"/>
      </w:pPr>
      <w:r>
        <w:rPr>
          <w:rFonts w:ascii="Times New Roman"/>
          <w:b w:val="false"/>
          <w:i w:val="false"/>
          <w:color w:val="000000"/>
          <w:sz w:val="28"/>
        </w:rPr>
        <w:t>
      3) концессионердің және концессионер ұсынатын тауарларды (жұмыстарды, көрсетілетін қызметтерді) тұтынушылардың мүдделері теңдестірілімдігін қамтамасыз ету қағидатын негізге ала отырып, концессиялық жобаны іске асырудың балама нұсқаларын;</w:t>
      </w:r>
    </w:p>
    <w:p>
      <w:pPr>
        <w:spacing w:after="0"/>
        <w:ind w:left="0"/>
        <w:jc w:val="both"/>
      </w:pPr>
      <w:r>
        <w:rPr>
          <w:rFonts w:ascii="Times New Roman"/>
          <w:b w:val="false"/>
          <w:i w:val="false"/>
          <w:color w:val="000000"/>
          <w:sz w:val="28"/>
        </w:rPr>
        <w:t>
      4) концессиялық жобаны іске асырған және мұндай іске асыру болмаған жағдайда саладағы ахуалды;</w:t>
      </w:r>
    </w:p>
    <w:p>
      <w:pPr>
        <w:spacing w:after="0"/>
        <w:ind w:left="0"/>
        <w:jc w:val="both"/>
      </w:pPr>
      <w:r>
        <w:rPr>
          <w:rFonts w:ascii="Times New Roman"/>
          <w:b w:val="false"/>
          <w:i w:val="false"/>
          <w:color w:val="000000"/>
          <w:sz w:val="28"/>
        </w:rPr>
        <w:t>
      5) концессиялық жобаны іске асырудан түскен пайданы бөлуді;</w:t>
      </w:r>
    </w:p>
    <w:p>
      <w:pPr>
        <w:spacing w:after="0"/>
        <w:ind w:left="0"/>
        <w:jc w:val="both"/>
      </w:pPr>
      <w:r>
        <w:rPr>
          <w:rFonts w:ascii="Times New Roman"/>
          <w:b w:val="false"/>
          <w:i w:val="false"/>
          <w:color w:val="000000"/>
          <w:sz w:val="28"/>
        </w:rPr>
        <w:t>
      6) концессиялық жобаны іске асырудың экономиканың сабақтас саласына (аясына) болжамды мультипликативті әсерін;</w:t>
      </w:r>
    </w:p>
    <w:p>
      <w:pPr>
        <w:spacing w:after="0"/>
        <w:ind w:left="0"/>
        <w:jc w:val="both"/>
      </w:pPr>
      <w:r>
        <w:rPr>
          <w:rFonts w:ascii="Times New Roman"/>
          <w:b w:val="false"/>
          <w:i w:val="false"/>
          <w:color w:val="000000"/>
          <w:sz w:val="28"/>
        </w:rPr>
        <w:t>
      7) құрылыс қызметін болжайтын концессиялық жобалар бойынша ведомстводан тыс кешенді сараптама қорытындысында қамтылмаған концессия объектісі құрамдауыштарының оңтайлылығын, жеткіліктілігін және құнын бағалауды қамтиды. Екі кезеңдік рәсімдерді пайдалана отырып, концессионерді таңдау бойынша конкурс өткізу кезінде конкурстық құжаттаманың құрамында концессиялық жобаның ТЭН-і және концессиялық жобаның ТЭН-іне ведомстводан тыс кешенді сараптама қорытындысы болмаған жағдайларда, концессия объектісінің барлық құрамдауыштары бойынша оңтайлылықты, жеткіліктілікті және құнды қосымша бағалау жүргізіледі.</w:t>
      </w:r>
    </w:p>
    <w:p>
      <w:pPr>
        <w:spacing w:after="0"/>
        <w:ind w:left="0"/>
        <w:jc w:val="both"/>
      </w:pPr>
      <w:r>
        <w:rPr>
          <w:rFonts w:ascii="Times New Roman"/>
          <w:b w:val="false"/>
          <w:i w:val="false"/>
          <w:color w:val="000000"/>
          <w:sz w:val="28"/>
        </w:rPr>
        <w:t>
      Концессиялық жобаның конкурстық құжаттамасына салалық қорытындыны дайындау:</w:t>
      </w:r>
    </w:p>
    <w:p>
      <w:pPr>
        <w:spacing w:after="0"/>
        <w:ind w:left="0"/>
        <w:jc w:val="both"/>
      </w:pPr>
      <w:r>
        <w:rPr>
          <w:rFonts w:ascii="Times New Roman"/>
          <w:b w:val="false"/>
          <w:i w:val="false"/>
          <w:color w:val="000000"/>
          <w:sz w:val="28"/>
        </w:rPr>
        <w:t>
      егер жоба республикалық болса, концессиялық жобаның конкурстық құжаттамасын әзірлеу аяқталған күннен бастап;</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органы тиісті саланың уәкілетті мемлекеттік органына концессиялық жобаның конкурстық құжаттамасын енгізген күннен бастап 15 (он бес) жұмыс күні ішінде жүзеге асырылады.</w:t>
      </w:r>
    </w:p>
    <w:p>
      <w:pPr>
        <w:spacing w:after="0"/>
        <w:ind w:left="0"/>
        <w:jc w:val="both"/>
      </w:pPr>
      <w:r>
        <w:rPr>
          <w:rFonts w:ascii="Times New Roman"/>
          <w:b w:val="false"/>
          <w:i w:val="false"/>
          <w:color w:val="000000"/>
          <w:sz w:val="28"/>
        </w:rPr>
        <w:t>
      Концессиялық жобаның конкурстық құжаттамасының қорытындысына тиісті саланың мемлекеттік органының бірінші басшысы не оны алмастыратын тұлға қол қояды.</w:t>
      </w:r>
    </w:p>
    <w:p>
      <w:pPr>
        <w:spacing w:after="0"/>
        <w:ind w:left="0"/>
        <w:jc w:val="both"/>
      </w:pPr>
      <w:r>
        <w:rPr>
          <w:rFonts w:ascii="Times New Roman"/>
          <w:b w:val="false"/>
          <w:i w:val="false"/>
          <w:color w:val="000000"/>
          <w:sz w:val="28"/>
        </w:rPr>
        <w:t xml:space="preserve">
      Конкурстық құжаттаманың мазмұны мен шарттары Заңның </w:t>
      </w:r>
      <w:r>
        <w:rPr>
          <w:rFonts w:ascii="Times New Roman"/>
          <w:b w:val="false"/>
          <w:i w:val="false"/>
          <w:color w:val="000000"/>
          <w:sz w:val="28"/>
        </w:rPr>
        <w:t>17-бабына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Табиғи монополиялар салаларында іске асырылатын концессиялық жобаның ТЭН-і құрамында тариф белгілеу тәртібі Қазақстан Республикасының табиғи монополиялар саласындағы заңнамасының талаптарын ескере отырып әзірленеді.";</w:t>
      </w:r>
    </w:p>
    <w:bookmarkStart w:name="z32" w:id="26"/>
    <w:p>
      <w:pPr>
        <w:spacing w:after="0"/>
        <w:ind w:left="0"/>
        <w:jc w:val="both"/>
      </w:pPr>
      <w:r>
        <w:rPr>
          <w:rFonts w:ascii="Times New Roman"/>
          <w:b w:val="false"/>
          <w:i w:val="false"/>
          <w:color w:val="000000"/>
          <w:sz w:val="28"/>
        </w:rPr>
        <w:t xml:space="preserve">
      көрсетілген бұйрықпен бекітілген Концессионерді таңдау жөніндегі конкурсты өткізу </w:t>
      </w:r>
      <w:r>
        <w:rPr>
          <w:rFonts w:ascii="Times New Roman"/>
          <w:b w:val="false"/>
          <w:i w:val="false"/>
          <w:color w:val="000000"/>
          <w:sz w:val="28"/>
        </w:rPr>
        <w:t>қағидаларында</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27"/>
    <w:bookmarkStart w:name="z34" w:id="28"/>
    <w:p>
      <w:pPr>
        <w:spacing w:after="0"/>
        <w:ind w:left="0"/>
        <w:jc w:val="both"/>
      </w:pPr>
      <w:r>
        <w:rPr>
          <w:rFonts w:ascii="Times New Roman"/>
          <w:b w:val="false"/>
          <w:i w:val="false"/>
          <w:color w:val="000000"/>
          <w:sz w:val="28"/>
        </w:rPr>
        <w:t>
      "3) әлеуетті концессионер конкурстық құжаттамаға сәйкес толтырған және қол қойған концессиялық өтінім мыналарды да қамтуы тиіс:</w:t>
      </w:r>
    </w:p>
    <w:bookmarkEnd w:id="28"/>
    <w:p>
      <w:pPr>
        <w:spacing w:after="0"/>
        <w:ind w:left="0"/>
        <w:jc w:val="both"/>
      </w:pPr>
      <w:r>
        <w:rPr>
          <w:rFonts w:ascii="Times New Roman"/>
          <w:b w:val="false"/>
          <w:i w:val="false"/>
          <w:color w:val="000000"/>
          <w:sz w:val="28"/>
        </w:rPr>
        <w:t>
      Концессия шартының жобасы;</w:t>
      </w:r>
    </w:p>
    <w:p>
      <w:pPr>
        <w:spacing w:after="0"/>
        <w:ind w:left="0"/>
        <w:jc w:val="both"/>
      </w:pPr>
      <w:r>
        <w:rPr>
          <w:rFonts w:ascii="Times New Roman"/>
          <w:b w:val="false"/>
          <w:i w:val="false"/>
          <w:color w:val="000000"/>
          <w:sz w:val="28"/>
        </w:rPr>
        <w:t xml:space="preserve">
      Ведомстводан тыс кешенді сараптаманың нәтижелерін қоса алғанда (концессионерді таңдау жөніндегі конкурсты екі кезеңдік рәсімдерді пайдалану арқылы өткiзген жағдайда), 10-тармақтың 2) тармақшасының екінші абзацында көрсетілген жағдайларды қоспағанда, қажетті сараптамалар қорытындыларын қоса бере отырып, осы бұйрықпен бекітілген концессиялық жобаның техникалық-экономикалық негіздемесін әзірлеуге немесе түзетуге, сондай-ақ қажетті сараптамалар жүргізуге қойылатын талаптарға сәйкес жасалған, оның ішінде қосымша ретінде мыналарды: </w:t>
      </w:r>
    </w:p>
    <w:p>
      <w:pPr>
        <w:spacing w:after="0"/>
        <w:ind w:left="0"/>
        <w:jc w:val="both"/>
      </w:pPr>
      <w:r>
        <w:rPr>
          <w:rFonts w:ascii="Times New Roman"/>
          <w:b w:val="false"/>
          <w:i w:val="false"/>
          <w:color w:val="000000"/>
          <w:sz w:val="28"/>
        </w:rPr>
        <w:t xml:space="preserve">
      объектілерге күрделі жөндеуді немесе жаңғыртуды жүргізуді қаржыландыру мерзімдері (кезеңдері) мен көздерін қамтитын "Тарифтерді қалыптастыру қағидаларын бекіту туралы" Қазақстан Республикасы Индустрия және инфрақұрылымдық даму министрінің 2019 жылғы 30 наурыздағы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тіркелу тізілімінде № 18470 болып тіркелген) сәйкес әзірленген инвестициялық бағдарламаны (болжанатын концессия объектісі табиғи монополиялар саласына жатқан жағдайда) қамтитын концессиялық жобаның ТЭН-і.</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тарифке (баға, алымдар мөлшерлемесі) қосылатын шығындарды қалыптастыру тәртібін;</w:t>
      </w:r>
    </w:p>
    <w:p>
      <w:pPr>
        <w:spacing w:after="0"/>
        <w:ind w:left="0"/>
        <w:jc w:val="both"/>
      </w:pPr>
      <w:r>
        <w:rPr>
          <w:rFonts w:ascii="Times New Roman"/>
          <w:b w:val="false"/>
          <w:i w:val="false"/>
          <w:color w:val="000000"/>
          <w:sz w:val="28"/>
        </w:rPr>
        <w:t>
      шикізат, материалдар, отын, энергия шығыстарының техникалық және технологиялық нормалары, сондай-ақ нормативтік техникалық шығындар шегіндегі шығыстардың баптарын қалыптастыруды;</w:t>
      </w:r>
    </w:p>
    <w:p>
      <w:pPr>
        <w:spacing w:after="0"/>
        <w:ind w:left="0"/>
        <w:jc w:val="both"/>
      </w:pPr>
      <w:r>
        <w:rPr>
          <w:rFonts w:ascii="Times New Roman"/>
          <w:b w:val="false"/>
          <w:i w:val="false"/>
          <w:color w:val="000000"/>
          <w:sz w:val="28"/>
        </w:rPr>
        <w:t>
      тарифті (бағаны, алымдар мөлшерлемесін) қалыптастыру кезінде ескерілмейтін шығыстар тізбесін;</w:t>
      </w:r>
    </w:p>
    <w:p>
      <w:pPr>
        <w:spacing w:after="0"/>
        <w:ind w:left="0"/>
        <w:jc w:val="both"/>
      </w:pPr>
      <w:r>
        <w:rPr>
          <w:rFonts w:ascii="Times New Roman"/>
          <w:b w:val="false"/>
          <w:i w:val="false"/>
          <w:color w:val="000000"/>
          <w:sz w:val="28"/>
        </w:rPr>
        <w:t>
      инвестициялар көлемі мен инвестицияланған капиталды қайтару тәртібін;</w:t>
      </w:r>
    </w:p>
    <w:p>
      <w:pPr>
        <w:spacing w:after="0"/>
        <w:ind w:left="0"/>
        <w:jc w:val="both"/>
      </w:pPr>
      <w:r>
        <w:rPr>
          <w:rFonts w:ascii="Times New Roman"/>
          <w:b w:val="false"/>
          <w:i w:val="false"/>
          <w:color w:val="000000"/>
          <w:sz w:val="28"/>
        </w:rPr>
        <w:t>
      пайданы қалыптастыруды;</w:t>
      </w:r>
    </w:p>
    <w:p>
      <w:pPr>
        <w:spacing w:after="0"/>
        <w:ind w:left="0"/>
        <w:jc w:val="both"/>
      </w:pPr>
      <w:r>
        <w:rPr>
          <w:rFonts w:ascii="Times New Roman"/>
          <w:b w:val="false"/>
          <w:i w:val="false"/>
          <w:color w:val="000000"/>
          <w:sz w:val="28"/>
        </w:rPr>
        <w:t>
      негізгі құралдардың әрбір түрі бойынша тозуын есептеу әдістерінің сипаттамасын;</w:t>
      </w:r>
    </w:p>
    <w:p>
      <w:pPr>
        <w:spacing w:after="0"/>
        <w:ind w:left="0"/>
        <w:jc w:val="both"/>
      </w:pPr>
      <w:r>
        <w:rPr>
          <w:rFonts w:ascii="Times New Roman"/>
          <w:b w:val="false"/>
          <w:i w:val="false"/>
          <w:color w:val="000000"/>
          <w:sz w:val="28"/>
        </w:rPr>
        <w:t>
      негізгі құралдарды және тарифтік сметада көзделетін амортизациялық есептеу құралдарын пайдалану бағыттарын қайта бағалауды жүргізуді;</w:t>
      </w:r>
    </w:p>
    <w:p>
      <w:pPr>
        <w:spacing w:after="0"/>
        <w:ind w:left="0"/>
        <w:jc w:val="both"/>
      </w:pPr>
      <w:r>
        <w:rPr>
          <w:rFonts w:ascii="Times New Roman"/>
          <w:b w:val="false"/>
          <w:i w:val="false"/>
          <w:color w:val="000000"/>
          <w:sz w:val="28"/>
        </w:rPr>
        <w:t>
      объектілерге күрделі жөндеу және жаңғыртуды жүргізудің мерзімдері (кезендері) және қаржыландыру көздері.</w:t>
      </w:r>
    </w:p>
    <w:p>
      <w:pPr>
        <w:spacing w:after="0"/>
        <w:ind w:left="0"/>
        <w:jc w:val="both"/>
      </w:pPr>
      <w:r>
        <w:rPr>
          <w:rFonts w:ascii="Times New Roman"/>
          <w:b w:val="false"/>
          <w:i w:val="false"/>
          <w:color w:val="000000"/>
          <w:sz w:val="28"/>
        </w:rPr>
        <w:t>
      Әлеуетті концессионер конкурсты ұйымдастырушының конкурстық құжаттамасында келтірілген маркетингтік және (немесе) институционалдық және (немесе) әлеуметтік-экономикалық шешімдерді қабылдаған жағдайда, тиісті бөлімнің осы шешімдері концессиялық өтінімнің құрамында ТЭН әзірлеу кезінде пайдаланылады (екі кезеңдік рәсімдерді пайдалана отырып, концессионерді таңдау бойынша конкурс өткізілген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 </w:t>
      </w:r>
    </w:p>
    <w:bookmarkStart w:name="z36" w:id="29"/>
    <w:p>
      <w:pPr>
        <w:spacing w:after="0"/>
        <w:ind w:left="0"/>
        <w:jc w:val="both"/>
      </w:pPr>
      <w:r>
        <w:rPr>
          <w:rFonts w:ascii="Times New Roman"/>
          <w:b w:val="false"/>
          <w:i w:val="false"/>
          <w:color w:val="000000"/>
          <w:sz w:val="28"/>
        </w:rPr>
        <w:t>
      "63. Концессиялық жобаларды іске асыру үшін концедент, концессионер және концессионердің кредиторлары арасындағы тікелей келісімді жасасу мынадай реттіліктегі кезеңдерден тұрады:</w:t>
      </w:r>
    </w:p>
    <w:bookmarkEnd w:id="2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26-2-бабына</w:t>
      </w:r>
      <w:r>
        <w:rPr>
          <w:rFonts w:ascii="Times New Roman"/>
          <w:b w:val="false"/>
          <w:i w:val="false"/>
          <w:color w:val="000000"/>
          <w:sz w:val="28"/>
        </w:rPr>
        <w:t xml:space="preserve"> сәйкес концессионер және (немесе) концессионердің кредиторы концедентке тікелей келісімнің жобасын ұсынады;</w:t>
      </w:r>
    </w:p>
    <w:p>
      <w:pPr>
        <w:spacing w:after="0"/>
        <w:ind w:left="0"/>
        <w:jc w:val="both"/>
      </w:pPr>
      <w:r>
        <w:rPr>
          <w:rFonts w:ascii="Times New Roman"/>
          <w:b w:val="false"/>
          <w:i w:val="false"/>
          <w:color w:val="000000"/>
          <w:sz w:val="28"/>
        </w:rPr>
        <w:t xml:space="preserve">
      концедент тікелей келісімнің жобасын қарайды және оны Заңның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ерекше маңызы бар концессиялық жобалар бойынша Премьер-Министрдің өкімімен құрылатын Комиссияның отырысына шығарады.</w:t>
      </w:r>
    </w:p>
    <w:p>
      <w:pPr>
        <w:spacing w:after="0"/>
        <w:ind w:left="0"/>
        <w:jc w:val="both"/>
      </w:pPr>
      <w:r>
        <w:rPr>
          <w:rFonts w:ascii="Times New Roman"/>
          <w:b w:val="false"/>
          <w:i w:val="false"/>
          <w:color w:val="000000"/>
          <w:sz w:val="28"/>
        </w:rPr>
        <w:t xml:space="preserve">
      Комиссия тікелей келісімнің жобасын қарайды және қажет болған жағдайда,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нұсқаулығына сәйкес сарапшыларды тартады;</w:t>
      </w:r>
    </w:p>
    <w:p>
      <w:pPr>
        <w:spacing w:after="0"/>
        <w:ind w:left="0"/>
        <w:jc w:val="both"/>
      </w:pPr>
      <w:r>
        <w:rPr>
          <w:rFonts w:ascii="Times New Roman"/>
          <w:b w:val="false"/>
          <w:i w:val="false"/>
          <w:color w:val="000000"/>
          <w:sz w:val="28"/>
        </w:rPr>
        <w:t>
      Комиссия тікелей келісім тараптарының келіссөздері қорытындысы бойынша тікелей келісімнің түпкілікті жобасын мақұлдайды;</w:t>
      </w:r>
    </w:p>
    <w:p>
      <w:pPr>
        <w:spacing w:after="0"/>
        <w:ind w:left="0"/>
        <w:jc w:val="both"/>
      </w:pPr>
      <w:r>
        <w:rPr>
          <w:rFonts w:ascii="Times New Roman"/>
          <w:b w:val="false"/>
          <w:i w:val="false"/>
          <w:color w:val="000000"/>
          <w:sz w:val="28"/>
        </w:rPr>
        <w:t>
      тікелей келісімде мемлекеттік бюджеттен шығатын шығыстары бар ережелер болса, аталған мәселе Республикалық бюджет комиссиясының қарауына шығарылады;</w:t>
      </w:r>
    </w:p>
    <w:p>
      <w:pPr>
        <w:spacing w:after="0"/>
        <w:ind w:left="0"/>
        <w:jc w:val="both"/>
      </w:pPr>
      <w:r>
        <w:rPr>
          <w:rFonts w:ascii="Times New Roman"/>
          <w:b w:val="false"/>
          <w:i w:val="false"/>
          <w:color w:val="000000"/>
          <w:sz w:val="28"/>
        </w:rPr>
        <w:t>
      Концессиялар жөніндегі комиссия және Республикалық бюджет комиссиясының шешімдері негізінде тікелей келісім жасасу";</w:t>
      </w:r>
    </w:p>
    <w:bookmarkStart w:name="z37" w:id="30"/>
    <w:p>
      <w:pPr>
        <w:spacing w:after="0"/>
        <w:ind w:left="0"/>
        <w:jc w:val="both"/>
      </w:pPr>
      <w:r>
        <w:rPr>
          <w:rFonts w:ascii="Times New Roman"/>
          <w:b w:val="false"/>
          <w:i w:val="false"/>
          <w:color w:val="000000"/>
          <w:sz w:val="28"/>
        </w:rPr>
        <w:t xml:space="preserve">
      4.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w:t>
      </w:r>
    </w:p>
    <w:bookmarkEnd w:id="30"/>
    <w:bookmarkStart w:name="z38" w:id="31"/>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"4. Жоспарланатын және іске асырылатын МЖӘ жобалары туралы ақпараттық қамтамасыз ету МЖӘ дамыту орталығы қалыптастыратын тиісті тізбе арқылы жүзеге асырылады.</w:t>
      </w:r>
    </w:p>
    <w:bookmarkEnd w:id="32"/>
    <w:p>
      <w:pPr>
        <w:spacing w:after="0"/>
        <w:ind w:left="0"/>
        <w:jc w:val="both"/>
      </w:pPr>
      <w:r>
        <w:rPr>
          <w:rFonts w:ascii="Times New Roman"/>
          <w:b w:val="false"/>
          <w:i w:val="false"/>
          <w:color w:val="000000"/>
          <w:sz w:val="28"/>
        </w:rPr>
        <w:t xml:space="preserve">
      Тізбені қалыптастыру үшін уәкілетті тұлғалар (мемлекеттік әріптестер) ай сайын мемлекеттік-жекешелік әріптестік жобалары бойынша ақпаратты, мемлекеттік міндеттемелерді өтеу және бюджеттен төленетін төлемдер кестесін, сондай-ақ МЖӘ жобаларын іске асыруға мүдделі инвесторлар бойынша ақпаратты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қазақ және орыс тілдерінде:</w:t>
      </w:r>
    </w:p>
    <w:p>
      <w:pPr>
        <w:spacing w:after="0"/>
        <w:ind w:left="0"/>
        <w:jc w:val="both"/>
      </w:pPr>
      <w:r>
        <w:rPr>
          <w:rFonts w:ascii="Times New Roman"/>
          <w:b w:val="false"/>
          <w:i w:val="false"/>
          <w:color w:val="000000"/>
          <w:sz w:val="28"/>
        </w:rPr>
        <w:t>
      жергілікті жобалар бойынша – мемлекеттік жоспарлау жөніндегі жергілікті уәкілетті органға Қазақстан Республикасының Ұлттық кәсіпкерлер палатасының аумақтық бөлімшелерін (филиалдарын/өкілдіктерін) бір мезгілде хабардар ете отырып, есепті айдан кейінгі айдың 5 (бесінші) күніне дейінгі мерзімде ұсынады. Мемлекеттік жоспарлау жөніндегі жергілікті уәкілетті орган ұсынылған ақпаратты жинақтайды және көрсетілген ақпаратты МЖӘ дамыту орталығына мемлекеттік жоспарлау жөніндегі орталық уәкілетті органды және тиісті саланың орталық уәкілетті органын бір мезгілде хабардар ете отырып, есепті айдан кейінгі айдың 10 (оныншы) күніне дейінгі мерзімде жолдайды;</w:t>
      </w:r>
    </w:p>
    <w:p>
      <w:pPr>
        <w:spacing w:after="0"/>
        <w:ind w:left="0"/>
        <w:jc w:val="both"/>
      </w:pPr>
      <w:r>
        <w:rPr>
          <w:rFonts w:ascii="Times New Roman"/>
          <w:b w:val="false"/>
          <w:i w:val="false"/>
          <w:color w:val="000000"/>
          <w:sz w:val="28"/>
        </w:rPr>
        <w:t>
      республикалық жобалар бойынша – есепті айдан кейінгі айдың 10 (оныншы) күніне дейінгі мерзімде мемлекеттік жоспарлау жөніндегі орталық уәкілетті органды бір мезгілде хабардар ете отырып, МЖӘ дамыту орталығына жолдайды.</w:t>
      </w:r>
    </w:p>
    <w:p>
      <w:pPr>
        <w:spacing w:after="0"/>
        <w:ind w:left="0"/>
        <w:jc w:val="both"/>
      </w:pPr>
      <w:r>
        <w:rPr>
          <w:rFonts w:ascii="Times New Roman"/>
          <w:b w:val="false"/>
          <w:i w:val="false"/>
          <w:color w:val="000000"/>
          <w:sz w:val="28"/>
        </w:rPr>
        <w:t>
      Тізбені қалыптастыру мақсатында бюджеттің атқарылуы жөніндегі орталық уәкілетті орган ай сайын есепті айдан кейінгі айдың 10 (оныншы) күніне дейінгі мерзімде МЖӘ дамыту орталығына мемлекеттік жоспарлау жөніндегі орталық уәкілетті органды бір мезгілде хабардар ете отырып 4, 7-11, 15-23, 25-31, 33, 35, 78-93, 103-107 бағандарды қоспағанда, осы Қағидаларға 1-қосымшаға сәйкес нысанда МЖӘ жобалары бойынша мемлекеттік міндеттемелер мен бюджеттен төлемдер туралы ақпаратты ұсынады.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ұсынылатын МЖӘ жобалары бойынша және МЖӘ жобаларын іске асыруға мүдделі инвесторлар бойынша, сондай-ақ қабылданған және орындалған мемлекеттік міндеттемелер бойынша ұсынылатын ақпараттың нысандарын толтыру жөнінде ұсынымдарды МЖӘ дамыту орталығы береді.</w:t>
      </w:r>
    </w:p>
    <w:p>
      <w:pPr>
        <w:spacing w:after="0"/>
        <w:ind w:left="0"/>
        <w:jc w:val="both"/>
      </w:pPr>
      <w:r>
        <w:rPr>
          <w:rFonts w:ascii="Times New Roman"/>
          <w:b w:val="false"/>
          <w:i w:val="false"/>
          <w:color w:val="000000"/>
          <w:sz w:val="28"/>
        </w:rPr>
        <w:t xml:space="preserve">
      Уәкілетті тұлғалар жоспарланатын және іске асырылатын МЖӘ жобалары мен мемлекеттік міндеттемелер туралы ұсынылатын ақпараттың аудармасының тең түпнұсқалылығын, толықтығын, сапасын және анықтығын қамтамасыз етеді. </w:t>
      </w:r>
    </w:p>
    <w:p>
      <w:pPr>
        <w:spacing w:after="0"/>
        <w:ind w:left="0"/>
        <w:jc w:val="both"/>
      </w:pPr>
      <w:r>
        <w:rPr>
          <w:rFonts w:ascii="Times New Roman"/>
          <w:b w:val="false"/>
          <w:i w:val="false"/>
          <w:color w:val="000000"/>
          <w:sz w:val="28"/>
        </w:rPr>
        <w:t>
      МЖӘ дамыту орталығы уәкілетті тұлғалар ұсынған ақпараттарды жинақтауды жүзеге асырады және есепті айдан кейінгі айдың 15 (он бесінші) күніне дейін мемлекеттік жоспарлау жөніндегі орталық уәкілетті органға жолдайды, сондай-ақ өзінің интернет-ресурсында орналастырады.</w:t>
      </w:r>
    </w:p>
    <w:p>
      <w:pPr>
        <w:spacing w:after="0"/>
        <w:ind w:left="0"/>
        <w:jc w:val="both"/>
      </w:pPr>
      <w:r>
        <w:rPr>
          <w:rFonts w:ascii="Times New Roman"/>
          <w:b w:val="false"/>
          <w:i w:val="false"/>
          <w:color w:val="000000"/>
          <w:sz w:val="28"/>
        </w:rPr>
        <w:t>
      МЖӘ дамыту орталығы жоспарланатын және іске асырылатын МЖӘ жобалары мен мемлекеттік міндеттемелер туралы ақпаратты МЖӘ мәселелері бойынша зерттеулер жүргізу, ұсынымдар әзірлеу және тиісті жарияланымдар үшін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 </w:t>
      </w:r>
    </w:p>
    <w:bookmarkStart w:name="z42" w:id="33"/>
    <w:p>
      <w:pPr>
        <w:spacing w:after="0"/>
        <w:ind w:left="0"/>
        <w:jc w:val="both"/>
      </w:pPr>
      <w:r>
        <w:rPr>
          <w:rFonts w:ascii="Times New Roman"/>
          <w:b w:val="false"/>
          <w:i w:val="false"/>
          <w:color w:val="000000"/>
          <w:sz w:val="28"/>
        </w:rPr>
        <w:t>
      "71. Жекеше әріптесті айқындау конкурс тәсілімен, оның ішінде:</w:t>
      </w:r>
    </w:p>
    <w:bookmarkEnd w:id="33"/>
    <w:p>
      <w:pPr>
        <w:spacing w:after="0"/>
        <w:ind w:left="0"/>
        <w:jc w:val="both"/>
      </w:pPr>
      <w:r>
        <w:rPr>
          <w:rFonts w:ascii="Times New Roman"/>
          <w:b w:val="false"/>
          <w:i w:val="false"/>
          <w:color w:val="000000"/>
          <w:sz w:val="28"/>
        </w:rPr>
        <w:t>
      ашық конкурс жолымен;</w:t>
      </w:r>
    </w:p>
    <w:p>
      <w:pPr>
        <w:spacing w:after="0"/>
        <w:ind w:left="0"/>
        <w:jc w:val="both"/>
      </w:pPr>
      <w:r>
        <w:rPr>
          <w:rFonts w:ascii="Times New Roman"/>
          <w:b w:val="false"/>
          <w:i w:val="false"/>
          <w:color w:val="000000"/>
          <w:sz w:val="28"/>
        </w:rPr>
        <w:t>
      екі кезеңдік рәсімдерді пайдалана отырып;</w:t>
      </w:r>
    </w:p>
    <w:p>
      <w:pPr>
        <w:spacing w:after="0"/>
        <w:ind w:left="0"/>
        <w:jc w:val="both"/>
      </w:pPr>
      <w:r>
        <w:rPr>
          <w:rFonts w:ascii="Times New Roman"/>
          <w:b w:val="false"/>
          <w:i w:val="false"/>
          <w:color w:val="000000"/>
          <w:sz w:val="28"/>
        </w:rPr>
        <w:t>
      оңайтылған тәртіппен жүргізіледі.</w:t>
      </w:r>
    </w:p>
    <w:p>
      <w:pPr>
        <w:spacing w:after="0"/>
        <w:ind w:left="0"/>
        <w:jc w:val="both"/>
      </w:pPr>
      <w:r>
        <w:rPr>
          <w:rFonts w:ascii="Times New Roman"/>
          <w:b w:val="false"/>
          <w:i w:val="false"/>
          <w:color w:val="000000"/>
          <w:sz w:val="28"/>
        </w:rPr>
        <w:t xml:space="preserve">
      Конкурсты ұйымдастырушы конкурстық құжаттамада Заңның 31-бабының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конкурс түрін айқындайды.</w:t>
      </w:r>
    </w:p>
    <w:p>
      <w:pPr>
        <w:spacing w:after="0"/>
        <w:ind w:left="0"/>
        <w:jc w:val="both"/>
      </w:pPr>
      <w:r>
        <w:rPr>
          <w:rFonts w:ascii="Times New Roman"/>
          <w:b w:val="false"/>
          <w:i w:val="false"/>
          <w:color w:val="000000"/>
          <w:sz w:val="28"/>
        </w:rPr>
        <w:t xml:space="preserve">
      Конкурс Заңның </w:t>
      </w:r>
      <w:r>
        <w:rPr>
          <w:rFonts w:ascii="Times New Roman"/>
          <w:b w:val="false"/>
          <w:i w:val="false"/>
          <w:color w:val="000000"/>
          <w:sz w:val="28"/>
        </w:rPr>
        <w:t>31-бабына</w:t>
      </w:r>
      <w:r>
        <w:rPr>
          <w:rFonts w:ascii="Times New Roman"/>
          <w:b w:val="false"/>
          <w:i w:val="false"/>
          <w:color w:val="000000"/>
          <w:sz w:val="28"/>
        </w:rPr>
        <w:t xml:space="preserve"> сәйкес жабық болуы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 </w:t>
      </w:r>
    </w:p>
    <w:bookmarkStart w:name="z44" w:id="34"/>
    <w:p>
      <w:pPr>
        <w:spacing w:after="0"/>
        <w:ind w:left="0"/>
        <w:jc w:val="both"/>
      </w:pPr>
      <w:r>
        <w:rPr>
          <w:rFonts w:ascii="Times New Roman"/>
          <w:b w:val="false"/>
          <w:i w:val="false"/>
          <w:color w:val="000000"/>
          <w:sz w:val="28"/>
        </w:rPr>
        <w:t>
      "74. Конкурсты (аукционды) ұйымдастырушы жекеше әріптесті айқындау үшін конкурстық (аукциондық) комиссия (бұдан әрі – Комиссия) құрады.</w:t>
      </w:r>
    </w:p>
    <w:bookmarkEnd w:id="34"/>
    <w:p>
      <w:pPr>
        <w:spacing w:after="0"/>
        <w:ind w:left="0"/>
        <w:jc w:val="both"/>
      </w:pPr>
      <w:r>
        <w:rPr>
          <w:rFonts w:ascii="Times New Roman"/>
          <w:b w:val="false"/>
          <w:i w:val="false"/>
          <w:color w:val="000000"/>
          <w:sz w:val="28"/>
        </w:rPr>
        <w:t xml:space="preserve">
      Комиссияның төрағасы конкурсты (аукционды) ұйымдастырушының бірінші басшысы (конкурсты (аукционды) ұйымдастырушы жергілікті атқарушы орган болған жағдайда – облыс, республикалық маңызы бар қала және астана әкімінің орынбасарынан төмен емес) болып табылады. </w:t>
      </w:r>
    </w:p>
    <w:p>
      <w:pPr>
        <w:spacing w:after="0"/>
        <w:ind w:left="0"/>
        <w:jc w:val="both"/>
      </w:pPr>
      <w:r>
        <w:rPr>
          <w:rFonts w:ascii="Times New Roman"/>
          <w:b w:val="false"/>
          <w:i w:val="false"/>
          <w:color w:val="000000"/>
          <w:sz w:val="28"/>
        </w:rPr>
        <w:t>
      Комиссия хатшысы конкурсты (аукционды) ұйымдастырушының құрылымдық бөлімше басшысының орынбасарынан төмен емес өкілі болып табылады.</w:t>
      </w:r>
    </w:p>
    <w:p>
      <w:pPr>
        <w:spacing w:after="0"/>
        <w:ind w:left="0"/>
        <w:jc w:val="both"/>
      </w:pPr>
      <w:r>
        <w:rPr>
          <w:rFonts w:ascii="Times New Roman"/>
          <w:b w:val="false"/>
          <w:i w:val="false"/>
          <w:color w:val="000000"/>
          <w:sz w:val="28"/>
        </w:rPr>
        <w:t>
      Комиссияның құрамына мемлекеттік жоспарлау жөніндегі, бюджетті атқару жөніндегі орталық не жергілікті (жобаны іске асыру деңгейіне байланысты) уәкілетті органдардың (республикалық деңгейде іске асырылатын жобалар бойынша құрылымдық бөлімше басқармасының басшысынан төмен емес, жергілікті деңгейде іске асырылатын жобалар бойынша құрылымдық бөлімше басшысынан төмен емес) өкілдері, Қазақстан Республикасы Ұлттық Кәсіпкерлер палатасының өкілдері енгізіледі.</w:t>
      </w:r>
    </w:p>
    <w:p>
      <w:pPr>
        <w:spacing w:after="0"/>
        <w:ind w:left="0"/>
        <w:jc w:val="both"/>
      </w:pPr>
      <w:r>
        <w:rPr>
          <w:rFonts w:ascii="Times New Roman"/>
          <w:b w:val="false"/>
          <w:i w:val="false"/>
          <w:color w:val="000000"/>
          <w:sz w:val="28"/>
        </w:rPr>
        <w:t>
      Бұл ретте, егер МЖӘ жобасында мемлекеттік міндеттемелер көзделмеген жағдайда Комиссияның құрамына бюджетті атқару жөніндегі уәкілетті органның өкілін қосу міндетті емес.</w:t>
      </w:r>
    </w:p>
    <w:p>
      <w:pPr>
        <w:spacing w:after="0"/>
        <w:ind w:left="0"/>
        <w:jc w:val="both"/>
      </w:pPr>
      <w:r>
        <w:rPr>
          <w:rFonts w:ascii="Times New Roman"/>
          <w:b w:val="false"/>
          <w:i w:val="false"/>
          <w:color w:val="000000"/>
          <w:sz w:val="28"/>
        </w:rPr>
        <w:t>
      Конкурсты (аукционды) ұйымдастырушы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болған жағдайларда Комиссия құрамына тиісті саланың уәкілетті органының өкілі (өкілдері) де қосылады.</w:t>
      </w:r>
    </w:p>
    <w:p>
      <w:pPr>
        <w:spacing w:after="0"/>
        <w:ind w:left="0"/>
        <w:jc w:val="both"/>
      </w:pPr>
      <w:r>
        <w:rPr>
          <w:rFonts w:ascii="Times New Roman"/>
          <w:b w:val="false"/>
          <w:i w:val="false"/>
          <w:color w:val="000000"/>
          <w:sz w:val="28"/>
        </w:rPr>
        <w:t>
      Комиссия құрамына өзге мемлекеттік органдардың, ұйымдардың өкілдері қосылуы мүмкін.</w:t>
      </w:r>
    </w:p>
    <w:p>
      <w:pPr>
        <w:spacing w:after="0"/>
        <w:ind w:left="0"/>
        <w:jc w:val="both"/>
      </w:pPr>
      <w:r>
        <w:rPr>
          <w:rFonts w:ascii="Times New Roman"/>
          <w:b w:val="false"/>
          <w:i w:val="false"/>
          <w:color w:val="000000"/>
          <w:sz w:val="28"/>
        </w:rPr>
        <w:t>
      Комиссияның жұмыс органы конкурсты (аукционды) ұйымдастырушы болып табылады.";</w:t>
      </w:r>
    </w:p>
    <w:bookmarkStart w:name="z45" w:id="35"/>
    <w:p>
      <w:pPr>
        <w:spacing w:after="0"/>
        <w:ind w:left="0"/>
        <w:jc w:val="both"/>
      </w:pPr>
      <w:r>
        <w:rPr>
          <w:rFonts w:ascii="Times New Roman"/>
          <w:b w:val="false"/>
          <w:i w:val="false"/>
          <w:color w:val="000000"/>
          <w:sz w:val="28"/>
        </w:rPr>
        <w:t>
      75. Комиссия мынадай фукнцияларды жүзеге асырады:</w:t>
      </w:r>
    </w:p>
    <w:bookmarkEnd w:id="35"/>
    <w:p>
      <w:pPr>
        <w:spacing w:after="0"/>
        <w:ind w:left="0"/>
        <w:jc w:val="both"/>
      </w:pPr>
      <w:r>
        <w:rPr>
          <w:rFonts w:ascii="Times New Roman"/>
          <w:b w:val="false"/>
          <w:i w:val="false"/>
          <w:color w:val="000000"/>
          <w:sz w:val="28"/>
        </w:rPr>
        <w:t>
      1) конкурсты (аукционды) ұйымдастырушы Комиссия отырысына енгізген біліктілік іріктеу нәтижелері бойынша әлеуетті жекеше әріптесті конкурсқа (аукционға) қатысушы ретінде тану туралы шешім қабылдау (жекеше әріптесті айқындау бойынша конкурсқа (аукционға) қатысуға рұқсат беру туралы хаттама);</w:t>
      </w:r>
    </w:p>
    <w:p>
      <w:pPr>
        <w:spacing w:after="0"/>
        <w:ind w:left="0"/>
        <w:jc w:val="both"/>
      </w:pPr>
      <w:r>
        <w:rPr>
          <w:rFonts w:ascii="Times New Roman"/>
          <w:b w:val="false"/>
          <w:i w:val="false"/>
          <w:color w:val="000000"/>
          <w:sz w:val="28"/>
        </w:rPr>
        <w:t>
      2) біліктілік іріктеуден өткен конкурсқа (аукционға) қатысушылардың конкурстық (аукциондық) өтінімдерін қарау және іріктеу;</w:t>
      </w:r>
    </w:p>
    <w:p>
      <w:pPr>
        <w:spacing w:after="0"/>
        <w:ind w:left="0"/>
        <w:jc w:val="both"/>
      </w:pPr>
      <w:r>
        <w:rPr>
          <w:rFonts w:ascii="Times New Roman"/>
          <w:b w:val="false"/>
          <w:i w:val="false"/>
          <w:color w:val="000000"/>
          <w:sz w:val="28"/>
        </w:rPr>
        <w:t>
      3) үздік конкурстық (аукциондық) өтiнiмдi айқындау;</w:t>
      </w:r>
    </w:p>
    <w:p>
      <w:pPr>
        <w:spacing w:after="0"/>
        <w:ind w:left="0"/>
        <w:jc w:val="both"/>
      </w:pPr>
      <w:r>
        <w:rPr>
          <w:rFonts w:ascii="Times New Roman"/>
          <w:b w:val="false"/>
          <w:i w:val="false"/>
          <w:color w:val="000000"/>
          <w:sz w:val="28"/>
        </w:rPr>
        <w:t>
      4) конкурстық (аукциондық) өтінімі үздік деп танылған әлеуетті жекеше әріптеспен не жалғыз әлеуетті жекеше әріптеспен МЖӘ шартының талаптарын нақтылау бойынша келіссөздер жүргізу;</w:t>
      </w:r>
    </w:p>
    <w:p>
      <w:pPr>
        <w:spacing w:after="0"/>
        <w:ind w:left="0"/>
        <w:jc w:val="both"/>
      </w:pPr>
      <w:r>
        <w:rPr>
          <w:rFonts w:ascii="Times New Roman"/>
          <w:b w:val="false"/>
          <w:i w:val="false"/>
          <w:color w:val="000000"/>
          <w:sz w:val="28"/>
        </w:rPr>
        <w:t>
      5) өтініш берушіні жекеше әріптесті айқындау жөніндегі конкурс (аукцион) жеңімпазы деп тану;</w:t>
      </w:r>
    </w:p>
    <w:p>
      <w:pPr>
        <w:spacing w:after="0"/>
        <w:ind w:left="0"/>
        <w:jc w:val="both"/>
      </w:pPr>
      <w:r>
        <w:rPr>
          <w:rFonts w:ascii="Times New Roman"/>
          <w:b w:val="false"/>
          <w:i w:val="false"/>
          <w:color w:val="000000"/>
          <w:sz w:val="28"/>
        </w:rPr>
        <w:t>
      6) конкурсты (аукционды) өтпеді деп тану;</w:t>
      </w:r>
    </w:p>
    <w:p>
      <w:pPr>
        <w:spacing w:after="0"/>
        <w:ind w:left="0"/>
        <w:jc w:val="both"/>
      </w:pPr>
      <w:r>
        <w:rPr>
          <w:rFonts w:ascii="Times New Roman"/>
          <w:b w:val="false"/>
          <w:i w:val="false"/>
          <w:color w:val="000000"/>
          <w:sz w:val="28"/>
        </w:rPr>
        <w:t>
      7) жекеше әріптесті айқындау бойынша конкурсты (аукционды) өткізу үшін қажетті, оның ішінде осы Қағидаларда көзделген өзге де функцияларды жүзеге асыру.</w:t>
      </w:r>
    </w:p>
    <w:p>
      <w:pPr>
        <w:spacing w:after="0"/>
        <w:ind w:left="0"/>
        <w:jc w:val="both"/>
      </w:pPr>
      <w:r>
        <w:rPr>
          <w:rFonts w:ascii="Times New Roman"/>
          <w:b w:val="false"/>
          <w:i w:val="false"/>
          <w:color w:val="000000"/>
          <w:sz w:val="28"/>
        </w:rPr>
        <w:t>
      Комиссияның шешімдері хаттамамен ресімделеді.</w:t>
      </w:r>
    </w:p>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Осы Комиссияның кез келген мүшесі Комиссияның шешімімен келіспеген жағдайда ерекше пікір білдіреді, оны Комиссия отырысы өткізілген күннен бастап 3 (үш) жұмыс күні ішінде Комиссияның жұмыс органына жібереді және оны Комиссияның жұмыс органы хаттамаға қоса береді.</w:t>
      </w:r>
    </w:p>
    <w:p>
      <w:pPr>
        <w:spacing w:after="0"/>
        <w:ind w:left="0"/>
        <w:jc w:val="both"/>
      </w:pPr>
      <w:r>
        <w:rPr>
          <w:rFonts w:ascii="Times New Roman"/>
          <w:b w:val="false"/>
          <w:i w:val="false"/>
          <w:color w:val="000000"/>
          <w:sz w:val="28"/>
        </w:rPr>
        <w:t>
      Комиссияның отырысына Комиссия мүшелерінің жалпы санының кемінде үштен екісі қатысса, Комиссияның отырысы заңды болып есептеледі (кворум болса).</w:t>
      </w:r>
    </w:p>
    <w:p>
      <w:pPr>
        <w:spacing w:after="0"/>
        <w:ind w:left="0"/>
        <w:jc w:val="both"/>
      </w:pPr>
      <w:r>
        <w:rPr>
          <w:rFonts w:ascii="Times New Roman"/>
          <w:b w:val="false"/>
          <w:i w:val="false"/>
          <w:color w:val="000000"/>
          <w:sz w:val="28"/>
        </w:rPr>
        <w:t>
      Комиссия отырыстарының хаттамаларына отырысқа қатысқан Комиссияның мүшелері, сондай-ақ Комиссияның хатшысы қол қояды.</w:t>
      </w:r>
    </w:p>
    <w:p>
      <w:pPr>
        <w:spacing w:after="0"/>
        <w:ind w:left="0"/>
        <w:jc w:val="both"/>
      </w:pPr>
      <w:r>
        <w:rPr>
          <w:rFonts w:ascii="Times New Roman"/>
          <w:b w:val="false"/>
          <w:i w:val="false"/>
          <w:color w:val="000000"/>
          <w:sz w:val="28"/>
        </w:rPr>
        <w:t>
      Отырыста Комиссияның төрағасы болмаған не ол болмаған кезеңде оны алмастыратын адам болмаған жағдайда Комиссияның отырысы өткізілмейді.";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 </w:t>
      </w:r>
    </w:p>
    <w:bookmarkStart w:name="z47" w:id="36"/>
    <w:p>
      <w:pPr>
        <w:spacing w:after="0"/>
        <w:ind w:left="0"/>
        <w:jc w:val="both"/>
      </w:pPr>
      <w:r>
        <w:rPr>
          <w:rFonts w:ascii="Times New Roman"/>
          <w:b w:val="false"/>
          <w:i w:val="false"/>
          <w:color w:val="000000"/>
          <w:sz w:val="28"/>
        </w:rPr>
        <w:t>
      "77. Техникалық күрделі және (немесе) бірегей болып табылатын жобалар бойынша жекеше әріптесті айқындау жөніндегі конкурсты өткізу туралы ақпаратты МЖӘ дамыту орталығына конкурстық құжаттаманың электрондық көшірмесін жібере отырып және мемлекеттік жоспарлау жөніндегі уәкілетті органға бір мезгілде хабарлай отырып, конкурсты ұйымдастырушы өзінің ресми интернет-ресурсында орналастырады, сондай-ақ Қазақстан Республикасының барлық аумағына таралатын мерзімді баспасөз басылымдарында (кемінде біреу), МЖӘ дамыту орталығының интернет-ресурсында қазақ және орыс тілдерінде жекеше әріптесті айқындау жөніндегі конкурсты өткізу күніне дейін кемінде күнтізбелік 60 (алпыс) күн бұрын, ал жекеше әріптесті айқындау жөніндегі конкурсты қайта өткізу кезінде кемінде күнтізбелік 30 (отыз) күн бұрын орналастыруды қамтамасыз етеді.</w:t>
      </w:r>
    </w:p>
    <w:bookmarkEnd w:id="36"/>
    <w:p>
      <w:pPr>
        <w:spacing w:after="0"/>
        <w:ind w:left="0"/>
        <w:jc w:val="both"/>
      </w:pPr>
      <w:r>
        <w:rPr>
          <w:rFonts w:ascii="Times New Roman"/>
          <w:b w:val="false"/>
          <w:i w:val="false"/>
          <w:color w:val="000000"/>
          <w:sz w:val="28"/>
        </w:rPr>
        <w:t>
      МЖӘ дамыту орталығы жоба МЖӘ Бірыңғай деректер базасында болған жағдайда конкурсты өткізу туралы ақпаратты өзінің интернет-ресурсына орналастырады.</w:t>
      </w:r>
    </w:p>
    <w:p>
      <w:pPr>
        <w:spacing w:after="0"/>
        <w:ind w:left="0"/>
        <w:jc w:val="both"/>
      </w:pPr>
      <w:r>
        <w:rPr>
          <w:rFonts w:ascii="Times New Roman"/>
          <w:b w:val="false"/>
          <w:i w:val="false"/>
          <w:color w:val="000000"/>
          <w:sz w:val="28"/>
        </w:rPr>
        <w:t>
      Қалған жобалар бойынша – жекеше әріптесті айқындау жөніндегі конкурсты өткізу күніне дейін кемінде күнтізбелік 30 (отыз) күн бұрын, ал жекеше әріптесті айқындау жөніндегі конкурсты қайта өткізу кезінде кемінде күнтізбелік 15 (он бес) күн бұрын.</w:t>
      </w:r>
    </w:p>
    <w:p>
      <w:pPr>
        <w:spacing w:after="0"/>
        <w:ind w:left="0"/>
        <w:jc w:val="both"/>
      </w:pPr>
      <w:r>
        <w:rPr>
          <w:rFonts w:ascii="Times New Roman"/>
          <w:b w:val="false"/>
          <w:i w:val="false"/>
          <w:color w:val="000000"/>
          <w:sz w:val="28"/>
        </w:rPr>
        <w:t>
      Қайталама конкурс бұрын бекітілген конкурстық құжаттама негізінде сараптамалар мен келісулерден өтпей, бірақ конкурс өтпеді деп танылған кезден бастап күнтізбелік бір жылдан кешіктірілмей конкурс өткізілмеді деп танылған жағдайда өткізіледі.</w:t>
      </w:r>
    </w:p>
    <w:p>
      <w:pPr>
        <w:spacing w:after="0"/>
        <w:ind w:left="0"/>
        <w:jc w:val="both"/>
      </w:pPr>
      <w:r>
        <w:rPr>
          <w:rFonts w:ascii="Times New Roman"/>
          <w:b w:val="false"/>
          <w:i w:val="false"/>
          <w:color w:val="000000"/>
          <w:sz w:val="28"/>
        </w:rPr>
        <w:t>
      Хабарламаны өзге де интернет-ресурстарда және мерзімді баспасөз басылымдарында қосымша орналастыруға жол беріледі.</w:t>
      </w:r>
    </w:p>
    <w:p>
      <w:pPr>
        <w:spacing w:after="0"/>
        <w:ind w:left="0"/>
        <w:jc w:val="both"/>
      </w:pPr>
      <w:r>
        <w:rPr>
          <w:rFonts w:ascii="Times New Roman"/>
          <w:b w:val="false"/>
          <w:i w:val="false"/>
          <w:color w:val="000000"/>
          <w:sz w:val="28"/>
        </w:rPr>
        <w:t>
      Бұл ретте көрсетілген мерзімдер хабарламаның Қазақстан Республикасының барлық аумағына таралатын мерзімді баспасөз басылымында алғашқы жариялану күнінен бастап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 </w:t>
      </w:r>
    </w:p>
    <w:bookmarkStart w:name="z49" w:id="37"/>
    <w:p>
      <w:pPr>
        <w:spacing w:after="0"/>
        <w:ind w:left="0"/>
        <w:jc w:val="both"/>
      </w:pPr>
      <w:r>
        <w:rPr>
          <w:rFonts w:ascii="Times New Roman"/>
          <w:b w:val="false"/>
          <w:i w:val="false"/>
          <w:color w:val="000000"/>
          <w:sz w:val="28"/>
        </w:rPr>
        <w:t>
      "79. Конкурсты ұйымдастырушы жекеше әріптесті айқындау жөніндегі конкурсты өткізу туралы хабарландыру жарияланған күннен бастап, әлеуетті жекеше әріптеске (оның уәкілетті өкіліне) конкурстық құжаттаманың көшірмесін қағаз немесе электрондық жеткізгіште ұсынады.</w:t>
      </w:r>
    </w:p>
    <w:bookmarkEnd w:id="37"/>
    <w:p>
      <w:pPr>
        <w:spacing w:after="0"/>
        <w:ind w:left="0"/>
        <w:jc w:val="both"/>
      </w:pPr>
      <w:r>
        <w:rPr>
          <w:rFonts w:ascii="Times New Roman"/>
          <w:b w:val="false"/>
          <w:i w:val="false"/>
          <w:color w:val="000000"/>
          <w:sz w:val="28"/>
        </w:rPr>
        <w:t>
      Конкурсты ұйымдастырушы конкурстық құжаттаманың көшірмесін арнайы құрылған интернет-ресурс (веб-портал) немесе электрондық поштамен ұсынады.</w:t>
      </w:r>
    </w:p>
    <w:p>
      <w:pPr>
        <w:spacing w:after="0"/>
        <w:ind w:left="0"/>
        <w:jc w:val="both"/>
      </w:pPr>
      <w:r>
        <w:rPr>
          <w:rFonts w:ascii="Times New Roman"/>
          <w:b w:val="false"/>
          <w:i w:val="false"/>
          <w:color w:val="000000"/>
          <w:sz w:val="28"/>
        </w:rPr>
        <w:t xml:space="preserve">
      Конкурстық құжаттаманың көшірмесі қағаз жеткізгіште әлеуетті жекеше әріптестің сұрау салуы бойынша Заңның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 </w:t>
      </w:r>
    </w:p>
    <w:bookmarkStart w:name="z51" w:id="38"/>
    <w:p>
      <w:pPr>
        <w:spacing w:after="0"/>
        <w:ind w:left="0"/>
        <w:jc w:val="both"/>
      </w:pPr>
      <w:r>
        <w:rPr>
          <w:rFonts w:ascii="Times New Roman"/>
          <w:b w:val="false"/>
          <w:i w:val="false"/>
          <w:color w:val="000000"/>
          <w:sz w:val="28"/>
        </w:rPr>
        <w:t xml:space="preserve">
      "82. Конкурсты ұйымдастырушы конкурстық құжаттаманы түсіндіру үшін әлеуетті жекеше әріптестермен Заңның 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кездесу өткізеді.</w:t>
      </w:r>
    </w:p>
    <w:bookmarkEnd w:id="38"/>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дереккөздерін көрсетпей конкурстық құжаттаманы түсіндіру туралы сұрау салуларды, сондай-ақ осы сұрау салуларға жауаптарды қамтитын хаттаманы әзірлейді.</w:t>
      </w:r>
    </w:p>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 ресімделген және қол қойылған күннен бастап 1 (бір) жұмыс күнінен кешіктірмей Комиссияға және конкурсты ұйымдастырушы конкурстық құжаттаманы ұсынған барлық әлеуетті жекеше әріптестерге аталған хаттаманың көшірмесін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131-тармақтар</w:t>
      </w:r>
      <w:r>
        <w:rPr>
          <w:rFonts w:ascii="Times New Roman"/>
          <w:b w:val="false"/>
          <w:i w:val="false"/>
          <w:color w:val="000000"/>
          <w:sz w:val="28"/>
        </w:rPr>
        <w:t xml:space="preserve"> мынадай редакцияда жазылсын: </w:t>
      </w:r>
    </w:p>
    <w:bookmarkStart w:name="z53" w:id="39"/>
    <w:p>
      <w:pPr>
        <w:spacing w:after="0"/>
        <w:ind w:left="0"/>
        <w:jc w:val="both"/>
      </w:pPr>
      <w:r>
        <w:rPr>
          <w:rFonts w:ascii="Times New Roman"/>
          <w:b w:val="false"/>
          <w:i w:val="false"/>
          <w:color w:val="000000"/>
          <w:sz w:val="28"/>
        </w:rPr>
        <w:t>
      "130. Бұл кезеңде әлеуетті жекеше әріптес уәкілетті тұлғаға мыналарды:</w:t>
      </w:r>
    </w:p>
    <w:bookmarkEnd w:id="39"/>
    <w:p>
      <w:pPr>
        <w:spacing w:after="0"/>
        <w:ind w:left="0"/>
        <w:jc w:val="both"/>
      </w:pPr>
      <w:r>
        <w:rPr>
          <w:rFonts w:ascii="Times New Roman"/>
          <w:b w:val="false"/>
          <w:i w:val="false"/>
          <w:color w:val="000000"/>
          <w:sz w:val="28"/>
        </w:rPr>
        <w:t>
      әлеуетті жекеше әріптестің атауы мен мекенжайы;</w:t>
      </w:r>
    </w:p>
    <w:p>
      <w:pPr>
        <w:spacing w:after="0"/>
        <w:ind w:left="0"/>
        <w:jc w:val="both"/>
      </w:pPr>
      <w:r>
        <w:rPr>
          <w:rFonts w:ascii="Times New Roman"/>
          <w:b w:val="false"/>
          <w:i w:val="false"/>
          <w:color w:val="000000"/>
          <w:sz w:val="28"/>
        </w:rPr>
        <w:t>
      мемлекетке тиесілігі (заңды тұлғалар үшін), азаматтығы (жеке тұлғалар үшін);</w:t>
      </w:r>
    </w:p>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әріптеске өкілдік ететін тұлғалар туралы деректер;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128-тармағына</w:t>
      </w:r>
      <w:r>
        <w:rPr>
          <w:rFonts w:ascii="Times New Roman"/>
          <w:b w:val="false"/>
          <w:i w:val="false"/>
          <w:color w:val="000000"/>
          <w:sz w:val="28"/>
        </w:rPr>
        <w:t xml:space="preserve"> сәйкес объектіге қатысты меншік немесе ұзақ мерзімге жалға алу құқығын не әлеуетті жекеше әріптеске тиесілі зияткерлік шығармашылық қызмет нәтижелеріне айрықша құқықтарды растайтын құжаттар;</w:t>
      </w:r>
    </w:p>
    <w:p>
      <w:pPr>
        <w:spacing w:after="0"/>
        <w:ind w:left="0"/>
        <w:jc w:val="both"/>
      </w:pPr>
      <w:r>
        <w:rPr>
          <w:rFonts w:ascii="Times New Roman"/>
          <w:b w:val="false"/>
          <w:i w:val="false"/>
          <w:color w:val="000000"/>
          <w:sz w:val="28"/>
        </w:rPr>
        <w:t xml:space="preserve">
      Бұл ретте ұзақ мерзімге жалға алу құқығының және/немесе зияткерлік шығармашылық қызмет нәтижелеріне айрықша құқықтардың аяқталу мерзімі жоспарланған МЖӘ жобасын іске асыру мерзімінен кемінде 12 (он екі) айға ұзақ болуы тиіс. </w:t>
      </w:r>
    </w:p>
    <w:p>
      <w:pPr>
        <w:spacing w:after="0"/>
        <w:ind w:left="0"/>
        <w:jc w:val="both"/>
      </w:pPr>
      <w:r>
        <w:rPr>
          <w:rFonts w:ascii="Times New Roman"/>
          <w:b w:val="false"/>
          <w:i w:val="false"/>
          <w:color w:val="000000"/>
          <w:sz w:val="28"/>
        </w:rPr>
        <w:t>
      әлеуетті жекеше әріптесте зияткерлік шығармашылық қызмет нәтижелеріне айрықша құқықтардың болуы туралы тиісті уәкілетті мемлекеттік органның растау хаты;</w:t>
      </w:r>
    </w:p>
    <w:p>
      <w:pPr>
        <w:spacing w:after="0"/>
        <w:ind w:left="0"/>
        <w:jc w:val="both"/>
      </w:pPr>
      <w:r>
        <w:rPr>
          <w:rFonts w:ascii="Times New Roman"/>
          <w:b w:val="false"/>
          <w:i w:val="false"/>
          <w:color w:val="000000"/>
          <w:sz w:val="28"/>
        </w:rPr>
        <w:t xml:space="preserve">
      Әлеуетті жекеше әріптестің зияткерлік шығармашылық қызмет нәтижелеріне айрықша құқықтарының болуын растайтын құжатқа қосымша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1999 жылғы 16 шілдедегі Қазақстан Республикасының Патент </w:t>
      </w:r>
      <w:r>
        <w:rPr>
          <w:rFonts w:ascii="Times New Roman"/>
          <w:b w:val="false"/>
          <w:i w:val="false"/>
          <w:color w:val="000000"/>
          <w:sz w:val="28"/>
        </w:rPr>
        <w:t>заңына</w:t>
      </w:r>
      <w:r>
        <w:rPr>
          <w:rFonts w:ascii="Times New Roman"/>
          <w:b w:val="false"/>
          <w:i w:val="false"/>
          <w:color w:val="000000"/>
          <w:sz w:val="28"/>
        </w:rPr>
        <w:t xml:space="preserve">,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тиісті Мемлекеттік тізілімнен (бұдан әрі - Мемлекеттік тізілім) үзінді көшірме ұсынылады.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өтінім енгізілген уәкілетті тұлға әлеуетті жекеше әріптестің зияткерлік шығармашылық қызмет нәтижелеріне айрықша құқықтарын болуын растайтын құжаттың дұрыстығын Мемлекеттік тізілімге не тиісті уәкілетті мемлекеттік органға өтініш жіберу арқылы тексереді;</w:t>
      </w:r>
    </w:p>
    <w:p>
      <w:pPr>
        <w:spacing w:after="0"/>
        <w:ind w:left="0"/>
        <w:jc w:val="both"/>
      </w:pPr>
      <w:r>
        <w:rPr>
          <w:rFonts w:ascii="Times New Roman"/>
          <w:b w:val="false"/>
          <w:i w:val="false"/>
          <w:color w:val="000000"/>
          <w:sz w:val="28"/>
        </w:rPr>
        <w:t>
      осы Қағидаларға 5-қосымшаға сәйкес құрылым бойынша әзірленген МЖӘ жобасына бизнес-жоспарды қамтитын жекеше әріптесті айқындау жөніндегі тікелей келіссөздерге қатысуға өтінім енгізеді. Бұл ретте МЖӘ жобасының қаржы-экономикалық моделін МЖӘ жобасының бастамашысы әзірлейді және МЖӘ жобасына бизнес-жоспардың құрамында ұсынылады.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МЖӘ шартын жасасудың офертасы болып табылады.";</w:t>
      </w:r>
    </w:p>
    <w:bookmarkStart w:name="z54" w:id="40"/>
    <w:p>
      <w:pPr>
        <w:spacing w:after="0"/>
        <w:ind w:left="0"/>
        <w:jc w:val="both"/>
      </w:pPr>
      <w:r>
        <w:rPr>
          <w:rFonts w:ascii="Times New Roman"/>
          <w:b w:val="false"/>
          <w:i w:val="false"/>
          <w:color w:val="000000"/>
          <w:sz w:val="28"/>
        </w:rPr>
        <w:t>
      131. Егер жоба 2020-2025 жылдарға арналған "Нұрлы жер" тұрғын үй - коммуналдық дамыту мемлекеттік бағдарламасы шеңберінде тұрғын үй салуды болжаса, жекеше әріптесті айқындау жөніндегі тікелей келіссөздерге қатысуға арналған өтінім берілген уәкілетті тұлға, оның түскен күнінен бастап 15 (он бес) жұмыс күнінен аспайтын мерзімде немесе 3 (үш) жұмыс күнінен аспайтын мерзімде:</w:t>
      </w:r>
    </w:p>
    <w:bookmarkEnd w:id="40"/>
    <w:p>
      <w:pPr>
        <w:spacing w:after="0"/>
        <w:ind w:left="0"/>
        <w:jc w:val="both"/>
      </w:pPr>
      <w:r>
        <w:rPr>
          <w:rFonts w:ascii="Times New Roman"/>
          <w:b w:val="false"/>
          <w:i w:val="false"/>
          <w:color w:val="000000"/>
          <w:sz w:val="28"/>
        </w:rPr>
        <w:t>
      түскен өтінім шеңберінде тауарларға, жұмыстарға және көрсетілетін қызметтерге іс жүзінде қажеттілікті көрсете отырып, жобаның техникалық күрделі және (немесе) бірегей болып табылатын жобаларға жататынын көрсете отырып, МЖӘ жобасын іске асырудың қажеттігін;</w:t>
      </w:r>
    </w:p>
    <w:p>
      <w:pPr>
        <w:spacing w:after="0"/>
        <w:ind w:left="0"/>
        <w:jc w:val="both"/>
      </w:pPr>
      <w:r>
        <w:rPr>
          <w:rFonts w:ascii="Times New Roman"/>
          <w:b w:val="false"/>
          <w:i w:val="false"/>
          <w:color w:val="000000"/>
          <w:sz w:val="28"/>
        </w:rPr>
        <w:t>
      таңдап алынған жекеше әріптесті айқындау тәсілінің негізділігін;</w:t>
      </w:r>
    </w:p>
    <w:p>
      <w:pPr>
        <w:spacing w:after="0"/>
        <w:ind w:left="0"/>
        <w:jc w:val="both"/>
      </w:pPr>
      <w:r>
        <w:rPr>
          <w:rFonts w:ascii="Times New Roman"/>
          <w:b w:val="false"/>
          <w:i w:val="false"/>
          <w:color w:val="000000"/>
          <w:sz w:val="28"/>
        </w:rPr>
        <w:t>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(Нормативтік құқықтық актілерді мемлекеттік тіркеу тізілімінде № 9938 болып тіркелген) сәйкес МЖӘ жобасының өлшемшарттарына сәйкестігін айқындайды.</w:t>
      </w:r>
    </w:p>
    <w:p>
      <w:pPr>
        <w:spacing w:after="0"/>
        <w:ind w:left="0"/>
        <w:jc w:val="both"/>
      </w:pPr>
      <w:r>
        <w:rPr>
          <w:rFonts w:ascii="Times New Roman"/>
          <w:b w:val="false"/>
          <w:i w:val="false"/>
          <w:color w:val="000000"/>
          <w:sz w:val="28"/>
        </w:rPr>
        <w:t xml:space="preserve">
      Егер, әлеуетті жекеше әріптес бастамашылық жасаған жергілікті МЖӘ жобасы бойынша бюджеттен берілетін төлемдер сомасы МЖӘ жобалары бойынша жергілікті атқарушы органның мемлекеттік міндеттемелерінің ағымдағы жылға арналған лимитінің 2 (екі) пайызынан асқан жағдайда, жекеше әріптесті айқындау жөніндегі тікелей келіссөздерге қатысуға өтінім енгізілген уәкілетті орган 1 (бір) жұмыс күнінен аспайтын мерзімде, МЖӘ жобасы бойынша зерттеулер жүргізу және/немесе ұсынымдар әзірлеу үшін МЖӘ орталығын тарту жағдайларын қоспағанда осы Қағидалардың 130-тармағында көрсетілген құжаттарды МЖӘ жобасына бизнес-жоспарға ұсыным әзірлеу мақсатында, осы МЖӘ дамыту орталығына жібереді. </w:t>
      </w:r>
    </w:p>
    <w:p>
      <w:pPr>
        <w:spacing w:after="0"/>
        <w:ind w:left="0"/>
        <w:jc w:val="both"/>
      </w:pPr>
      <w:r>
        <w:rPr>
          <w:rFonts w:ascii="Times New Roman"/>
          <w:b w:val="false"/>
          <w:i w:val="false"/>
          <w:color w:val="000000"/>
          <w:sz w:val="28"/>
        </w:rPr>
        <w:t xml:space="preserve">
      МЖӘ дамыту орталығы ұсынылған деректерді бағалаудың негізінде 10 (он) жұмыс күнінен аспайтын мерзімде МЖӘ жобасына бизнес-жоспарға МЖӘ жобасын жүзеге асыру негізділігі (МЖӘ принциптері мен сипаттамаларына сәйкестігі) тұрғысынан ұсыным әзірлейді және осы Қағидаларға 8-қосымшаға сәйкес нысан бойынша уәкілетті органға ұсынымдар жібереді. </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өтінімді қараудың қорытындысы бойынша уәкілетті тұлға қорытындыны дайындау кезінен бастап 2 (екі) жұмыс күнінен аспайтын мерзімде немесе 1 (бір)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бірінші басшының, ол болмаған жағдайда оны ауыстыратын тұлғаның немесе ол уәкілеттік берген тұлға қол қойған, МЖӘ жобасына бастамашылық жасаған әлеуетті жекеше әріптеске жіберілетін МЖӘ дамыту орталығының ұсынымын (бар болған жағдайда) ескере отырып, қорытынды дайындайды.</w:t>
      </w:r>
    </w:p>
    <w:p>
      <w:pPr>
        <w:spacing w:after="0"/>
        <w:ind w:left="0"/>
        <w:jc w:val="both"/>
      </w:pPr>
      <w:r>
        <w:rPr>
          <w:rFonts w:ascii="Times New Roman"/>
          <w:b w:val="false"/>
          <w:i w:val="false"/>
          <w:color w:val="000000"/>
          <w:sz w:val="28"/>
        </w:rPr>
        <w:t>
      Бұл ретте экономикалық орындылығы, оның ішінде болжанып отырған мемлекеттік қолдау шараларын, жекеше әріптестің шығындарын өтеу және кіріс алу көздерін беру мүмкінділі осы қағидалардың 3-тарауының 13-параграфына сәйкес МЖӘ жобасына бизнес-жоспардың сараптамасы шеңберінде айқындалады.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өтінім берілген уәкілетті тұлға түскен өтінімді нақтылау және (немесе) талқылау мақсатында, әлеуетті жекеше әріптестен қосымша материалдарды сұратады және (немесе) хаттама (хаттамалар) ресімдей отырып, алдын ала келіссөздер жүргізеді.</w:t>
      </w:r>
    </w:p>
    <w:p>
      <w:pPr>
        <w:spacing w:after="0"/>
        <w:ind w:left="0"/>
        <w:jc w:val="both"/>
      </w:pPr>
      <w:r>
        <w:rPr>
          <w:rFonts w:ascii="Times New Roman"/>
          <w:b w:val="false"/>
          <w:i w:val="false"/>
          <w:color w:val="000000"/>
          <w:sz w:val="28"/>
        </w:rPr>
        <w:t xml:space="preserve">
      Ұсынылған өтінімді нақтылау және (немесе) талқылау қажеттігі туралы хабарлама жолданған күннен бастап әлеуетті жекеше әріптес қажетті ақпарат ұсынған күнге және (немесе) алдын ала келіссөздердің соңғы хаттамасына қол қойған күнге дейін уәкілетті тұлға қорытынды дайындау мерзімін тоқтата тұрады. </w:t>
      </w:r>
    </w:p>
    <w:p>
      <w:pPr>
        <w:spacing w:after="0"/>
        <w:ind w:left="0"/>
        <w:jc w:val="both"/>
      </w:pPr>
      <w:r>
        <w:rPr>
          <w:rFonts w:ascii="Times New Roman"/>
          <w:b w:val="false"/>
          <w:i w:val="false"/>
          <w:color w:val="000000"/>
          <w:sz w:val="28"/>
        </w:rPr>
        <w:t>
      Ұсынылған өтінімді нақтылау және (немесе) талқылаудың қорытындысы бойынша әлеуетті жекеше әріптес бұған дейін енгізілген өтінімді түзете алады.</w:t>
      </w:r>
    </w:p>
    <w:p>
      <w:pPr>
        <w:spacing w:after="0"/>
        <w:ind w:left="0"/>
        <w:jc w:val="both"/>
      </w:pPr>
      <w:r>
        <w:rPr>
          <w:rFonts w:ascii="Times New Roman"/>
          <w:b w:val="false"/>
          <w:i w:val="false"/>
          <w:color w:val="000000"/>
          <w:sz w:val="28"/>
        </w:rPr>
        <w:t>
      Алдын ала келіссөздерге қатысудан жазбаша түрде бас тартқан, өтінімді қайтарып алған және (немесе) қажетті ақпаратты әлеуетті жекеше әріптес хабарламаны алған күннен бастап күнтізбелік 20 (жиырма) күнінен аспайтын мерзімде бермеген жағдайда, енгізілген жекеше әріптесті айқындау жөніндегі тікелей келіссөздерге қатысуға арналған өтінім қаралмайды.";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16-параграфпен толықтырылсын: </w:t>
      </w:r>
    </w:p>
    <w:bookmarkStart w:name="z56" w:id="41"/>
    <w:p>
      <w:pPr>
        <w:spacing w:after="0"/>
        <w:ind w:left="0"/>
        <w:jc w:val="both"/>
      </w:pPr>
      <w:r>
        <w:rPr>
          <w:rFonts w:ascii="Times New Roman"/>
          <w:b w:val="false"/>
          <w:i w:val="false"/>
          <w:color w:val="000000"/>
          <w:sz w:val="28"/>
        </w:rPr>
        <w:t>
      "16-параграф. Жекеше әріптесті айқындау жөнінде аукцион өткізу.</w:t>
      </w:r>
    </w:p>
    <w:bookmarkEnd w:id="41"/>
    <w:p>
      <w:pPr>
        <w:spacing w:after="0"/>
        <w:ind w:left="0"/>
        <w:jc w:val="both"/>
      </w:pPr>
      <w:r>
        <w:rPr>
          <w:rFonts w:ascii="Times New Roman"/>
          <w:b w:val="false"/>
          <w:i w:val="false"/>
          <w:color w:val="000000"/>
          <w:sz w:val="28"/>
        </w:rPr>
        <w:t>
      164-1. Жекеше әріптесті аукцион өткізу арқылы айқындау МЖӘ жобасы төмендегі барлық белгілерге сәйкес келген:</w:t>
      </w:r>
    </w:p>
    <w:p>
      <w:pPr>
        <w:spacing w:after="0"/>
        <w:ind w:left="0"/>
        <w:jc w:val="both"/>
      </w:pPr>
      <w:r>
        <w:rPr>
          <w:rFonts w:ascii="Times New Roman"/>
          <w:b w:val="false"/>
          <w:i w:val="false"/>
          <w:color w:val="000000"/>
          <w:sz w:val="28"/>
        </w:rPr>
        <w:t>
      МЖӘ мемлекеттік мүлікті мүліктік жалдау (жалға алу) түріндегі МЖӘ шартын жасасу арқылы іске асырылған;</w:t>
      </w:r>
    </w:p>
    <w:p>
      <w:pPr>
        <w:spacing w:after="0"/>
        <w:ind w:left="0"/>
        <w:jc w:val="both"/>
      </w:pPr>
      <w:r>
        <w:rPr>
          <w:rFonts w:ascii="Times New Roman"/>
          <w:b w:val="false"/>
          <w:i w:val="false"/>
          <w:color w:val="000000"/>
          <w:sz w:val="28"/>
        </w:rPr>
        <w:t>
      мемлекеттік әріптес мемлекеттік қолдау шараларын бермеген;</w:t>
      </w:r>
    </w:p>
    <w:p>
      <w:pPr>
        <w:spacing w:after="0"/>
        <w:ind w:left="0"/>
        <w:jc w:val="both"/>
      </w:pPr>
      <w:r>
        <w:rPr>
          <w:rFonts w:ascii="Times New Roman"/>
          <w:b w:val="false"/>
          <w:i w:val="false"/>
          <w:color w:val="000000"/>
          <w:sz w:val="28"/>
        </w:rPr>
        <w:t xml:space="preserve">
      мемлекеттік әріптес МЖӘ субъектілеріне бюджеттен төлем жүргізуді болжамаған жағдайларда жүзеге асырылады. </w:t>
      </w:r>
    </w:p>
    <w:p>
      <w:pPr>
        <w:spacing w:after="0"/>
        <w:ind w:left="0"/>
        <w:jc w:val="both"/>
      </w:pPr>
      <w:r>
        <w:rPr>
          <w:rFonts w:ascii="Times New Roman"/>
          <w:b w:val="false"/>
          <w:i w:val="false"/>
          <w:color w:val="000000"/>
          <w:sz w:val="28"/>
        </w:rPr>
        <w:t>
      164-2. Жекеше әріптесті айқындау жөніндегі аукционды ұйымдастыру және өткізу мынадай дәйекті сатылар:</w:t>
      </w:r>
    </w:p>
    <w:p>
      <w:pPr>
        <w:spacing w:after="0"/>
        <w:ind w:left="0"/>
        <w:jc w:val="both"/>
      </w:pPr>
      <w:r>
        <w:rPr>
          <w:rFonts w:ascii="Times New Roman"/>
          <w:b w:val="false"/>
          <w:i w:val="false"/>
          <w:color w:val="000000"/>
          <w:sz w:val="28"/>
        </w:rPr>
        <w:t>
      1) аукциондық құжаттаманы әзірлеу және келісу;</w:t>
      </w:r>
    </w:p>
    <w:p>
      <w:pPr>
        <w:spacing w:after="0"/>
        <w:ind w:left="0"/>
        <w:jc w:val="both"/>
      </w:pPr>
      <w:r>
        <w:rPr>
          <w:rFonts w:ascii="Times New Roman"/>
          <w:b w:val="false"/>
          <w:i w:val="false"/>
          <w:color w:val="000000"/>
          <w:sz w:val="28"/>
        </w:rPr>
        <w:t>
      2) аукционды ұйымдастырушы жекеше әріптесті айқындау бойынша аукцион өткізу туралы мемлекеттік жоспарлау жөніндегі уәкілетті органды бір мезгілде хабардар ете отырып, әлеуетті жекеше әріптестерді хабардар етуі;</w:t>
      </w:r>
    </w:p>
    <w:p>
      <w:pPr>
        <w:spacing w:after="0"/>
        <w:ind w:left="0"/>
        <w:jc w:val="both"/>
      </w:pPr>
      <w:r>
        <w:rPr>
          <w:rFonts w:ascii="Times New Roman"/>
          <w:b w:val="false"/>
          <w:i w:val="false"/>
          <w:color w:val="000000"/>
          <w:sz w:val="28"/>
        </w:rPr>
        <w:t>
      3) аукционды ұйымдастырушының жекеше әріптесті айқындау бойынша аукционға қатысуға ниет білдірген тұлғаларға аукциондық құжаттар көшірмесін ұсынуы;</w:t>
      </w:r>
    </w:p>
    <w:p>
      <w:pPr>
        <w:spacing w:after="0"/>
        <w:ind w:left="0"/>
        <w:jc w:val="both"/>
      </w:pPr>
      <w:r>
        <w:rPr>
          <w:rFonts w:ascii="Times New Roman"/>
          <w:b w:val="false"/>
          <w:i w:val="false"/>
          <w:color w:val="000000"/>
          <w:sz w:val="28"/>
        </w:rPr>
        <w:t>
      4) аукциондық құжаттаманың көшірмесін алған тұлғаларға оның ережелерін түсіндіру, талқылау және түзету;</w:t>
      </w:r>
    </w:p>
    <w:p>
      <w:pPr>
        <w:spacing w:after="0"/>
        <w:ind w:left="0"/>
        <w:jc w:val="both"/>
      </w:pPr>
      <w:r>
        <w:rPr>
          <w:rFonts w:ascii="Times New Roman"/>
          <w:b w:val="false"/>
          <w:i w:val="false"/>
          <w:color w:val="000000"/>
          <w:sz w:val="28"/>
        </w:rPr>
        <w:t>
      5) біліктілік іріктеуді өткізу;</w:t>
      </w:r>
    </w:p>
    <w:p>
      <w:pPr>
        <w:spacing w:after="0"/>
        <w:ind w:left="0"/>
        <w:jc w:val="both"/>
      </w:pPr>
      <w:r>
        <w:rPr>
          <w:rFonts w:ascii="Times New Roman"/>
          <w:b w:val="false"/>
          <w:i w:val="false"/>
          <w:color w:val="000000"/>
          <w:sz w:val="28"/>
        </w:rPr>
        <w:t xml:space="preserve">
      6) әлеуетті жекеше әріптестің аукциондық өтінімді енгізуі және оны қамтамасыз етуі; </w:t>
      </w:r>
    </w:p>
    <w:p>
      <w:pPr>
        <w:spacing w:after="0"/>
        <w:ind w:left="0"/>
        <w:jc w:val="both"/>
      </w:pPr>
      <w:r>
        <w:rPr>
          <w:rFonts w:ascii="Times New Roman"/>
          <w:b w:val="false"/>
          <w:i w:val="false"/>
          <w:color w:val="000000"/>
          <w:sz w:val="28"/>
        </w:rPr>
        <w:t>
      7) аукцион өткізу және жекеше әріптесті айқындау;</w:t>
      </w:r>
    </w:p>
    <w:p>
      <w:pPr>
        <w:spacing w:after="0"/>
        <w:ind w:left="0"/>
        <w:jc w:val="both"/>
      </w:pPr>
      <w:r>
        <w:rPr>
          <w:rFonts w:ascii="Times New Roman"/>
          <w:b w:val="false"/>
          <w:i w:val="false"/>
          <w:color w:val="000000"/>
          <w:sz w:val="28"/>
        </w:rPr>
        <w:t>
      8) аукционның қорытындыларын шығару және МЖӘ шартын жасасу арқылы жүзеге асырылады.</w:t>
      </w:r>
    </w:p>
    <w:p>
      <w:pPr>
        <w:spacing w:after="0"/>
        <w:ind w:left="0"/>
        <w:jc w:val="both"/>
      </w:pPr>
      <w:r>
        <w:rPr>
          <w:rFonts w:ascii="Times New Roman"/>
          <w:b w:val="false"/>
          <w:i w:val="false"/>
          <w:color w:val="000000"/>
          <w:sz w:val="28"/>
        </w:rPr>
        <w:t>
      164-3. Жекеше әріптесті айқындау бойынша аукционды өткізу туралы ақпаратты конкурсты ұйымдастырушы өзінің ресми интернет-ресурсында орналастырады, сондай-ақ жекеше әріптесті айқындау жөніндегі аукцион өткізілетін күнге дейін кемінде күнтізбелік 30 (отыз) күн бұрын, ал жекеше әріптесті айқындау жөнінде қайталама аукцион өткізілген кезде кемінде күнтізбелік 15 (он бес) күн бұрын мемлекеттік жоспарлау жөніндегі уәкілетті органды бір мезгілде хабардар ете отырып, Қазақстан Республикасының бүкіл аумағында таратылатын мерзімді баспа басылымдарында қазақ және орыс тілдерінде жариялау қамтамасыз етеді.</w:t>
      </w:r>
    </w:p>
    <w:p>
      <w:pPr>
        <w:spacing w:after="0"/>
        <w:ind w:left="0"/>
        <w:jc w:val="both"/>
      </w:pPr>
      <w:r>
        <w:rPr>
          <w:rFonts w:ascii="Times New Roman"/>
          <w:b w:val="false"/>
          <w:i w:val="false"/>
          <w:color w:val="000000"/>
          <w:sz w:val="28"/>
        </w:rPr>
        <w:t>
      Қайталама аукцион бұрын келісулерден өтпей бекітілген аукциондық құжаттаманың негізінде, бірақ аукцион өтпеді деп танылған кезден бастап күнтізбелік бір жылдан кешіктірілмей аукцион өткізілмеді деп танылған жағдайда өткізіледі.</w:t>
      </w:r>
    </w:p>
    <w:p>
      <w:pPr>
        <w:spacing w:after="0"/>
        <w:ind w:left="0"/>
        <w:jc w:val="both"/>
      </w:pPr>
      <w:r>
        <w:rPr>
          <w:rFonts w:ascii="Times New Roman"/>
          <w:b w:val="false"/>
          <w:i w:val="false"/>
          <w:color w:val="000000"/>
          <w:sz w:val="28"/>
        </w:rPr>
        <w:t>
      164-4. Жекеше әріптесті айқындау жөніндегі аукционды өткізу туралы ақпарат МЖӘ жобасы туралы мәліметтерді, жекеше әріптесті айқындау жөніндегі аукционды өткізу күні, орны және уақыты туралы мәліметтерді қамтиды.</w:t>
      </w:r>
    </w:p>
    <w:p>
      <w:pPr>
        <w:spacing w:after="0"/>
        <w:ind w:left="0"/>
        <w:jc w:val="both"/>
      </w:pPr>
      <w:r>
        <w:rPr>
          <w:rFonts w:ascii="Times New Roman"/>
          <w:b w:val="false"/>
          <w:i w:val="false"/>
          <w:color w:val="000000"/>
          <w:sz w:val="28"/>
        </w:rPr>
        <w:t>
      164-5. Аукционды ұйымдастырушы жекеше әріптесті айқындау жөніндегі аукционды өткізу туралы хабарландыру жарияланған күннен бастап, әлеуетті жекеше әріптеске (оның уәкілетті өкіліне) аукциондық құжаттаманың көшірмесін қағаз немесе электрондық жеткізгіште ұсынады.</w:t>
      </w:r>
    </w:p>
    <w:p>
      <w:pPr>
        <w:spacing w:after="0"/>
        <w:ind w:left="0"/>
        <w:jc w:val="both"/>
      </w:pPr>
      <w:r>
        <w:rPr>
          <w:rFonts w:ascii="Times New Roman"/>
          <w:b w:val="false"/>
          <w:i w:val="false"/>
          <w:color w:val="000000"/>
          <w:sz w:val="28"/>
        </w:rPr>
        <w:t xml:space="preserve">
      Аукциондық құжаттаманы әзірлеу және келісу Заңның </w:t>
      </w:r>
      <w:r>
        <w:rPr>
          <w:rFonts w:ascii="Times New Roman"/>
          <w:b w:val="false"/>
          <w:i w:val="false"/>
          <w:color w:val="000000"/>
          <w:sz w:val="28"/>
        </w:rPr>
        <w:t>37-бабына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Аукционды ұйымдастырушы аукциондық құжаттаманың көшірмесін әлеуетті жекеше әріптестің (оның уәкілетті өкілінің) сұрауын алған күннен бастап бір жұмыс күнінен кешіктірмей арнайы құрылған интернет-ресурс (веб-портал) немесе электрондық пошта арқылы береді.</w:t>
      </w:r>
    </w:p>
    <w:p>
      <w:pPr>
        <w:spacing w:after="0"/>
        <w:ind w:left="0"/>
        <w:jc w:val="both"/>
      </w:pPr>
      <w:r>
        <w:rPr>
          <w:rFonts w:ascii="Times New Roman"/>
          <w:b w:val="false"/>
          <w:i w:val="false"/>
          <w:color w:val="000000"/>
          <w:sz w:val="28"/>
        </w:rPr>
        <w:t>
      Аукциондық құжаттаманың көшірмесі қағаз жеткізгіште әлеуетті жекеше әріптестің сұрау салуы бойынша сұрау салу алынған күннен бастап 3 (үш) жұмыс күнінен кешіктірілмей беріледі.</w:t>
      </w:r>
    </w:p>
    <w:p>
      <w:pPr>
        <w:spacing w:after="0"/>
        <w:ind w:left="0"/>
        <w:jc w:val="both"/>
      </w:pPr>
      <w:r>
        <w:rPr>
          <w:rFonts w:ascii="Times New Roman"/>
          <w:b w:val="false"/>
          <w:i w:val="false"/>
          <w:color w:val="000000"/>
          <w:sz w:val="28"/>
        </w:rPr>
        <w:t>
      Аукционды ұйымдастырушы ұсынылған аукциондық құжаттама үшін аукциондық құжаттаманың көшірмесін жасау шығынынан аспайтын төлемді алады.</w:t>
      </w:r>
    </w:p>
    <w:p>
      <w:pPr>
        <w:spacing w:after="0"/>
        <w:ind w:left="0"/>
        <w:jc w:val="both"/>
      </w:pPr>
      <w:r>
        <w:rPr>
          <w:rFonts w:ascii="Times New Roman"/>
          <w:b w:val="false"/>
          <w:i w:val="false"/>
          <w:color w:val="000000"/>
          <w:sz w:val="28"/>
        </w:rPr>
        <w:t>
      164-6. Аукционды ұйымдастырушы:</w:t>
      </w:r>
    </w:p>
    <w:p>
      <w:pPr>
        <w:spacing w:after="0"/>
        <w:ind w:left="0"/>
        <w:jc w:val="both"/>
      </w:pPr>
      <w:r>
        <w:rPr>
          <w:rFonts w:ascii="Times New Roman"/>
          <w:b w:val="false"/>
          <w:i w:val="false"/>
          <w:color w:val="000000"/>
          <w:sz w:val="28"/>
        </w:rPr>
        <w:t>
      1) аукциондық құжаттаманың көшірмесін алуға арналған, тиісінше ресімделген әлеуетті жекеше әріптес өкілінің өкілеттіктерін құжаттық растаудың болуын тексереді;</w:t>
      </w:r>
    </w:p>
    <w:p>
      <w:pPr>
        <w:spacing w:after="0"/>
        <w:ind w:left="0"/>
        <w:jc w:val="both"/>
      </w:pPr>
      <w:r>
        <w:rPr>
          <w:rFonts w:ascii="Times New Roman"/>
          <w:b w:val="false"/>
          <w:i w:val="false"/>
          <w:color w:val="000000"/>
          <w:sz w:val="28"/>
        </w:rPr>
        <w:t>
      2) әлеуетті жекеше әріптестің немесе оның уәкілетті өкілінің құжаттаманың көшірмесін алу үшін ақы төлегені туралы құжаттық растаудың болуын тексереді;</w:t>
      </w:r>
    </w:p>
    <w:p>
      <w:pPr>
        <w:spacing w:after="0"/>
        <w:ind w:left="0"/>
        <w:jc w:val="both"/>
      </w:pPr>
      <w:r>
        <w:rPr>
          <w:rFonts w:ascii="Times New Roman"/>
          <w:b w:val="false"/>
          <w:i w:val="false"/>
          <w:color w:val="000000"/>
          <w:sz w:val="28"/>
        </w:rPr>
        <w:t>
      3) аукциондық құжаттаманы алған тұлғаларды тіркеу журналына қажетті мәліметтерді (реттік нөмірі, алған уақыты мен күні, әлеуетті жекеше әріптестің атауы, мекенжайы және өзге де мәліметтер) енгізеді;</w:t>
      </w:r>
    </w:p>
    <w:p>
      <w:pPr>
        <w:spacing w:after="0"/>
        <w:ind w:left="0"/>
        <w:jc w:val="both"/>
      </w:pPr>
      <w:r>
        <w:rPr>
          <w:rFonts w:ascii="Times New Roman"/>
          <w:b w:val="false"/>
          <w:i w:val="false"/>
          <w:color w:val="000000"/>
          <w:sz w:val="28"/>
        </w:rPr>
        <w:t>
      4) әлеуетті жекеше әріптестің уәкілетті өкіліне аукциондық құжаттаманың көшірмесін қол қою арқылы ұсынады;</w:t>
      </w:r>
    </w:p>
    <w:p>
      <w:pPr>
        <w:spacing w:after="0"/>
        <w:ind w:left="0"/>
        <w:jc w:val="both"/>
      </w:pPr>
      <w:r>
        <w:rPr>
          <w:rFonts w:ascii="Times New Roman"/>
          <w:b w:val="false"/>
          <w:i w:val="false"/>
          <w:color w:val="000000"/>
          <w:sz w:val="28"/>
        </w:rPr>
        <w:t>
      5) жекеше әріптесті айқындау жөніндегі аукционды өткізу үшін қажетті, оның ішінде осы Қағидаларда көзделген өзге де функцияларды орындайды.</w:t>
      </w:r>
    </w:p>
    <w:p>
      <w:pPr>
        <w:spacing w:after="0"/>
        <w:ind w:left="0"/>
        <w:jc w:val="both"/>
      </w:pPr>
      <w:r>
        <w:rPr>
          <w:rFonts w:ascii="Times New Roman"/>
          <w:b w:val="false"/>
          <w:i w:val="false"/>
          <w:color w:val="000000"/>
          <w:sz w:val="28"/>
        </w:rPr>
        <w:t xml:space="preserve">
      164-7. Аукциондық құжаттаманы алған тұлғалар қажет болған жағдайда аукционды ұйымдастырушыға Заңның </w:t>
      </w:r>
      <w:r>
        <w:rPr>
          <w:rFonts w:ascii="Times New Roman"/>
          <w:b w:val="false"/>
          <w:i w:val="false"/>
          <w:color w:val="000000"/>
          <w:sz w:val="28"/>
        </w:rPr>
        <w:t>37-бабына</w:t>
      </w:r>
      <w:r>
        <w:rPr>
          <w:rFonts w:ascii="Times New Roman"/>
          <w:b w:val="false"/>
          <w:i w:val="false"/>
          <w:color w:val="000000"/>
          <w:sz w:val="28"/>
        </w:rPr>
        <w:t xml:space="preserve"> сәйкес аукциондық құжаттаманың ережелерін түсіндіру туралы сұрау салумен жүгінеді. </w:t>
      </w:r>
    </w:p>
    <w:p>
      <w:pPr>
        <w:spacing w:after="0"/>
        <w:ind w:left="0"/>
        <w:jc w:val="both"/>
      </w:pPr>
      <w:r>
        <w:rPr>
          <w:rFonts w:ascii="Times New Roman"/>
          <w:b w:val="false"/>
          <w:i w:val="false"/>
          <w:color w:val="000000"/>
          <w:sz w:val="28"/>
        </w:rPr>
        <w:t xml:space="preserve">
      Аукционды ұйымдастырушы Заңның </w:t>
      </w:r>
      <w:r>
        <w:rPr>
          <w:rFonts w:ascii="Times New Roman"/>
          <w:b w:val="false"/>
          <w:i w:val="false"/>
          <w:color w:val="000000"/>
          <w:sz w:val="28"/>
        </w:rPr>
        <w:t>37-бабына</w:t>
      </w:r>
      <w:r>
        <w:rPr>
          <w:rFonts w:ascii="Times New Roman"/>
          <w:b w:val="false"/>
          <w:i w:val="false"/>
          <w:color w:val="000000"/>
          <w:sz w:val="28"/>
        </w:rPr>
        <w:t xml:space="preserve"> сәйкес аукциондық құжаттамаға өзгерістер мен (немесе) толықтырулар енгізе алады.</w:t>
      </w:r>
    </w:p>
    <w:p>
      <w:pPr>
        <w:spacing w:after="0"/>
        <w:ind w:left="0"/>
        <w:jc w:val="both"/>
      </w:pPr>
      <w:r>
        <w:rPr>
          <w:rFonts w:ascii="Times New Roman"/>
          <w:b w:val="false"/>
          <w:i w:val="false"/>
          <w:color w:val="000000"/>
          <w:sz w:val="28"/>
        </w:rPr>
        <w:t xml:space="preserve">
      164-8. Аукционды ұйымдастырушы аукциондық құжаттаманы түсіндіру үшін әлеуетті жекеше әріптестермен кездесу өткізеді. </w:t>
      </w:r>
    </w:p>
    <w:p>
      <w:pPr>
        <w:spacing w:after="0"/>
        <w:ind w:left="0"/>
        <w:jc w:val="both"/>
      </w:pPr>
      <w:r>
        <w:rPr>
          <w:rFonts w:ascii="Times New Roman"/>
          <w:b w:val="false"/>
          <w:i w:val="false"/>
          <w:color w:val="000000"/>
          <w:sz w:val="28"/>
        </w:rPr>
        <w:t>
      Бұл ретте аукционды ұйымдастырушы осы кездесу барысында ұсынылған, дереккөздері көрсетілмеген аукциондық құжаттаманы түсіндіру туралы сұрау салуларды, сондай-ақ осы сұрау салуларға жауаптарды қамтитын хаттаманы әзірлейді.</w:t>
      </w:r>
    </w:p>
    <w:p>
      <w:pPr>
        <w:spacing w:after="0"/>
        <w:ind w:left="0"/>
        <w:jc w:val="both"/>
      </w:pPr>
      <w:r>
        <w:rPr>
          <w:rFonts w:ascii="Times New Roman"/>
          <w:b w:val="false"/>
          <w:i w:val="false"/>
          <w:color w:val="000000"/>
          <w:sz w:val="28"/>
        </w:rPr>
        <w:t>
      Аукционды ұйымдастырушы аукциондық құжаттаманың ережелерін түсіндіру туралы хаттама ресімделген және қол қойылған күннен бастап 1 (бір) жұмыс күнінен кешіктірмей Комиссияға және аукционды ұйымдастырушы аукциондық құжаттама ұсынған барлық әлеуетті жекеше әріптестерге осы хаттаманың көшірмесін жібереді.</w:t>
      </w:r>
    </w:p>
    <w:p>
      <w:pPr>
        <w:spacing w:after="0"/>
        <w:ind w:left="0"/>
        <w:jc w:val="both"/>
      </w:pPr>
      <w:r>
        <w:rPr>
          <w:rFonts w:ascii="Times New Roman"/>
          <w:b w:val="false"/>
          <w:i w:val="false"/>
          <w:color w:val="000000"/>
          <w:sz w:val="28"/>
        </w:rPr>
        <w:t xml:space="preserve">
      164-9. Егер аукциондық құжаттама ережелерін түсіндіру бойынша әлеуетті жекеше әріптестермен кездесу әлеуетті жекеше әріптестердің немесе олардың уәкілетті өкілдерінің аукциондық құжаттамада белгіленген кездесуді өткізу күні мен уақытында келмеуі себебінен өткізілмеген жағдайда, аукционды ұйымдастырушы көрсетілген күннен бастап 1 (бір) жұмыс күні ішінде мұндай факт туралы Комиссияны жазбаша түрде хабардар етеді. </w:t>
      </w:r>
    </w:p>
    <w:p>
      <w:pPr>
        <w:spacing w:after="0"/>
        <w:ind w:left="0"/>
        <w:jc w:val="both"/>
      </w:pPr>
      <w:r>
        <w:rPr>
          <w:rFonts w:ascii="Times New Roman"/>
          <w:b w:val="false"/>
          <w:i w:val="false"/>
          <w:color w:val="000000"/>
          <w:sz w:val="28"/>
        </w:rPr>
        <w:t>
      164-10. Әлеуетті жекеше әріптестердің олардың қойылатын біліктілік талаптарына сәйкестігін растайтын құжаттарды ұсыныуы аукциондық құжаттамада көрсетілген мерзімде жүзеге асырылады.</w:t>
      </w:r>
    </w:p>
    <w:p>
      <w:pPr>
        <w:spacing w:after="0"/>
        <w:ind w:left="0"/>
        <w:jc w:val="both"/>
      </w:pPr>
      <w:r>
        <w:rPr>
          <w:rFonts w:ascii="Times New Roman"/>
          <w:b w:val="false"/>
          <w:i w:val="false"/>
          <w:color w:val="000000"/>
          <w:sz w:val="28"/>
        </w:rPr>
        <w:t xml:space="preserve">
      164-11. Аукционды ұйымдастырушы әлеуетті жекеше әріптестердің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айқындау мақсатында біліктілік іріктеуді құжаттарды ұсыну мерзімі аяқталған кезден бастап 5 (бес) жұмыс күні ішінде жүзеге асырады.</w:t>
      </w:r>
    </w:p>
    <w:p>
      <w:pPr>
        <w:spacing w:after="0"/>
        <w:ind w:left="0"/>
        <w:jc w:val="both"/>
      </w:pPr>
      <w:r>
        <w:rPr>
          <w:rFonts w:ascii="Times New Roman"/>
          <w:b w:val="false"/>
          <w:i w:val="false"/>
          <w:color w:val="000000"/>
          <w:sz w:val="28"/>
        </w:rPr>
        <w:t>
      Әлеуетті жекеше әріптестердің белгіленген біліктілік талаптарына сәйкестігін растайтын құжаттарға қойылатын талаптарға сәйкес келмеуі анықталған жағдайда, аукционды ұйымдастырушы әлеуетті жекеше әріптеске тиісті құжаттарды ұсыну мерзімдерін көрсете отырып, анықталған сәйкессіздіктерді жою жөнінде хабарлайды.</w:t>
      </w:r>
    </w:p>
    <w:p>
      <w:pPr>
        <w:spacing w:after="0"/>
        <w:ind w:left="0"/>
        <w:jc w:val="both"/>
      </w:pPr>
      <w:r>
        <w:rPr>
          <w:rFonts w:ascii="Times New Roman"/>
          <w:b w:val="false"/>
          <w:i w:val="false"/>
          <w:color w:val="000000"/>
          <w:sz w:val="28"/>
        </w:rPr>
        <w:t>
      Хабарламаны жолдаған күннен бастап және тиісті құжаттарды ұсынғанға дейін біліктілік іріктеуді өткізу мерзімдері тоқтатыла тұрады.</w:t>
      </w:r>
    </w:p>
    <w:p>
      <w:pPr>
        <w:spacing w:after="0"/>
        <w:ind w:left="0"/>
        <w:jc w:val="both"/>
      </w:pPr>
      <w:r>
        <w:rPr>
          <w:rFonts w:ascii="Times New Roman"/>
          <w:b w:val="false"/>
          <w:i w:val="false"/>
          <w:color w:val="000000"/>
          <w:sz w:val="28"/>
        </w:rPr>
        <w:t xml:space="preserve">
      Тиісті құжаттарды хабарламада белгіленген мерзімнен кеш ұсынған не оларды уақтылы ұсынбаған әлеуетті жекеше әріптес біліктілік талаптарына сәйкес емес деп танылады. </w:t>
      </w:r>
    </w:p>
    <w:p>
      <w:pPr>
        <w:spacing w:after="0"/>
        <w:ind w:left="0"/>
        <w:jc w:val="both"/>
      </w:pPr>
      <w:r>
        <w:rPr>
          <w:rFonts w:ascii="Times New Roman"/>
          <w:b w:val="false"/>
          <w:i w:val="false"/>
          <w:color w:val="000000"/>
          <w:sz w:val="28"/>
        </w:rPr>
        <w:t xml:space="preserve">
      Біліктілік іріктеу нәтижелері аукционды ұйымдастырушының әлеуетті жекеше әріптестердің Заңның </w:t>
      </w:r>
      <w:r>
        <w:rPr>
          <w:rFonts w:ascii="Times New Roman"/>
          <w:b w:val="false"/>
          <w:i w:val="false"/>
          <w:color w:val="000000"/>
          <w:sz w:val="28"/>
        </w:rPr>
        <w:t>32-бабында</w:t>
      </w:r>
      <w:r>
        <w:rPr>
          <w:rFonts w:ascii="Times New Roman"/>
          <w:b w:val="false"/>
          <w:i w:val="false"/>
          <w:color w:val="000000"/>
          <w:sz w:val="28"/>
        </w:rPr>
        <w:t xml:space="preserve"> бекітілген біліктілік талаптарына сәйкестігі не сәйкес еместігі туралы қорытындысы түрінде ресімделеді. </w:t>
      </w:r>
    </w:p>
    <w:p>
      <w:pPr>
        <w:spacing w:after="0"/>
        <w:ind w:left="0"/>
        <w:jc w:val="both"/>
      </w:pPr>
      <w:r>
        <w:rPr>
          <w:rFonts w:ascii="Times New Roman"/>
          <w:b w:val="false"/>
          <w:i w:val="false"/>
          <w:color w:val="000000"/>
          <w:sz w:val="28"/>
        </w:rPr>
        <w:t xml:space="preserve">
      164-12. Біліктілік іріктеу нәтижелері Комиссияның қарауына шығарылады. </w:t>
      </w:r>
    </w:p>
    <w:p>
      <w:pPr>
        <w:spacing w:after="0"/>
        <w:ind w:left="0"/>
        <w:jc w:val="both"/>
      </w:pPr>
      <w:r>
        <w:rPr>
          <w:rFonts w:ascii="Times New Roman"/>
          <w:b w:val="false"/>
          <w:i w:val="false"/>
          <w:color w:val="000000"/>
          <w:sz w:val="28"/>
        </w:rPr>
        <w:t>
      Комиссия біліктілік іріктеуден өткен әлеуетті жекеше әріптестерді айқындайды және оларды тиісті хаттаманы (жекеше әріптесті айқындау жөніндегі аукционға қатысуға рұқсат беру туралы хаттама) ресімдей отырып, аукцион қатысушылары деп таниды.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 келетін әлеуетті жекеше әріптес біліктілік іріктеуден өтті деп есептеледі.</w:t>
      </w:r>
    </w:p>
    <w:p>
      <w:pPr>
        <w:spacing w:after="0"/>
        <w:ind w:left="0"/>
        <w:jc w:val="both"/>
      </w:pPr>
      <w:r>
        <w:rPr>
          <w:rFonts w:ascii="Times New Roman"/>
          <w:b w:val="false"/>
          <w:i w:val="false"/>
          <w:color w:val="000000"/>
          <w:sz w:val="28"/>
        </w:rPr>
        <w:t>
      Аукционға қатысуға рұқсат беру туралы хаттаманы аукционды ұйымдастырушы Комиссияның шешімі қабылданған күннен бастап 2 (екі) жұмыс күні ішінде әлеуетті жекеше әріптестерге жолдайды.</w:t>
      </w:r>
    </w:p>
    <w:p>
      <w:pPr>
        <w:spacing w:after="0"/>
        <w:ind w:left="0"/>
        <w:jc w:val="both"/>
      </w:pPr>
      <w:r>
        <w:rPr>
          <w:rFonts w:ascii="Times New Roman"/>
          <w:b w:val="false"/>
          <w:i w:val="false"/>
          <w:color w:val="000000"/>
          <w:sz w:val="28"/>
        </w:rPr>
        <w:t>
      164-13. Аукциондық өтінім әлеуетті жекеше әріптестің аукциондық құжаттамада белгіленген талаптар мен шарттарға келісім білдіру нысаны болып табылады.</w:t>
      </w:r>
    </w:p>
    <w:p>
      <w:pPr>
        <w:spacing w:after="0"/>
        <w:ind w:left="0"/>
        <w:jc w:val="both"/>
      </w:pPr>
      <w:r>
        <w:rPr>
          <w:rFonts w:ascii="Times New Roman"/>
          <w:b w:val="false"/>
          <w:i w:val="false"/>
          <w:color w:val="000000"/>
          <w:sz w:val="28"/>
        </w:rPr>
        <w:t>
      Аукциондық өтінім аукциондық құжаттамада белгіленген нысан бойынша жазбаша түрде ресімделеді.</w:t>
      </w:r>
    </w:p>
    <w:p>
      <w:pPr>
        <w:spacing w:after="0"/>
        <w:ind w:left="0"/>
        <w:jc w:val="both"/>
      </w:pPr>
      <w:r>
        <w:rPr>
          <w:rFonts w:ascii="Times New Roman"/>
          <w:b w:val="false"/>
          <w:i w:val="false"/>
          <w:color w:val="000000"/>
          <w:sz w:val="28"/>
        </w:rPr>
        <w:t>
      164-14. Аукциондық өтінімді әлеуетті жекеше әріптестер оларды ұсынудың түпкілікті мерзімі өткенге дейін нөмерленген және қол қойылған беттермен тігілген түрде ұсынады, соңғы беті, әлеуетті жекеше әріптестің толық атауы мен пошталық мекенжайын (егер ол "кешіккен" болып жарияланса, аукциондық өтінімді қайтару мақсатында), аукционды ұйымдастырушының толық атауы мен пошталық мекенжайын, жекеше әріптесті айқындау жөніндегі аукционның атауын, сондай-ақ "(жекеше әріптесті айқындау жөніндегі аукцион атауын көрсету) жөніндегі аукционға қатысуға өтінім" деген мазмұндағы мәтінді көрсете отырып оның қолы куәландырылады.</w:t>
      </w:r>
    </w:p>
    <w:p>
      <w:pPr>
        <w:spacing w:after="0"/>
        <w:ind w:left="0"/>
        <w:jc w:val="both"/>
      </w:pPr>
      <w:r>
        <w:rPr>
          <w:rFonts w:ascii="Times New Roman"/>
          <w:b w:val="false"/>
          <w:i w:val="false"/>
          <w:color w:val="000000"/>
          <w:sz w:val="28"/>
        </w:rPr>
        <w:t>
      164-15. Белгіленген мерзім аяқталғаннан кейін ұсынылған аукциондық өтінімі аукциондық өтінімдерді тіркеу журналында тіркелмейді және әлеуетті жекеше әріптеске қайтарылады.</w:t>
      </w:r>
    </w:p>
    <w:p>
      <w:pPr>
        <w:spacing w:after="0"/>
        <w:ind w:left="0"/>
        <w:jc w:val="both"/>
      </w:pPr>
      <w:r>
        <w:rPr>
          <w:rFonts w:ascii="Times New Roman"/>
          <w:b w:val="false"/>
          <w:i w:val="false"/>
          <w:color w:val="000000"/>
          <w:sz w:val="28"/>
        </w:rPr>
        <w:t>
      164-16. Аукциондық құжаттамада белгіленген мерзім ішінде аукционды ұйымдастырушы аукциондық өтінімдерді қабылдайды.</w:t>
      </w:r>
    </w:p>
    <w:p>
      <w:pPr>
        <w:spacing w:after="0"/>
        <w:ind w:left="0"/>
        <w:jc w:val="both"/>
      </w:pPr>
      <w:r>
        <w:rPr>
          <w:rFonts w:ascii="Times New Roman"/>
          <w:b w:val="false"/>
          <w:i w:val="false"/>
          <w:color w:val="000000"/>
          <w:sz w:val="28"/>
        </w:rPr>
        <w:t>
      Аукционды ұйымдастырушы:</w:t>
      </w:r>
    </w:p>
    <w:p>
      <w:pPr>
        <w:spacing w:after="0"/>
        <w:ind w:left="0"/>
        <w:jc w:val="both"/>
      </w:pPr>
      <w:r>
        <w:rPr>
          <w:rFonts w:ascii="Times New Roman"/>
          <w:b w:val="false"/>
          <w:i w:val="false"/>
          <w:color w:val="000000"/>
          <w:sz w:val="28"/>
        </w:rPr>
        <w:t>
      1) әлеуетті жекеше әріптестің атынан аукциондық өтінімді ұсынған әлеуетті жекеше әріптестің өкілінің өкілеттігін құжаттамалық растаудың болуын тексереді;</w:t>
      </w:r>
    </w:p>
    <w:p>
      <w:pPr>
        <w:spacing w:after="0"/>
        <w:ind w:left="0"/>
        <w:jc w:val="both"/>
      </w:pPr>
      <w:r>
        <w:rPr>
          <w:rFonts w:ascii="Times New Roman"/>
          <w:b w:val="false"/>
          <w:i w:val="false"/>
          <w:color w:val="000000"/>
          <w:sz w:val="28"/>
        </w:rPr>
        <w:t>
      2) тиісінше ресімделген аукциондық өтінімдерді қабылдайды және аукциондық өтінімдерді тіркеу журналына енгізеді;</w:t>
      </w:r>
    </w:p>
    <w:p>
      <w:pPr>
        <w:spacing w:after="0"/>
        <w:ind w:left="0"/>
        <w:jc w:val="both"/>
      </w:pPr>
      <w:r>
        <w:rPr>
          <w:rFonts w:ascii="Times New Roman"/>
          <w:b w:val="false"/>
          <w:i w:val="false"/>
          <w:color w:val="000000"/>
          <w:sz w:val="28"/>
        </w:rPr>
        <w:t>
      3) аукциондық өтінімдерді ұсынудың түпкілікті мерзімі өткенге дейін енгізілген аукциондық өтінімге өзгерістер мен толықтыруларды қабылдайды;</w:t>
      </w:r>
    </w:p>
    <w:p>
      <w:pPr>
        <w:spacing w:after="0"/>
        <w:ind w:left="0"/>
        <w:jc w:val="both"/>
      </w:pPr>
      <w:r>
        <w:rPr>
          <w:rFonts w:ascii="Times New Roman"/>
          <w:b w:val="false"/>
          <w:i w:val="false"/>
          <w:color w:val="000000"/>
          <w:sz w:val="28"/>
        </w:rPr>
        <w:t>
      4) аукциондық өтінімдерді ұсынудың түпкілікті мерзімі өткенге дейін оны қайтарып алған жағдайда аукциондық өтінімді қайтаруды қамтамасыз етеді.</w:t>
      </w:r>
    </w:p>
    <w:p>
      <w:pPr>
        <w:spacing w:after="0"/>
        <w:ind w:left="0"/>
        <w:jc w:val="both"/>
      </w:pPr>
      <w:r>
        <w:rPr>
          <w:rFonts w:ascii="Times New Roman"/>
          <w:b w:val="false"/>
          <w:i w:val="false"/>
          <w:color w:val="000000"/>
          <w:sz w:val="28"/>
        </w:rPr>
        <w:t xml:space="preserve">
      164-17. Әлеуетті жекеше әріптестің аукциондық өтінімі Заңның </w:t>
      </w:r>
      <w:r>
        <w:rPr>
          <w:rFonts w:ascii="Times New Roman"/>
          <w:b w:val="false"/>
          <w:i w:val="false"/>
          <w:color w:val="000000"/>
          <w:sz w:val="28"/>
        </w:rPr>
        <w:t>38-бабында</w:t>
      </w:r>
      <w:r>
        <w:rPr>
          <w:rFonts w:ascii="Times New Roman"/>
          <w:b w:val="false"/>
          <w:i w:val="false"/>
          <w:color w:val="000000"/>
          <w:sz w:val="28"/>
        </w:rPr>
        <w:t xml:space="preserve"> көзделген жағдайларда қабылданбайды.</w:t>
      </w:r>
    </w:p>
    <w:p>
      <w:pPr>
        <w:spacing w:after="0"/>
        <w:ind w:left="0"/>
        <w:jc w:val="both"/>
      </w:pPr>
      <w:r>
        <w:rPr>
          <w:rFonts w:ascii="Times New Roman"/>
          <w:b w:val="false"/>
          <w:i w:val="false"/>
          <w:color w:val="000000"/>
          <w:sz w:val="28"/>
        </w:rPr>
        <w:t xml:space="preserve">
      164-18. Аукциондық өтінімді қамтамасыз ету Заңның </w:t>
      </w:r>
      <w:r>
        <w:rPr>
          <w:rFonts w:ascii="Times New Roman"/>
          <w:b w:val="false"/>
          <w:i w:val="false"/>
          <w:color w:val="000000"/>
          <w:sz w:val="28"/>
        </w:rPr>
        <w:t>39-бабына</w:t>
      </w:r>
      <w:r>
        <w:rPr>
          <w:rFonts w:ascii="Times New Roman"/>
          <w:b w:val="false"/>
          <w:i w:val="false"/>
          <w:color w:val="000000"/>
          <w:sz w:val="28"/>
        </w:rPr>
        <w:t xml:space="preserve"> сәйкес енгізіледі.</w:t>
      </w:r>
    </w:p>
    <w:p>
      <w:pPr>
        <w:spacing w:after="0"/>
        <w:ind w:left="0"/>
        <w:jc w:val="both"/>
      </w:pPr>
      <w:r>
        <w:rPr>
          <w:rFonts w:ascii="Times New Roman"/>
          <w:b w:val="false"/>
          <w:i w:val="false"/>
          <w:color w:val="000000"/>
          <w:sz w:val="28"/>
        </w:rPr>
        <w:t>
      164-19. Жекеше әріптесті айқындау жөніндегі аукционды өткізу бағаны көтеру әдісімен жүргізіледі.</w:t>
      </w:r>
    </w:p>
    <w:p>
      <w:pPr>
        <w:spacing w:after="0"/>
        <w:ind w:left="0"/>
        <w:jc w:val="both"/>
      </w:pPr>
      <w:r>
        <w:rPr>
          <w:rFonts w:ascii="Times New Roman"/>
          <w:b w:val="false"/>
          <w:i w:val="false"/>
          <w:color w:val="000000"/>
          <w:sz w:val="28"/>
        </w:rPr>
        <w:t xml:space="preserve">
      164-20. Аукциондық құжаттамада көрсетілген мерзімдерде үш аукциондық өтінімнен аз өтінім ұсынылған жағдайда және (немесе) аукциондық өтінімдерді қарау нәтижелері бойынша аукционға қатысуға жіберілген әлеуетті жекеше әріптестердің саны үштен кем болған жағдайда аукцион өткізілмеген болып есептеледі. </w:t>
      </w:r>
    </w:p>
    <w:p>
      <w:pPr>
        <w:spacing w:after="0"/>
        <w:ind w:left="0"/>
        <w:jc w:val="both"/>
      </w:pPr>
      <w:r>
        <w:rPr>
          <w:rFonts w:ascii="Times New Roman"/>
          <w:b w:val="false"/>
          <w:i w:val="false"/>
          <w:color w:val="000000"/>
          <w:sz w:val="28"/>
        </w:rPr>
        <w:t>
      Аукционның болмайтыны туралы ақпарат Комиссия тиісті шешім қабылдаған күннен бастап үш жұмыс күні ішінде аукционды ұйымдастырушының интернет-ресурсында қазақ және орыс тілдерінде жариялануы тиіс.</w:t>
      </w:r>
    </w:p>
    <w:p>
      <w:pPr>
        <w:spacing w:after="0"/>
        <w:ind w:left="0"/>
        <w:jc w:val="both"/>
      </w:pPr>
      <w:r>
        <w:rPr>
          <w:rFonts w:ascii="Times New Roman"/>
          <w:b w:val="false"/>
          <w:i w:val="false"/>
          <w:color w:val="000000"/>
          <w:sz w:val="28"/>
        </w:rPr>
        <w:t>
      164-21. Аукционға қатысуға жіберілген және аукционның қатысушылары ретінде тіркелген әлеуетті жекеше әріптестер аукционға қатысады.</w:t>
      </w:r>
    </w:p>
    <w:p>
      <w:pPr>
        <w:spacing w:after="0"/>
        <w:ind w:left="0"/>
        <w:jc w:val="both"/>
      </w:pPr>
      <w:r>
        <w:rPr>
          <w:rFonts w:ascii="Times New Roman"/>
          <w:b w:val="false"/>
          <w:i w:val="false"/>
          <w:color w:val="000000"/>
          <w:sz w:val="28"/>
        </w:rPr>
        <w:t>
      Аукцион аукционды өткізу туралы хабарламада көрсетілген күнге сәйкес күні өткізіледі.</w:t>
      </w:r>
    </w:p>
    <w:p>
      <w:pPr>
        <w:spacing w:after="0"/>
        <w:ind w:left="0"/>
        <w:jc w:val="both"/>
      </w:pPr>
      <w:r>
        <w:rPr>
          <w:rFonts w:ascii="Times New Roman"/>
          <w:b w:val="false"/>
          <w:i w:val="false"/>
          <w:color w:val="000000"/>
          <w:sz w:val="28"/>
        </w:rPr>
        <w:t>
      Аукционды ұйымдастырушы аукционды өткізу күніне дейін кемінде он жұмыс күні бұрын аукционға қатысуға жіберілген әлеуетті жекеше әріптестерге аукционды өткізу күні, уақыты және орны туралы хабарлайды.</w:t>
      </w:r>
    </w:p>
    <w:p>
      <w:pPr>
        <w:spacing w:after="0"/>
        <w:ind w:left="0"/>
        <w:jc w:val="both"/>
      </w:pPr>
      <w:r>
        <w:rPr>
          <w:rFonts w:ascii="Times New Roman"/>
          <w:b w:val="false"/>
          <w:i w:val="false"/>
          <w:color w:val="000000"/>
          <w:sz w:val="28"/>
        </w:rPr>
        <w:t>
      Аукционға қатысушылардың өкілдерін тіркеу аукцион өткізуді бастаудан бір сағат бұрын басталып, оның басталуына бес минут қалғанда аяқталады.</w:t>
      </w:r>
    </w:p>
    <w:p>
      <w:pPr>
        <w:spacing w:after="0"/>
        <w:ind w:left="0"/>
        <w:jc w:val="both"/>
      </w:pPr>
      <w:r>
        <w:rPr>
          <w:rFonts w:ascii="Times New Roman"/>
          <w:b w:val="false"/>
          <w:i w:val="false"/>
          <w:color w:val="000000"/>
          <w:sz w:val="28"/>
        </w:rPr>
        <w:t>
      Аукционның тіркелген қатысушылары өткізіліп отырған аукционның аудио- және бейнетіркелуін жүргізеді.</w:t>
      </w:r>
    </w:p>
    <w:p>
      <w:pPr>
        <w:spacing w:after="0"/>
        <w:ind w:left="0"/>
        <w:jc w:val="both"/>
      </w:pPr>
      <w:r>
        <w:rPr>
          <w:rFonts w:ascii="Times New Roman"/>
          <w:b w:val="false"/>
          <w:i w:val="false"/>
          <w:color w:val="000000"/>
          <w:sz w:val="28"/>
        </w:rPr>
        <w:t xml:space="preserve">
      Аукцион ашық нысанда, аукционға қатысушылардың аукциондық құжаттамада көрсетілген МЖӘ шарты мәнінің бастапқы бағасынан бастап аукцион қадамына бағаның өсуі бойынша өз ұсыныстарын хабарлауы арқылы өткізіледі. </w:t>
      </w:r>
    </w:p>
    <w:p>
      <w:pPr>
        <w:spacing w:after="0"/>
        <w:ind w:left="0"/>
        <w:jc w:val="both"/>
      </w:pPr>
      <w:r>
        <w:rPr>
          <w:rFonts w:ascii="Times New Roman"/>
          <w:b w:val="false"/>
          <w:i w:val="false"/>
          <w:color w:val="000000"/>
          <w:sz w:val="28"/>
        </w:rPr>
        <w:t>
      Аукцион қадамының шамасы бастапқы бағаның бес пайызынан елу пайызына дейін құрайды.</w:t>
      </w:r>
    </w:p>
    <w:p>
      <w:pPr>
        <w:spacing w:after="0"/>
        <w:ind w:left="0"/>
        <w:jc w:val="both"/>
      </w:pPr>
      <w:r>
        <w:rPr>
          <w:rFonts w:ascii="Times New Roman"/>
          <w:b w:val="false"/>
          <w:i w:val="false"/>
          <w:color w:val="000000"/>
          <w:sz w:val="28"/>
        </w:rPr>
        <w:t>
      Аукционға қатысушыларға берілген тіркеу нөмірлері бар тақтайшалар беріледі егер олар осы соманы мәлімдеуге дайын болса, оны кезекті бағаны жариялағаннан кейін көтереді.</w:t>
      </w:r>
    </w:p>
    <w:p>
      <w:pPr>
        <w:spacing w:after="0"/>
        <w:ind w:left="0"/>
        <w:jc w:val="both"/>
      </w:pPr>
      <w:r>
        <w:rPr>
          <w:rFonts w:ascii="Times New Roman"/>
          <w:b w:val="false"/>
          <w:i w:val="false"/>
          <w:color w:val="000000"/>
          <w:sz w:val="28"/>
        </w:rPr>
        <w:t>
      164-22. Аукцион аукционға қатысушылардың санын, МЖӘ объектісі туралы мәліметтерді, оның негізгі сипаттамаларын, сондай-ақ оны ұсыну шарттарын, аукционды жүргізу тәртібін, бастапқы бағаны және аукцион қадамын жариялаудан басталады.</w:t>
      </w:r>
    </w:p>
    <w:p>
      <w:pPr>
        <w:spacing w:after="0"/>
        <w:ind w:left="0"/>
        <w:jc w:val="both"/>
      </w:pPr>
      <w:r>
        <w:rPr>
          <w:rFonts w:ascii="Times New Roman"/>
          <w:b w:val="false"/>
          <w:i w:val="false"/>
          <w:color w:val="000000"/>
          <w:sz w:val="28"/>
        </w:rPr>
        <w:t>
      164-23. Аукционды өткізу кезінде аукционға қатысушылар ағымдағы ең төменгі бағаны аукцион қадамының шамасына арттыруды көздейтін баға туралы ұсыныстар береді.</w:t>
      </w:r>
    </w:p>
    <w:p>
      <w:pPr>
        <w:spacing w:after="0"/>
        <w:ind w:left="0"/>
        <w:jc w:val="both"/>
      </w:pPr>
      <w:r>
        <w:rPr>
          <w:rFonts w:ascii="Times New Roman"/>
          <w:b w:val="false"/>
          <w:i w:val="false"/>
          <w:color w:val="000000"/>
          <w:sz w:val="28"/>
        </w:rPr>
        <w:t>
      164-24. Аукционды ұйымдастырушы аукцион қадамының шамасына ұлғайтылған оның бастапқы бағасына тең бірінші мәнді хабарлайды.</w:t>
      </w:r>
    </w:p>
    <w:p>
      <w:pPr>
        <w:spacing w:after="0"/>
        <w:ind w:left="0"/>
        <w:jc w:val="both"/>
      </w:pPr>
      <w:r>
        <w:rPr>
          <w:rFonts w:ascii="Times New Roman"/>
          <w:b w:val="false"/>
          <w:i w:val="false"/>
          <w:color w:val="000000"/>
          <w:sz w:val="28"/>
        </w:rPr>
        <w:t>
      Егер бірінші мән хабарланып, осы мән үш рет қайталанғаннан соң аукционға қатысушылардың бір де біреуі өзінің тіркеу нөмірі көрсетілген тақтайшасын көтермесе, аукцион тоқтатылады және өткізілмеген болып танылады.</w:t>
      </w:r>
    </w:p>
    <w:p>
      <w:pPr>
        <w:spacing w:after="0"/>
        <w:ind w:left="0"/>
        <w:jc w:val="both"/>
      </w:pPr>
      <w:r>
        <w:rPr>
          <w:rFonts w:ascii="Times New Roman"/>
          <w:b w:val="false"/>
          <w:i w:val="false"/>
          <w:color w:val="000000"/>
          <w:sz w:val="28"/>
        </w:rPr>
        <w:t>
      164-25. Аукционға қатысушы ағымдағы ең төмен ұсыныс болмаған жағдайда аукцион қадамының шамасына қарамастан, бастапқы бағадан жоғары баға туралы ұсыныс береді.</w:t>
      </w:r>
    </w:p>
    <w:p>
      <w:pPr>
        <w:spacing w:after="0"/>
        <w:ind w:left="0"/>
        <w:jc w:val="both"/>
      </w:pPr>
      <w:r>
        <w:rPr>
          <w:rFonts w:ascii="Times New Roman"/>
          <w:b w:val="false"/>
          <w:i w:val="false"/>
          <w:color w:val="000000"/>
          <w:sz w:val="28"/>
        </w:rPr>
        <w:t>
      164-26. Бір тақтайша көтерілген жағдайда аукционды ұйымдастырушы өз тақтайшасын көтерген аукционға қатысушының тіркеу нөмірін атайды. Бірнеше тақтайша көтерілген жағдайда аукционды ұйымдастырушы өз тақтайшасын бірінші болып көтерген аукционға қатысушының тіркеу нөмірін атайды.</w:t>
      </w:r>
    </w:p>
    <w:p>
      <w:pPr>
        <w:spacing w:after="0"/>
        <w:ind w:left="0"/>
        <w:jc w:val="both"/>
      </w:pPr>
      <w:r>
        <w:rPr>
          <w:rFonts w:ascii="Times New Roman"/>
          <w:b w:val="false"/>
          <w:i w:val="false"/>
          <w:color w:val="000000"/>
          <w:sz w:val="28"/>
        </w:rPr>
        <w:t>
      Аукцион қадамдарының өту ведомостына аукционды ұйымдастырушы атаған аукционға қатысушының нөмірі ғана енгізіледі.</w:t>
      </w:r>
    </w:p>
    <w:p>
      <w:pPr>
        <w:spacing w:after="0"/>
        <w:ind w:left="0"/>
        <w:jc w:val="both"/>
      </w:pPr>
      <w:r>
        <w:rPr>
          <w:rFonts w:ascii="Times New Roman"/>
          <w:b w:val="false"/>
          <w:i w:val="false"/>
          <w:color w:val="000000"/>
          <w:sz w:val="28"/>
        </w:rPr>
        <w:t>
      Аукционды ұйымдастырушы әрбір келесі мәнді ағымдағы мәнді аукцион адымының шамасына ұлғайту жолымен белгілейді.</w:t>
      </w:r>
    </w:p>
    <w:p>
      <w:pPr>
        <w:spacing w:after="0"/>
        <w:ind w:left="0"/>
        <w:jc w:val="both"/>
      </w:pPr>
      <w:r>
        <w:rPr>
          <w:rFonts w:ascii="Times New Roman"/>
          <w:b w:val="false"/>
          <w:i w:val="false"/>
          <w:color w:val="000000"/>
          <w:sz w:val="28"/>
        </w:rPr>
        <w:t xml:space="preserve">
      164-27. Аукцион қорытындыларын шығару және МЖӘ шартын жасасу. </w:t>
      </w:r>
    </w:p>
    <w:p>
      <w:pPr>
        <w:spacing w:after="0"/>
        <w:ind w:left="0"/>
        <w:jc w:val="both"/>
      </w:pPr>
      <w:r>
        <w:rPr>
          <w:rFonts w:ascii="Times New Roman"/>
          <w:b w:val="false"/>
          <w:i w:val="false"/>
          <w:color w:val="000000"/>
          <w:sz w:val="28"/>
        </w:rPr>
        <w:t>
      Ең жоғары баға ұсынған әлеуетті жекеше әріптес аукцион жеңімпазы болып танылады.</w:t>
      </w:r>
    </w:p>
    <w:p>
      <w:pPr>
        <w:spacing w:after="0"/>
        <w:ind w:left="0"/>
        <w:jc w:val="both"/>
      </w:pPr>
      <w:r>
        <w:rPr>
          <w:rFonts w:ascii="Times New Roman"/>
          <w:b w:val="false"/>
          <w:i w:val="false"/>
          <w:color w:val="000000"/>
          <w:sz w:val="28"/>
        </w:rPr>
        <w:t>
      Аукционның нәтижелері ол өткізілген күні жарияланады және Комиссияның барлық қатысқан мүшелері қол қоятын хаттамамен рәсімделеді. Хаттаманың көшірмесі аукцион жеңімпазына тапсырылады.</w:t>
      </w:r>
    </w:p>
    <w:p>
      <w:pPr>
        <w:spacing w:after="0"/>
        <w:ind w:left="0"/>
        <w:jc w:val="both"/>
      </w:pPr>
      <w:r>
        <w:rPr>
          <w:rFonts w:ascii="Times New Roman"/>
          <w:b w:val="false"/>
          <w:i w:val="false"/>
          <w:color w:val="000000"/>
          <w:sz w:val="28"/>
        </w:rPr>
        <w:t xml:space="preserve">
      Аукцион нәтижелері ол өткізілген күннен бастап 3 (үш) жұмыс күні ішінде аукционды ұйымдастырушының интернет-ресурсында қазақ және орыс тілдерінде жариялануы тиіс. </w:t>
      </w:r>
    </w:p>
    <w:p>
      <w:pPr>
        <w:spacing w:after="0"/>
        <w:ind w:left="0"/>
        <w:jc w:val="both"/>
      </w:pPr>
      <w:r>
        <w:rPr>
          <w:rFonts w:ascii="Times New Roman"/>
          <w:b w:val="false"/>
          <w:i w:val="false"/>
          <w:color w:val="000000"/>
          <w:sz w:val="28"/>
        </w:rPr>
        <w:t>
      Аукционды ұйымдастырушы аукционның қорытындылары шығарылған күннен бастап 5 (бес) жұмыс күні ішінде МЖӘ шартын аукцион жеңімпазына қол қою үшін жібереді.</w:t>
      </w:r>
    </w:p>
    <w:p>
      <w:pPr>
        <w:spacing w:after="0"/>
        <w:ind w:left="0"/>
        <w:jc w:val="both"/>
      </w:pPr>
      <w:r>
        <w:rPr>
          <w:rFonts w:ascii="Times New Roman"/>
          <w:b w:val="false"/>
          <w:i w:val="false"/>
          <w:color w:val="000000"/>
          <w:sz w:val="28"/>
        </w:rPr>
        <w:t>
      Аукцион жеңімпазы МЖӘ шартын алған күннен бастап 10 (он) жұмыс күні ішінде МЖӘ шартына қол қояды.</w:t>
      </w:r>
    </w:p>
    <w:p>
      <w:pPr>
        <w:spacing w:after="0"/>
        <w:ind w:left="0"/>
        <w:jc w:val="both"/>
      </w:pPr>
      <w:r>
        <w:rPr>
          <w:rFonts w:ascii="Times New Roman"/>
          <w:b w:val="false"/>
          <w:i w:val="false"/>
          <w:color w:val="000000"/>
          <w:sz w:val="28"/>
        </w:rPr>
        <w:t>
      164-28. Аукционды ұйымдастырушы аукцион жеңімпазынан МЖӘ шартын алған күннен бастап 5 (бес) жұмыс күні ішінде онымен МЖӘ шартын жасасады және аукцион жеңімпазына оның қол қойылған данасын жібереді.</w:t>
      </w:r>
    </w:p>
    <w:p>
      <w:pPr>
        <w:spacing w:after="0"/>
        <w:ind w:left="0"/>
        <w:jc w:val="both"/>
      </w:pPr>
      <w:r>
        <w:rPr>
          <w:rFonts w:ascii="Times New Roman"/>
          <w:b w:val="false"/>
          <w:i w:val="false"/>
          <w:color w:val="000000"/>
          <w:sz w:val="28"/>
        </w:rPr>
        <w:t>
      Аукцион жеңімпазы 164-27-тармақта көрсетілген мерзім ішінде өз тарапынан қол қойылған МЖӘ шартын ұсынбаған жағдайда, мұндай тұлға МЖӘ шартын жасасу құқығынан айырылады.</w:t>
      </w:r>
    </w:p>
    <w:p>
      <w:pPr>
        <w:spacing w:after="0"/>
        <w:ind w:left="0"/>
        <w:jc w:val="both"/>
      </w:pPr>
      <w:r>
        <w:rPr>
          <w:rFonts w:ascii="Times New Roman"/>
          <w:b w:val="false"/>
          <w:i w:val="false"/>
          <w:color w:val="000000"/>
          <w:sz w:val="28"/>
        </w:rPr>
        <w:t>
      164-29. Аукцион:</w:t>
      </w:r>
    </w:p>
    <w:p>
      <w:pPr>
        <w:spacing w:after="0"/>
        <w:ind w:left="0"/>
        <w:jc w:val="both"/>
      </w:pPr>
      <w:r>
        <w:rPr>
          <w:rFonts w:ascii="Times New Roman"/>
          <w:b w:val="false"/>
          <w:i w:val="false"/>
          <w:color w:val="000000"/>
          <w:sz w:val="28"/>
        </w:rPr>
        <w:t>
      осы Қағидалардың 164-20 және 164-24-тармақтарында белгіленген жағдайларда өткізілмеген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 </w:t>
      </w:r>
    </w:p>
    <w:bookmarkStart w:name="z58" w:id="42"/>
    <w:p>
      <w:pPr>
        <w:spacing w:after="0"/>
        <w:ind w:left="0"/>
        <w:jc w:val="both"/>
      </w:pPr>
      <w:r>
        <w:rPr>
          <w:rFonts w:ascii="Times New Roman"/>
          <w:b w:val="false"/>
          <w:i w:val="false"/>
          <w:color w:val="000000"/>
          <w:sz w:val="28"/>
        </w:rPr>
        <w:t>
      "170. Жасалған МЖӘ шартына өзгерістер және (немесе) толықтырулар енгізу Заңда, осы Қағидаларда белгіленген тәртіппен, сондай-ақ МЖӘ шартына сәйкес жүзеге асырылады.</w:t>
      </w:r>
    </w:p>
    <w:bookmarkEnd w:id="42"/>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түрінде (МЖӘ шартына қосымша келісім) ресімделеді.</w:t>
      </w:r>
    </w:p>
    <w:p>
      <w:pPr>
        <w:spacing w:after="0"/>
        <w:ind w:left="0"/>
        <w:jc w:val="both"/>
      </w:pPr>
      <w:r>
        <w:rPr>
          <w:rFonts w:ascii="Times New Roman"/>
          <w:b w:val="false"/>
          <w:i w:val="false"/>
          <w:color w:val="000000"/>
          <w:sz w:val="28"/>
        </w:rPr>
        <w:t>
      Қосымша келісім жобасы мүдделі мемлекеттік органдармен келісілуі тиіс.</w:t>
      </w:r>
    </w:p>
    <w:p>
      <w:pPr>
        <w:spacing w:after="0"/>
        <w:ind w:left="0"/>
        <w:jc w:val="both"/>
      </w:pPr>
      <w:r>
        <w:rPr>
          <w:rFonts w:ascii="Times New Roman"/>
          <w:b w:val="false"/>
          <w:i w:val="false"/>
          <w:color w:val="000000"/>
          <w:sz w:val="28"/>
        </w:rPr>
        <w:t>
      МЖӘ шартына, оның ішінде МЖӘ жобасын іске асырудың мониторингі және (немесе) бағалануы нәтижелері бойынша өзгерістер және (немесе) толықтырулар енгізу мақсатында мемлекеттік әріптес жекеше әріптеспен мүдделі мемлекеттік органдармен қосымша келісу қорытындылары бойынша МЖӘ шартына қосымша келісім жасасады.</w:t>
      </w:r>
    </w:p>
    <w:p>
      <w:pPr>
        <w:spacing w:after="0"/>
        <w:ind w:left="0"/>
        <w:jc w:val="both"/>
      </w:pPr>
      <w:r>
        <w:rPr>
          <w:rFonts w:ascii="Times New Roman"/>
          <w:b w:val="false"/>
          <w:i w:val="false"/>
          <w:color w:val="000000"/>
          <w:sz w:val="28"/>
        </w:rPr>
        <w:t>
      Жасалған МЖӘ шартына жекеше әріптестің МЖӘ объектісін пайдалану кезеңін алып тастау бөлігінде өзгерістер және (немесе) толықтырулар енгізілмейді.</w:t>
      </w:r>
    </w:p>
    <w:p>
      <w:pPr>
        <w:spacing w:after="0"/>
        <w:ind w:left="0"/>
        <w:jc w:val="both"/>
      </w:pPr>
      <w:r>
        <w:rPr>
          <w:rFonts w:ascii="Times New Roman"/>
          <w:b w:val="false"/>
          <w:i w:val="false"/>
          <w:color w:val="000000"/>
          <w:sz w:val="28"/>
        </w:rPr>
        <w:t>
      Тиісті бюджеттік комиссияның қарауынсыз мемлекеттік міндеттемелердің мөлшерінің өзгеруіне алып келетін МЖӘ шартын өзгертуге жол берілмейді.</w:t>
      </w:r>
    </w:p>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МЖӘ шартының талаптары елеулі болып табылады және тараптардың келісімі бойынша осындай өзгерістердің (бюджет шығыстары ұлғайтылмаған, мемлекеттік кіріс ұлғайған) оң бюджеттік тиімділігі (ақшалай мәнде) жағдайында, сондай-ақ егер мұндай өзгерістер МЖӘ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МЖӘ жобасының экономикалық және әлеуметтік тиімділігі сақталған (ұлғайған) жағдайда ғана өзгертілуі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60" w:id="43"/>
    <w:p>
      <w:pPr>
        <w:spacing w:after="0"/>
        <w:ind w:left="0"/>
        <w:jc w:val="both"/>
      </w:pPr>
      <w:r>
        <w:rPr>
          <w:rFonts w:ascii="Times New Roman"/>
          <w:b w:val="false"/>
          <w:i w:val="false"/>
          <w:color w:val="000000"/>
          <w:sz w:val="28"/>
        </w:rPr>
        <w:t>
      "МЖӘ жобаларының іске асырылуын бағалау жобаның қаржылық параметрлерін және қабылданған мемлекеттік міндеттемелерді көрсете отырып, мониторинг деректерінің негізінде МЖӘ шартына сәйкес МЖӘ іске асыру бойынша іс-шараларды және жоспарланған көрсеткіштерге қол жеткізуді талдау процесі болып табылады.";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63" w:id="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8-қосымшамен толықтырылсын; </w:t>
      </w:r>
    </w:p>
    <w:bookmarkEnd w:id="44"/>
    <w:bookmarkStart w:name="z64" w:id="45"/>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66" w:id="46"/>
    <w:p>
      <w:pPr>
        <w:spacing w:after="0"/>
        <w:ind w:left="0"/>
        <w:jc w:val="both"/>
      </w:pPr>
      <w:r>
        <w:rPr>
          <w:rFonts w:ascii="Times New Roman"/>
          <w:b w:val="false"/>
          <w:i w:val="false"/>
          <w:color w:val="000000"/>
          <w:sz w:val="28"/>
        </w:rPr>
        <w:t>
      "20. МЖӘ жобасы бойынша инвестициялық шығындардың өтемақысын (бұдан әрі – ИШӨ) жеке, сол сияқты мемлекеттік қолдаудың және мемлекеттік бюджеттен төленетін төлемдердің өзге де шараларымен бірлесіп ұсынған кезде:</w:t>
      </w:r>
    </w:p>
    <w:bookmarkEnd w:id="46"/>
    <w:p>
      <w:pPr>
        <w:spacing w:after="0"/>
        <w:ind w:left="0"/>
        <w:jc w:val="both"/>
      </w:pPr>
      <w:r>
        <w:rPr>
          <w:rFonts w:ascii="Times New Roman"/>
          <w:b w:val="false"/>
          <w:i w:val="false"/>
          <w:color w:val="000000"/>
          <w:sz w:val="28"/>
        </w:rPr>
        <w:t>
      ИШӨ инфляция деңгейіне индекстелмейді;</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заңнамаға сәйкес құрылыстағы баға белгілеу жөніндегі нормативтік құжаттар ескеріледі.</w:t>
      </w:r>
    </w:p>
    <w:p>
      <w:pPr>
        <w:spacing w:after="0"/>
        <w:ind w:left="0"/>
        <w:jc w:val="both"/>
      </w:pPr>
      <w:r>
        <w:rPr>
          <w:rFonts w:ascii="Times New Roman"/>
          <w:b w:val="false"/>
          <w:i w:val="false"/>
          <w:color w:val="000000"/>
          <w:sz w:val="28"/>
        </w:rPr>
        <w:t xml:space="preserve">
      ИШӨ төлеу МЖӘ объектісін пайдалануға енгізгеннен кейін МЖӘ шартына сәйкес кемінде 5 (бес) жылды құрайтын мерзім ішінде тең үлестермен жүзеге асырылады. </w:t>
      </w:r>
    </w:p>
    <w:p>
      <w:pPr>
        <w:spacing w:after="0"/>
        <w:ind w:left="0"/>
        <w:jc w:val="both"/>
      </w:pPr>
      <w:r>
        <w:rPr>
          <w:rFonts w:ascii="Times New Roman"/>
          <w:b w:val="false"/>
          <w:i w:val="false"/>
          <w:color w:val="000000"/>
          <w:sz w:val="28"/>
        </w:rPr>
        <w:t>
      Бұл ретте МЖӘ шартында белгіленген ИШӨ төлеу мерзімін неғұрлым ерте кезеңдерге ауыстыруға жол берілмейді."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28 сәуірдегі</w:t>
            </w:r>
            <w:r>
              <w:br/>
            </w:r>
            <w:r>
              <w:rPr>
                <w:rFonts w:ascii="Times New Roman"/>
                <w:b w:val="false"/>
                <w:i w:val="false"/>
                <w:color w:val="000000"/>
                <w:sz w:val="20"/>
              </w:rPr>
              <w:t>№ 48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47"/>
    <w:p>
      <w:pPr>
        <w:spacing w:after="0"/>
        <w:ind w:left="0"/>
        <w:jc w:val="left"/>
      </w:pPr>
      <w:r>
        <w:rPr>
          <w:rFonts w:ascii="Times New Roman"/>
          <w:b/>
          <w:i w:val="false"/>
          <w:color w:val="000000"/>
        </w:rPr>
        <w:t xml:space="preserve"> Бюджеттік бағдарламалар әкімшісінің (ББӘ) мемлекеттік-жекешелік әріптестік (МЖӘ) жобасын іске асыру жолымен мемлекеттік инвестициялық жобаны (МИЖ) іске асыру туралы инвесциялық ұсынысына арналған ұсынымның құрылымы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8856"/>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атауы</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тұлғаның (мемлекеттік әріптестің, бюджеттік бағдарлама әкімшісінің) атауы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 ұсынылатын жобаны іске асыру шешетін мәселелер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сандық және сапалық көрсеткіштер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түпкілікті нәтижесі, сандық және сапалық көрсеткіштер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тікелей нәтижесі, сандық және сапалық көрсеткіштер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МЖӘ шартының мерзімі ішінде түрлендірілетін барлық шығыстар мен табыстар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құны</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(құру, салу, реконструкциялау және т.б.) құны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мерзімі</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мерзімі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табыс алу көздері, мемлекеттік қолдау шаралары</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сұралатын төлемдердің, ақылы қызметтерің сомалары, түрлері және мерзімдері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болжамды институционалдық схемасы</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қатысушылардың өзара әрекеттесу; теңгерім ұстаушылардың пайдалары мен шығындарын бөлу схемасы; инвестициялық және инвестициялықтан кейінгі кезеңді басқару схемасы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әсер</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әсерлер (бюджетке түрлері бойынша бөліністегі түсімдер, құрылатын жұмыс орындары және басқалар), олардың құны (бар болған жағдайда)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заңнама талаптарына сәйкестігі</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талаптарына сәйкес келмейтін құжаттардың тізбесі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міндеттеріне, қағидаларына және белгілеріне сәйкестігі</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МЖӘ міндеттеріне, қағидаттарына және белгілеріне сәйкестігі көрсетіледі</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 негізінде ұсынымдар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28 сәуірдегі</w:t>
            </w:r>
            <w:r>
              <w:br/>
            </w:r>
            <w:r>
              <w:rPr>
                <w:rFonts w:ascii="Times New Roman"/>
                <w:b w:val="false"/>
                <w:i w:val="false"/>
                <w:color w:val="000000"/>
                <w:sz w:val="20"/>
              </w:rPr>
              <w:t>№ 48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48"/>
    <w:p>
      <w:pPr>
        <w:spacing w:after="0"/>
        <w:ind w:left="0"/>
        <w:jc w:val="both"/>
      </w:pPr>
      <w:r>
        <w:rPr>
          <w:rFonts w:ascii="Times New Roman"/>
          <w:b w:val="false"/>
          <w:i w:val="false"/>
          <w:color w:val="000000"/>
          <w:sz w:val="28"/>
        </w:rPr>
        <w:t>
      Салалық қорытынды</w:t>
      </w:r>
    </w:p>
    <w:bookmarkEnd w:id="48"/>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(оң не теріс қорытынды көрсетіледі)</w:t>
      </w:r>
    </w:p>
    <w:bookmarkStart w:name="z73" w:id="49"/>
    <w:p>
      <w:pPr>
        <w:spacing w:after="0"/>
        <w:ind w:left="0"/>
        <w:jc w:val="both"/>
      </w:pPr>
      <w:r>
        <w:rPr>
          <w:rFonts w:ascii="Times New Roman"/>
          <w:b w:val="false"/>
          <w:i w:val="false"/>
          <w:color w:val="000000"/>
          <w:sz w:val="28"/>
        </w:rPr>
        <w:t>
      1. Мемлекеттік-жекешелік әріптестік (бұдан әрі - МЖӘ) жобасы бойынша қысқаша ақпарат.</w:t>
      </w:r>
    </w:p>
    <w:bookmarkEnd w:id="49"/>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МЖӘ жобалары бойынша не республикалық МЖӘ жобалары бойынша) не жергілікті салалық мемлекеттік органның атауы (жергілікті МЖӘ жобалары бойынша) көрсетіледі.</w:t>
      </w:r>
    </w:p>
    <w:p>
      <w:pPr>
        <w:spacing w:after="0"/>
        <w:ind w:left="0"/>
        <w:jc w:val="both"/>
      </w:pPr>
      <w:r>
        <w:rPr>
          <w:rFonts w:ascii="Times New Roman"/>
          <w:b w:val="false"/>
          <w:i w:val="false"/>
          <w:color w:val="000000"/>
          <w:sz w:val="28"/>
        </w:rPr>
        <w:t>
      2) Жобаны іске асыру саласы (аясы) (экономиканың саласы (аясы) көрсетіледі).</w:t>
      </w:r>
    </w:p>
    <w:p>
      <w:pPr>
        <w:spacing w:after="0"/>
        <w:ind w:left="0"/>
        <w:jc w:val="both"/>
      </w:pPr>
      <w:r>
        <w:rPr>
          <w:rFonts w:ascii="Times New Roman"/>
          <w:b w:val="false"/>
          <w:i w:val="false"/>
          <w:color w:val="000000"/>
          <w:sz w:val="28"/>
        </w:rPr>
        <w:t>
      3) Салалық сараптама объектісі (конкурстық құжаттама не МЖӘ жобасына бизнес-жоспар көрсетіледі).</w:t>
      </w:r>
    </w:p>
    <w:p>
      <w:pPr>
        <w:spacing w:after="0"/>
        <w:ind w:left="0"/>
        <w:jc w:val="both"/>
      </w:pPr>
      <w:r>
        <w:rPr>
          <w:rFonts w:ascii="Times New Roman"/>
          <w:b w:val="false"/>
          <w:i w:val="false"/>
          <w:color w:val="000000"/>
          <w:sz w:val="28"/>
        </w:rPr>
        <w:t>
      4) МЖӘ жобасының атауы (жоспарланған жобаның мәнін көрсететін МЖӘ жобасының атауы көрсетіледі).</w:t>
      </w:r>
    </w:p>
    <w:p>
      <w:pPr>
        <w:spacing w:after="0"/>
        <w:ind w:left="0"/>
        <w:jc w:val="both"/>
      </w:pPr>
      <w:r>
        <w:rPr>
          <w:rFonts w:ascii="Times New Roman"/>
          <w:b w:val="false"/>
          <w:i w:val="false"/>
          <w:color w:val="000000"/>
          <w:sz w:val="28"/>
        </w:rPr>
        <w:t>
      5) МЖӘ жобасының қуаты (тиісті өлшем бірліктерінде жобаның қуаты көрсетіледі).</w:t>
      </w:r>
    </w:p>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p>
      <w:pPr>
        <w:spacing w:after="0"/>
        <w:ind w:left="0"/>
        <w:jc w:val="both"/>
      </w:pPr>
      <w:r>
        <w:rPr>
          <w:rFonts w:ascii="Times New Roman"/>
          <w:b w:val="false"/>
          <w:i w:val="false"/>
          <w:color w:val="000000"/>
          <w:sz w:val="28"/>
        </w:rPr>
        <w:t>
      7) МЖӘ объектісі (МЖӘ объектісінің атауы және ол туралы негізгі ақпарат көрсетіледі).</w:t>
      </w:r>
    </w:p>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Заңға сәйкес мемлекеттік қолдаудың болжамды шаралары және мемлекеттің қатысу нысандары көрсетіледі).</w:t>
      </w:r>
    </w:p>
    <w:p>
      <w:pPr>
        <w:spacing w:after="0"/>
        <w:ind w:left="0"/>
        <w:jc w:val="both"/>
      </w:pPr>
      <w:r>
        <w:rPr>
          <w:rFonts w:ascii="Times New Roman"/>
          <w:b w:val="false"/>
          <w:i w:val="false"/>
          <w:color w:val="000000"/>
          <w:sz w:val="28"/>
        </w:rPr>
        <w:t>
      10) Жобаның нәтижесі (МЖӘ жобасының тікелей және түпкілікті нәтижесі көрсетіледі).</w:t>
      </w:r>
    </w:p>
    <w:bookmarkStart w:name="z74" w:id="50"/>
    <w:p>
      <w:pPr>
        <w:spacing w:after="0"/>
        <w:ind w:left="0"/>
        <w:jc w:val="both"/>
      </w:pPr>
      <w:r>
        <w:rPr>
          <w:rFonts w:ascii="Times New Roman"/>
          <w:b w:val="false"/>
          <w:i w:val="false"/>
          <w:color w:val="000000"/>
          <w:sz w:val="28"/>
        </w:rPr>
        <w:t>
      2. Негізгі бөлім (төменде көрсетілген кіші бөлімдердің әрқайсысы бойынша бағалау нәтижелерін (оң не теріс) қамтиды).</w:t>
      </w:r>
    </w:p>
    <w:bookmarkEnd w:id="50"/>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p>
      <w:pPr>
        <w:spacing w:after="0"/>
        <w:ind w:left="0"/>
        <w:jc w:val="both"/>
      </w:pPr>
      <w:r>
        <w:rPr>
          <w:rFonts w:ascii="Times New Roman"/>
          <w:b w:val="false"/>
          <w:i w:val="false"/>
          <w:color w:val="000000"/>
          <w:sz w:val="28"/>
        </w:rPr>
        <w:t>
      2) МЖӘ жобасы мақсаттарының саладағы бар проблемаларды шешуге сәйкестігін бағалау.</w:t>
      </w:r>
    </w:p>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p>
      <w:pPr>
        <w:spacing w:after="0"/>
        <w:ind w:left="0"/>
        <w:jc w:val="both"/>
      </w:pPr>
      <w:r>
        <w:rPr>
          <w:rFonts w:ascii="Times New Roman"/>
          <w:b w:val="false"/>
          <w:i w:val="false"/>
          <w:color w:val="000000"/>
          <w:sz w:val="28"/>
        </w:rPr>
        <w:t>
      4) Ұсынылатын схема бойынша МЖӘ жобасын іске асырудың мүмкіндігі мен орындылығын бағалау.</w:t>
      </w:r>
    </w:p>
    <w:p>
      <w:pPr>
        <w:spacing w:after="0"/>
        <w:ind w:left="0"/>
        <w:jc w:val="both"/>
      </w:pPr>
      <w:r>
        <w:rPr>
          <w:rFonts w:ascii="Times New Roman"/>
          <w:b w:val="false"/>
          <w:i w:val="false"/>
          <w:color w:val="000000"/>
          <w:sz w:val="28"/>
        </w:rPr>
        <w:t>
      5) МЖӘ жобасының техникалық күрделілігін және (немесе) бірегейлігін бағалау.</w:t>
      </w:r>
    </w:p>
    <w:p>
      <w:pPr>
        <w:spacing w:after="0"/>
        <w:ind w:left="0"/>
        <w:jc w:val="both"/>
      </w:pPr>
      <w:r>
        <w:rPr>
          <w:rFonts w:ascii="Times New Roman"/>
          <w:b w:val="false"/>
          <w:i w:val="false"/>
          <w:color w:val="000000"/>
          <w:sz w:val="28"/>
        </w:rPr>
        <w:t>
      6) Қазақстан Республикасы Үкіметінің 2017 жылғы 6 қарашадағы № 710 қаулысымен бекітілген мемлекеттік-жекешелік әріптестікті іске асыру үшін, оның ішінде концессияға беруге жатпайтын объектілер тізбесіне МЖӘ объектісінің тиесілігін бағалау.</w:t>
      </w:r>
    </w:p>
    <w:p>
      <w:pPr>
        <w:spacing w:after="0"/>
        <w:ind w:left="0"/>
        <w:jc w:val="both"/>
      </w:pPr>
      <w:r>
        <w:rPr>
          <w:rFonts w:ascii="Times New Roman"/>
          <w:b w:val="false"/>
          <w:i w:val="false"/>
          <w:color w:val="000000"/>
          <w:sz w:val="28"/>
        </w:rPr>
        <w:t>
      7) Жекеше әріптестің және жекеше әріптес ұсынатын тауарларды (жұмыстарды, көрсетілетін қызметтерді) тұтынушылардың мүдделерінің теңгерімділігін қамтамасыз ету қағидатын негізге ала отырып, МЖӘ жобасын іске асырудың балама нұсқаларын бағалау.</w:t>
      </w:r>
    </w:p>
    <w:p>
      <w:pPr>
        <w:spacing w:after="0"/>
        <w:ind w:left="0"/>
        <w:jc w:val="both"/>
      </w:pPr>
      <w:r>
        <w:rPr>
          <w:rFonts w:ascii="Times New Roman"/>
          <w:b w:val="false"/>
          <w:i w:val="false"/>
          <w:color w:val="000000"/>
          <w:sz w:val="28"/>
        </w:rPr>
        <w:t>
      8) МЖӘ жобасын іске асыру және мұндай іске асыру болмаған жағдайларда саладағы жағдайды бағалау.</w:t>
      </w:r>
    </w:p>
    <w:p>
      <w:pPr>
        <w:spacing w:after="0"/>
        <w:ind w:left="0"/>
        <w:jc w:val="both"/>
      </w:pPr>
      <w:r>
        <w:rPr>
          <w:rFonts w:ascii="Times New Roman"/>
          <w:b w:val="false"/>
          <w:i w:val="false"/>
          <w:color w:val="000000"/>
          <w:sz w:val="28"/>
        </w:rPr>
        <w:t>
      9) МЖӘ жобасын іске асырудан түсетін пайданы, оның ішінде халық үшін құндылық қағидатын негізге ала отырып бөлуді бағалау.</w:t>
      </w:r>
    </w:p>
    <w:p>
      <w:pPr>
        <w:spacing w:after="0"/>
        <w:ind w:left="0"/>
        <w:jc w:val="both"/>
      </w:pPr>
      <w:r>
        <w:rPr>
          <w:rFonts w:ascii="Times New Roman"/>
          <w:b w:val="false"/>
          <w:i w:val="false"/>
          <w:color w:val="000000"/>
          <w:sz w:val="28"/>
        </w:rPr>
        <w:t>
      10) Жобаны іске асырудан экономиканың аралас салаларына (аясына) болжамды мультипликативтік әсерді бағалау.</w:t>
      </w:r>
    </w:p>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p>
      <w:pPr>
        <w:spacing w:after="0"/>
        <w:ind w:left="0"/>
        <w:jc w:val="both"/>
      </w:pPr>
      <w:r>
        <w:rPr>
          <w:rFonts w:ascii="Times New Roman"/>
          <w:b w:val="false"/>
          <w:i w:val="false"/>
          <w:color w:val="000000"/>
          <w:sz w:val="28"/>
        </w:rPr>
        <w:t>
      13) МЖӘ жобасын іске асыру нәтижесінде құрылатын объектінің жоспарланатын физикалық параметрлері мен техникалық сипаттамаларын бағалау.</w:t>
      </w:r>
    </w:p>
    <w:p>
      <w:pPr>
        <w:spacing w:after="0"/>
        <w:ind w:left="0"/>
        <w:jc w:val="both"/>
      </w:pPr>
      <w:r>
        <w:rPr>
          <w:rFonts w:ascii="Times New Roman"/>
          <w:b w:val="false"/>
          <w:i w:val="false"/>
          <w:color w:val="000000"/>
          <w:sz w:val="28"/>
        </w:rPr>
        <w:t>
      14) Құрылыс қызметін көздейтін МЖӘ жобалары бойынша ведомстводан тыс кешенді сараптама қорытындысында қамтылмаған МЖӘ объектісі құрамдауыштарының оңтайлылығына, жеткіліктілігіне және құнына қосымша бағалау жүргізіледі. Екі кезеңдік рәсімдерді пайдалана отырып жекеше әріптесті айқындау бойынша конкурсты өткізу кезінде конурстық құжаттама құрамында МЖӘ жобасының ТЭН-і және МЖӘ жобасының ТЭН-іне ведомстводан тыс кешенді сараптама қорытындысы болмаған жағдайда МЖӘ объектісінің барлық құрамдауыштары бойынша оңтайлылықты, жеткіліктілікті және құнды бағалау қосымша жүргізіледі.</w:t>
      </w:r>
    </w:p>
    <w:bookmarkStart w:name="z75" w:id="51"/>
    <w:p>
      <w:pPr>
        <w:spacing w:after="0"/>
        <w:ind w:left="0"/>
        <w:jc w:val="both"/>
      </w:pPr>
      <w:r>
        <w:rPr>
          <w:rFonts w:ascii="Times New Roman"/>
          <w:b w:val="false"/>
          <w:i w:val="false"/>
          <w:color w:val="000000"/>
          <w:sz w:val="28"/>
        </w:rPr>
        <w:t>
      3. Салалық қорытындының нәтижелері бойынша тұжырымдар (тұжырымдамаларда жүргізілген бағалау нәтижелері бойынша МЖӘ жобасын қолдау туралы (оң қорытынды) не жүргізілген бағалау нәтижелері бойынша МЖӘ жобасын қолдамау туралы (теріс қорытынды) салалық мемлекеттік органның ұстанымы көрсетіледі).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28 сәуірдегі</w:t>
            </w:r>
            <w:r>
              <w:br/>
            </w:r>
            <w:r>
              <w:rPr>
                <w:rFonts w:ascii="Times New Roman"/>
                <w:b w:val="false"/>
                <w:i w:val="false"/>
                <w:color w:val="000000"/>
                <w:sz w:val="20"/>
              </w:rPr>
              <w:t>№ 48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қарау, іріктеу, іске</w:t>
            </w:r>
            <w:r>
              <w:br/>
            </w:r>
            <w:r>
              <w:rPr>
                <w:rFonts w:ascii="Times New Roman"/>
                <w:b w:val="false"/>
                <w:i w:val="false"/>
                <w:color w:val="000000"/>
                <w:sz w:val="20"/>
              </w:rPr>
              <w:t xml:space="preserve">асырылуын мониторингілеу </w:t>
            </w:r>
            <w:r>
              <w:br/>
            </w:r>
            <w:r>
              <w:rPr>
                <w:rFonts w:ascii="Times New Roman"/>
                <w:b w:val="false"/>
                <w:i w:val="false"/>
                <w:color w:val="000000"/>
                <w:sz w:val="20"/>
              </w:rPr>
              <w:t xml:space="preserve">және бағалау және бюджеттік </w:t>
            </w:r>
            <w:r>
              <w:br/>
            </w:r>
            <w:r>
              <w:rPr>
                <w:rFonts w:ascii="Times New Roman"/>
                <w:b w:val="false"/>
                <w:i w:val="false"/>
                <w:color w:val="000000"/>
                <w:sz w:val="20"/>
              </w:rPr>
              <w:t xml:space="preserve">кредиттеудiң орындылығын </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bookmarkStart w:name="z78" w:id="52"/>
    <w:p>
      <w:pPr>
        <w:spacing w:after="0"/>
        <w:ind w:left="0"/>
        <w:jc w:val="left"/>
      </w:pPr>
      <w:r>
        <w:rPr>
          <w:rFonts w:ascii="Times New Roman"/>
          <w:b/>
          <w:i w:val="false"/>
          <w:color w:val="000000"/>
        </w:rPr>
        <w:t xml:space="preserve"> Әлеуетті жекеше әріптестердің өздерінің біліктілік талаптарына сәйкестігін растауы үшін ұсынатын құжаттар тізбесі:</w:t>
      </w:r>
    </w:p>
    <w:bookmarkEnd w:id="52"/>
    <w:bookmarkStart w:name="z79" w:id="53"/>
    <w:p>
      <w:pPr>
        <w:spacing w:after="0"/>
        <w:ind w:left="0"/>
        <w:jc w:val="both"/>
      </w:pPr>
      <w:r>
        <w:rPr>
          <w:rFonts w:ascii="Times New Roman"/>
          <w:b w:val="false"/>
          <w:i w:val="false"/>
          <w:color w:val="000000"/>
          <w:sz w:val="28"/>
        </w:rPr>
        <w:t>
      1) өз шоттарында ақшаның болуын, әлеуетті жекеше әріптестің меншік құқығын және жылжитын және жылжымайтын мүліктің құнын растайтын құжаттардың түпнұсқалары немесе нотариат куәландырған көшірмелері;</w:t>
      </w:r>
    </w:p>
    <w:bookmarkEnd w:id="53"/>
    <w:bookmarkStart w:name="z80" w:id="54"/>
    <w:p>
      <w:pPr>
        <w:spacing w:after="0"/>
        <w:ind w:left="0"/>
        <w:jc w:val="both"/>
      </w:pPr>
      <w:r>
        <w:rPr>
          <w:rFonts w:ascii="Times New Roman"/>
          <w:b w:val="false"/>
          <w:i w:val="false"/>
          <w:color w:val="000000"/>
          <w:sz w:val="28"/>
        </w:rPr>
        <w:t xml:space="preserve">
      2) "Бухгалтерлiк есеп пен қаржылық есептiлiк туралы" 2007 жылғы 28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 13, 14, 15, 16, 17, 18, және 19-баптарына не халықаралық қаржылық есептілік стандарттарына сәйкес жасалған толық алдыңғы екі қаржы жылының қаржылық есептілігінің түпнұсқасы. Егер әлеуетті жекеше әріптес қызметін екі жылдан аз жүзеге асырса, қаржылық есептілік мемлекеттік тіркелген сәттен басталған кезеңге ұсынылады. Еншілес ұйымдары бар ұйымдар негізгі ұйым қызметі жөніндегі қаржылық есептілікке қосымша "Бухгалтерлiк есеп пен қаржылық есептiлiк туралы" 2007 жылғы 28 ақпандағы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жасайды және ұсынады. Ерекше маңызы бар МЖӘ жобаларына қатысты, егер әлеуетті жекеше әріптес МЖӘ жобасын іске асыру мақсатында жеке және (немесе) заңды тұлғалар құрған жаңа заңды тұлға болып табылса, онда мұндай құжаттаманы осындай әлеуетті жекеше әріптестің құрылтайшысы болып табылатын жеке және (немесе) заңды тұлғалар ұсынады;</w:t>
      </w:r>
    </w:p>
    <w:bookmarkEnd w:id="54"/>
    <w:bookmarkStart w:name="z81" w:id="55"/>
    <w:p>
      <w:pPr>
        <w:spacing w:after="0"/>
        <w:ind w:left="0"/>
        <w:jc w:val="both"/>
      </w:pPr>
      <w:r>
        <w:rPr>
          <w:rFonts w:ascii="Times New Roman"/>
          <w:b w:val="false"/>
          <w:i w:val="false"/>
          <w:color w:val="000000"/>
          <w:sz w:val="28"/>
        </w:rPr>
        <w:t>
      3) әлеуетті жекеше әріптестің бірінші басшысының немесе уәкілетті өкілінің қолы қойылған және әлеуетті жекеше әріптестің мөрімен куәландырылған соңғы есепті күнге (соңғы қаржы жылындағы) "Негізгі құралдар" бухгалтерлік балансының баптарының таратылып жазылуы;</w:t>
      </w:r>
    </w:p>
    <w:bookmarkEnd w:id="55"/>
    <w:bookmarkStart w:name="z82" w:id="56"/>
    <w:p>
      <w:pPr>
        <w:spacing w:after="0"/>
        <w:ind w:left="0"/>
        <w:jc w:val="both"/>
      </w:pPr>
      <w:r>
        <w:rPr>
          <w:rFonts w:ascii="Times New Roman"/>
          <w:b w:val="false"/>
          <w:i w:val="false"/>
          <w:color w:val="000000"/>
          <w:sz w:val="28"/>
        </w:rPr>
        <w:t>
      4) әлеуетті жекеше әріптестің бірінші басшысының немесе уәкілетті өкілінің қолы қойылған және әлеуетті жекеше әріптестің мөрімен куәландырылған, олардың қалыптасқан күні мен болжамды өтеу күні, сондай-ақ берешектің мақсаты (не үшін берешек пайда болды), оларды құнсыздандыру бойынша есептелген резервтердің сомасы көрсетілген соңғы есепті күнге (соңғы қаржы жылындағы) дебиторлық және кредиторлық берешектің таратылып жазылуы. Банктік қарыздар болған жағдайда банктік қарыздар шарттарының көшірмелерін негізгі борышты және пайыздарды өтеу кестелерімен қоса беру қажет;</w:t>
      </w:r>
    </w:p>
    <w:bookmarkEnd w:id="56"/>
    <w:bookmarkStart w:name="z83" w:id="57"/>
    <w:p>
      <w:pPr>
        <w:spacing w:after="0"/>
        <w:ind w:left="0"/>
        <w:jc w:val="both"/>
      </w:pPr>
      <w:r>
        <w:rPr>
          <w:rFonts w:ascii="Times New Roman"/>
          <w:b w:val="false"/>
          <w:i w:val="false"/>
          <w:color w:val="000000"/>
          <w:sz w:val="28"/>
        </w:rPr>
        <w:t>
      5) әлеуетті жекеше әріптестің төлем қабілеттілігі, оның таратылуға жатпайтыны, мүлкіне тыйым салынбағаны, оның қаржылық-шаруашылық қызметінің тоқтатылмағаны, әлеуетті жекеше әріптестің жасалған МЖӘ шарттары бойынша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 туралы кепілхат.</w:t>
      </w:r>
    </w:p>
    <w:bookmarkEnd w:id="57"/>
    <w:p>
      <w:pPr>
        <w:spacing w:after="0"/>
        <w:ind w:left="0"/>
        <w:jc w:val="both"/>
      </w:pPr>
      <w:r>
        <w:rPr>
          <w:rFonts w:ascii="Times New Roman"/>
          <w:b w:val="false"/>
          <w:i w:val="false"/>
          <w:color w:val="000000"/>
          <w:sz w:val="28"/>
        </w:rPr>
        <w:t>
      Ерекше маңызы бар МЖӘ жобалары бойынша әлеуетті жекеше әріптестің мұндай тұлға конкурс жеңімпазы болып танылған жағдайда, МЖӘ шартын жасасу мақсаты үшін мұндай тұлға, егер мұндай заңды тұлға МЖӘ жобасын іске асыру мақсатында конкурстық өтінім беру сатысында құрылмаса, конкурс жеңімпазы мемлекеттік әріптеске МЖӘ шартында айқындалған көлемде және талаптарда осындай жаңа заңды тұлғаның міндеттемелерін орындаудың банктік кепілдіктерін ұсынған жағдайда МЖӘ шартының тарапы болатын жаңа заңды тұлғаны құратыны туралы кепілхатының түпнұсқасы;</w:t>
      </w:r>
    </w:p>
    <w:bookmarkStart w:name="z84" w:id="58"/>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өткізу белгіленген заңды тұлғалар да соңғы қаржы жылы үшін аудиторлық есепті ұсынады;</w:t>
      </w:r>
    </w:p>
    <w:bookmarkEnd w:id="58"/>
    <w:bookmarkStart w:name="z85" w:id="59"/>
    <w:p>
      <w:pPr>
        <w:spacing w:after="0"/>
        <w:ind w:left="0"/>
        <w:jc w:val="both"/>
      </w:pPr>
      <w:r>
        <w:rPr>
          <w:rFonts w:ascii="Times New Roman"/>
          <w:b w:val="false"/>
          <w:i w:val="false"/>
          <w:color w:val="000000"/>
          <w:sz w:val="28"/>
        </w:rPr>
        <w:t>
      7) заңды тұлға қызметін үлгілік жарғы негізінде жүзеге асыратын жағдайларды қоспағанда, заңды тұлға нотариат куәландырған жарғысының көшірмесін ұсынады. Қазақстан Республикасының резиденті еместер мемлекеттік және (немесе) орыс тілдеріне аударылған сауда тізілімінен нотариат куәландырған заңдастырылған үзіндіні ұсынады;</w:t>
      </w:r>
    </w:p>
    <w:bookmarkEnd w:id="59"/>
    <w:bookmarkStart w:name="z86" w:id="60"/>
    <w:p>
      <w:pPr>
        <w:spacing w:after="0"/>
        <w:ind w:left="0"/>
        <w:jc w:val="both"/>
      </w:pPr>
      <w:r>
        <w:rPr>
          <w:rFonts w:ascii="Times New Roman"/>
          <w:b w:val="false"/>
          <w:i w:val="false"/>
          <w:color w:val="000000"/>
          <w:sz w:val="28"/>
        </w:rPr>
        <w:t>
      8) тіркелген заңды тұлға, филиал немесе өкілдік туралы анықтама;</w:t>
      </w:r>
    </w:p>
    <w:bookmarkEnd w:id="60"/>
    <w:bookmarkStart w:name="z87" w:id="61"/>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 қызметті жүзеге асыруға құқық беретін құжаттың нотариат куәландырған көшірмесін, жеке сәйкестендіру нөмірін көрсете отырып, нотариат куәландырған жеке бас куәлігінің (төлқұжат) көшірмесін ұсынады;</w:t>
      </w:r>
    </w:p>
    <w:bookmarkEnd w:id="61"/>
    <w:bookmarkStart w:name="z88" w:id="62"/>
    <w:p>
      <w:pPr>
        <w:spacing w:after="0"/>
        <w:ind w:left="0"/>
        <w:jc w:val="both"/>
      </w:pPr>
      <w:r>
        <w:rPr>
          <w:rFonts w:ascii="Times New Roman"/>
          <w:b w:val="false"/>
          <w:i w:val="false"/>
          <w:color w:val="000000"/>
          <w:sz w:val="28"/>
        </w:rPr>
        <w:t>
      10) әлеуетті жекеше әріптеске қызмет көрсететін банктің немесе банк филиалының қолы мен мөрі қойылған, Қазақстан Республикасының Ұлттық Банкі басқармасының қаулысымен бекітілген екінші деңгейдегі банктер мен ипотекалық компаниялардағы Бухгалтерлік есеп шоттарының үлгілік жоспарына сәйкес банк немесе банк филиалы алдындағы әлеуетті жекеше әріптес міндеттемелерінің барлық түрлері бойынша анықтама берілген күннің алдында үш айдан астам мерзімі өткен берешегі жоқ екендігі туралы анықтамасының түпнұсқасы. Егер әлеуетті жекеше әріптес бірнеше екінші деңгейдегі банктердің немесе филиалдарының, сондай-ақ шетел банкінің клиенті болып табылса, аталған анықтама осындай банктердің әрқайсысынан ұсынылады.</w:t>
      </w:r>
    </w:p>
    <w:bookmarkEnd w:id="62"/>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беретін кредиттік есепті ұсынуға рұқсат етіледі.</w:t>
      </w:r>
    </w:p>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күнінің алдындағы екі айдан аспайтын мерзімге беріледі.</w:t>
      </w:r>
    </w:p>
    <w:p>
      <w:pPr>
        <w:spacing w:after="0"/>
        <w:ind w:left="0"/>
        <w:jc w:val="both"/>
      </w:pPr>
      <w:r>
        <w:rPr>
          <w:rFonts w:ascii="Times New Roman"/>
          <w:b w:val="false"/>
          <w:i w:val="false"/>
          <w:color w:val="000000"/>
          <w:sz w:val="28"/>
        </w:rPr>
        <w:t>
      Конкурсқа жеке және (немесе) заңды тұлғалардың бірлестіктері қарапайым серіктестік нысанында қатысқан жағдайда қарапайым серіктестіктің өкілі біліктілік талаптарын растау үшін осы Қағидаларда белгіленген құжаттардан басқа мынадай құжаттарды:</w:t>
      </w:r>
    </w:p>
    <w:p>
      <w:pPr>
        <w:spacing w:after="0"/>
        <w:ind w:left="0"/>
        <w:jc w:val="both"/>
      </w:pPr>
      <w:r>
        <w:rPr>
          <w:rFonts w:ascii="Times New Roman"/>
          <w:b w:val="false"/>
          <w:i w:val="false"/>
          <w:color w:val="000000"/>
          <w:sz w:val="28"/>
        </w:rPr>
        <w:t>
      бірлескен қызмет туралы шарттың нотариат куәландырған көшірмесін;</w:t>
      </w:r>
    </w:p>
    <w:p>
      <w:pPr>
        <w:spacing w:after="0"/>
        <w:ind w:left="0"/>
        <w:jc w:val="both"/>
      </w:pPr>
      <w:r>
        <w:rPr>
          <w:rFonts w:ascii="Times New Roman"/>
          <w:b w:val="false"/>
          <w:i w:val="false"/>
          <w:color w:val="000000"/>
          <w:sz w:val="28"/>
        </w:rPr>
        <w:t>
      қарапайым серіктестік мүшелері арасында жасалған ортақ жауапкершілік туралы шарттың нотариат куәландырған көшірмесін;</w:t>
      </w:r>
    </w:p>
    <w:p>
      <w:pPr>
        <w:spacing w:after="0"/>
        <w:ind w:left="0"/>
        <w:jc w:val="both"/>
      </w:pPr>
      <w:r>
        <w:rPr>
          <w:rFonts w:ascii="Times New Roman"/>
          <w:b w:val="false"/>
          <w:i w:val="false"/>
          <w:color w:val="000000"/>
          <w:sz w:val="28"/>
        </w:rPr>
        <w:t>
      конкурс шеңберінде қарапайым серіктестік атынан келіссөздерді және басқа да іс-шараларды жүзеге асыратын оның өкіліне арналған сенімхаттың нотариат куәландырған көшірмесін қоса ұсынады.</w:t>
      </w:r>
    </w:p>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өздерінің біліктілік талаптарына сәйкестігін растау үшін Қазақстан Республикасының резиденттері ұсынатын құжаттарды не конкурстық құжаттаманың тілдеріне аударылған нотариат куәландырған аудармамен Қазақстан Республикасының резиденті емес әлеуетті жекеше әріптес біліктілігі туралы ұқсас мәліметтерді қамтитын құжаттарды, сондай ақ резиденттіктің апостиль қойылған сертификатын (егер халықаралық шартпен өзгеше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 болу құқығы туралы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28 сәуірдегі</w:t>
            </w:r>
            <w:r>
              <w:br/>
            </w:r>
            <w:r>
              <w:rPr>
                <w:rFonts w:ascii="Times New Roman"/>
                <w:b w:val="false"/>
                <w:i w:val="false"/>
                <w:color w:val="000000"/>
                <w:sz w:val="20"/>
              </w:rPr>
              <w:t>№ 48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жекеше әріптесті </w:t>
            </w:r>
            <w:r>
              <w:br/>
            </w:r>
            <w:r>
              <w:rPr>
                <w:rFonts w:ascii="Times New Roman"/>
                <w:b w:val="false"/>
                <w:i w:val="false"/>
                <w:color w:val="000000"/>
                <w:sz w:val="20"/>
              </w:rPr>
              <w:t>айқындау жөніндегі конкурсты</w:t>
            </w:r>
            <w:r>
              <w:br/>
            </w:r>
            <w:r>
              <w:rPr>
                <w:rFonts w:ascii="Times New Roman"/>
                <w:b w:val="false"/>
                <w:i w:val="false"/>
                <w:color w:val="000000"/>
                <w:sz w:val="20"/>
              </w:rPr>
              <w:t xml:space="preserve">және тікелей келіссөздерді </w:t>
            </w:r>
            <w:r>
              <w:br/>
            </w:r>
            <w:r>
              <w:rPr>
                <w:rFonts w:ascii="Times New Roman"/>
                <w:b w:val="false"/>
                <w:i w:val="false"/>
                <w:color w:val="000000"/>
                <w:sz w:val="20"/>
              </w:rPr>
              <w:t xml:space="preserve">өткізу,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мәселелерін қамтитын</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8-қосымша</w:t>
            </w:r>
          </w:p>
        </w:tc>
      </w:tr>
    </w:tbl>
    <w:bookmarkStart w:name="z91" w:id="63"/>
    <w:p>
      <w:pPr>
        <w:spacing w:after="0"/>
        <w:ind w:left="0"/>
        <w:jc w:val="left"/>
      </w:pPr>
      <w:r>
        <w:rPr>
          <w:rFonts w:ascii="Times New Roman"/>
          <w:b/>
          <w:i w:val="false"/>
          <w:color w:val="000000"/>
        </w:rPr>
        <w:t xml:space="preserve"> Жергілікті МЖӘ жобасына бизнес-жоспарға ұсынымның құрылымы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6"/>
        <w:gridCol w:w="8944"/>
      </w:tblGrid>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атауы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тұлғаның (мемлекеттік әріптестің, бюджеттік бағдарлама әкімшісінің) атауы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 ұсынылатын жобаны іске асыру шешетін мәселелер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сандық және сапалық көрсеткіштер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түпкілікті нәтижесі, сандық және сапалық көрсеткіштер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тікелей нәтижесі, сандық және сапалық көрсеткіштер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МЖӘ шартының мерзімі барысында түрлендірілетін барлық шығыстар мен кірістер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құны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(құру, салу, қайта құру және өзге) құны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мерзімі</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мерзімі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табыс алу көздері, мемлекеттік қолдау шаралары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сұралатын төлемдердің, ақылы қызметтерің сомалары, түрлері және мерзімдері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болжамды институционалдық схемасы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қатысушылардың өзара іс-қимылы; теңгерім ұстаушылардың пайдалары мен шығындарын бөлу схемасы; инвестициялық және инвестициялықтан кейінгі кезеңді басқару схемасы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әсер</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әлеуметтік-экономикалық әсерлер (бюджетке түрлері бойынша бөліністегі түсімдер, құрылатын жұмыс орындары және басқалар), олардың құны (бар болған жағдайда)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заңнама талаптарына сәйкестігі</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талаптарына сәйкес келмейтін құжаттардың тізімі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міндеттеріне, қағидаттарына және белгілеріне сәйкестігі</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МЖӘ міндеттеріне, қағидаттарына және белгілеріне сәйкестігі көрсетіледі</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ақпарат негізінде ұсынымдар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