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942" w14:textId="012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"Нотариаттық куәліктердің, қаулылардың, нотариустар куәландырған құжаттардағы және мәмілелердегі куәландыру жазбаларының нысанын бекіту туралы" Қазақстан Республикасы Әділет министрінің 2016 жылғы 29 ақпандағы № 104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28 сәуірдегі № 342 бұйрығы. Қазақстан Республикасының Әділет министрлігінде 2021 жылғы 29 сәуірде № 22666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"Нотариаттық куәліктердің, қаулылардың, нотариустар куәландырған құжаттардағы және мәмілелердегі куәландыру жазбаларының нысанын бекіту туралы" Қазақстан Республикасы Әділет министрінің 2016 жылғы 29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13561 болып тіркелген)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94) және 95) тармақшалармен мынадай редакциядағы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нотариус дайындаған электрондық құжаттың қағаз жеткізгіштегі құжатпен бірдейлігін куәландыру туралы куәландыру жазбасы;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қағаз жеткізгіште нотариус дайындаған құжаттың электрондық құжатпен бірдейлігін куәландыру туралы куәландыру жазбасы.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94, 95-қосымшалармен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нотариус дайындаған электрондық құжаттың қағаз жеткізгіштегі құжатпен бірдейлігін куәландыру туралы куәландыру жазбасы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(бар болса)) нотариус (жекеше нотариусқа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берген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нөмірі, берілген күні, мемлекеттік нотариаттық кеңсенің немесе жекеше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нотариаттық округының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дайындаған электрондық құжаттың мазмұны маған қағаз жеткізгіште ұсынылған құжаттың мазмұнымен бірдей екенін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электрондық құжат маған қағаз тасығышта ұсынылған құжатпен бірдей және де сол заңды күшке 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Тізілімде № ________________ 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Өндірілді:_______________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Нотариус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қағаз жеткізгіште нотариус дайындаған құжаттың электрондық құжатпен бірдейлігін куәландыру туралы куәландыру жазбасы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 және әкесінің аты (бар болса)) нотариус (жекеше нотариусқа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берген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нөмірі, берілген күні, мемлекеттік нотариаттық кеңсенің немесе жекеше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нотариустың нотариаттық округының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қағаз тасығышта дайындаған құжаттың мазмұны маған ұсынылған электрондық құжаттың мазмұнымен бірдей екенін растаймын.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Маған ұсынылған электрондық құжатқа қол қойған нотариустың электрондық қолы және оның осы тұлғаға тиесілігі тексерілді.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қағаз тасығыштағы құжат маған ұсынылған электрондық құжатпен бірдей және сол заңды күшке 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Тізілімде № ________________ тіркелді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Өндірілді:_______________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Нотариус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