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5450" w14:textId="16c5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"Жануарлар дүниесі объектілерін алып қою квоталарын бөлу қағидаларын бекіту туралы" Қазақстан Республикасы Ауыл шаруашылығы министрінің міндетін атқарушының 2015 жылғы 27 ақпандағы № 18-04/149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2021 жылғы 14 мамырдағы № 142 бұйрығы. Қазақстан Республикасының Әділет министрлігінде 2021 жылғы 19 мамырда № 22771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 объектілерін алып қою квоталарын бөлу қағидаларын бекіту туралы" Қазақстан Республикасы Ауыл шаруашылығы министрінің міндетін атқарушының 2015 жылғы 27 ақпандағы № 18-04/149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тіркеу тізілімінде № 10865 болып тіркелген, "Әділет" ақпараттық-құқықтық жүйесінде 2015 жылғы 15 мамырда жарияланған) мынадай өзгеріс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жануарлар дүниесі объектілерін алып қою квоталарын бөлу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ведомство – уәкілетті органның құзыреті шегінде жануарлар дүниесін қорғау, өсімін молайту және пайдалану саласындағы стратегиялық, реттеуші, іске асыру және бақылау функцияларын жүзеге асыратын мемлекеттік орган.";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Егер, балық шаруашылығы субъектісінің ағымдағы жылдың 31 желтоқсанына дейін балық ресурсы және басқа да су жануарларын аулауға лимиттердің игерілмеген 25%-дық бөлігіне жануарлар дүниесін пайдалану туралы шешім болмаған жағдайда, балықшылар қауымдастығы квотаның қалған бөлігін қосымша өтінім бойынша, сондай-ақ балық шаруашылығы учаскелерінің резервтік қорының квоталарын осы балық шаруашылығы су айдынында учаскелері бар балық шаруашылығы субъектілері арасында бөлінеді.";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Балық шаруашылығы комитеті заңнамада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 ішінде Қазақстан Республикасы Экология, геология және табиғи ресурстар министрлігінің Заң қызметі департаментіне осы тармақтың 1) және 2) тармақшаларында көзделген іс-шаралардың орындалуы туралы мәліметтердің ұсынылуын қамтамасыз етсін.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Экология, геология және табиғи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ресурстар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зақстан Республикасы Цифрлық даму,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инновациялар және аэроғарыш өнеркәсібі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18-04/149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квоталарын бөлу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 шаруашылығы су айдындарында және (немесе) учаскелерінде балық ресурстарын және басқа да су жануарларын алып қою квоталарын алуға арналған өтінім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Бекітіліп берілген балық шаруашылығы су айдынының және (немесе) учаскесінің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Ведомствоның аумақтық бөлімшелерімен жасалған балық шаруашылығын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______ жылғы "___" _____________ № ______шарт.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Ағымдағы жылдың 1 шілдесінен бастап келесі жылдың 1 шілдесіне дейін балық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молайту (балықтандыру),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 жазғы (миллион дана),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_____0,05-ке дейін, _______0,05-тен 0,1-ге дейін, _________0,1-ден жоғары;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Дернәсілдермен (миллион дана),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_________3-ке дейін, _______3-тен жоғары.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Ұсынылған ақпараттың дұрыстығын растаймын және дұрыс емес мәліметтер ұсынғаным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Қазақстан Республикасының заңнамасына сәйкес жауапкершілік жайында хабардармын.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Ақпараттық жүйелерде қамтылған заңмен қорғалатын құпияны құрайтын мәліметтерді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пайдалануға келісемін.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Өтінімнің берілген күні 20___жылғы "__"____________________________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(балық шаруашылығы субъектісі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басшысының аты,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(бар болса),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Қолы_____________ Мөр орны (жеке кәсіпкерлер болып табылатын тұлғаларды қоспағанда)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квоталарын бөлу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Рейтингтік бағалауды есептеу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 шаруашылығы субъектісі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 шаруашылығы су айдыны және (немесе) учаскесі_____________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Пайыздық жоғарғы бағалау көрсеткіші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Өтінімге сәйкес көрсеткіш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балдық жүйе бойынша баға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субъектісінің рейтингтік бағасы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шілдесінен бастап келесі жылдың 1 шілдесіне дейін балық ресурстарын молайту (балықтандыру),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жазғы (миллион дана),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0,05-ке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0,05-тен 0,1-ге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жоғары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Дернәсілдермен (миллион дана),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жоғары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шілдесінен бастап келесі жылдың 1 шілдесіне дейін балықтарды және басқа да су жануарларын алып коюға бөлінген квоталарды игеру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