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8a4dc" w14:textId="468a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24 мамырдағы № 179 бұйрығы. Қазақстан Республикасының Әділет министрлігінде 2021 жылғы 27 мамырда № 22827 болып тіркелді. Күші жойылды - Қазақстан Республикасы Премьер-Министрінің орынбасары - Еңбек және халықты әлеуметтік қорғау министрінің 2023 жылғы 21 маусымдағы № 227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21.06.2023 </w:t>
      </w:r>
      <w:r>
        <w:rPr>
          <w:rFonts w:ascii="Times New Roman"/>
          <w:b w:val="false"/>
          <w:i w:val="false"/>
          <w:color w:val="000000"/>
          <w:sz w:val="28"/>
        </w:rPr>
        <w:t>№ 227</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"Мемлекеттiк атаулы әлеуметтiк көмектi тағайындау және төлеу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11426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атаулы әлеуметтік көмек тағайындау және төлеу және кепілдік берілген әлеуметтік топтаманы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"19-1. Қажет болған жағдайда атаулы әлеуметтік көмек алушы болып табылатын адамға өтініш берушінің (отбасының) атаулы әлеуметтік көмек алушыларға тиесілігін растайтын анықтама "электрондық үкімет" веб-порталы (бұдан әрі - портал) арқылы ұсынылады.</w:t>
      </w:r>
    </w:p>
    <w:bookmarkEnd w:id="3"/>
    <w:p>
      <w:pPr>
        <w:spacing w:after="0"/>
        <w:ind w:left="0"/>
        <w:jc w:val="both"/>
      </w:pPr>
      <w:r>
        <w:rPr>
          <w:rFonts w:ascii="Times New Roman"/>
          <w:b w:val="false"/>
          <w:i w:val="false"/>
          <w:color w:val="000000"/>
          <w:sz w:val="28"/>
        </w:rPr>
        <w:t xml:space="preserve">
      Өтініш берушінің (отбасының) атаулы әлеуметтік көмек алушыларға тиесілігін растайтын анықтама алу үшін өтініш беруші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мемлекеттік көрсетілетін қызмет стандартының мемлекеттік қызметін көрсету үшін қажетті құжаттар тізбесінде көрсетілген құжаттарды қоса бере отырып,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өтініш береді.</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14-қосымшаға сәйкес "Өтініш берушінің (отбасының) атаулы әлеуметтік көмек алушыларға тиесілігін растайтын анықтама беру" мемлекеттік қызмет стандартында келтірілген.</w:t>
      </w:r>
    </w:p>
    <w:p>
      <w:pPr>
        <w:spacing w:after="0"/>
        <w:ind w:left="0"/>
        <w:jc w:val="both"/>
      </w:pPr>
      <w:r>
        <w:rPr>
          <w:rFonts w:ascii="Times New Roman"/>
          <w:b w:val="false"/>
          <w:i w:val="false"/>
          <w:color w:val="000000"/>
          <w:sz w:val="28"/>
        </w:rPr>
        <w:t>
      Өтініш берушінің (отбасының) атаулы әлеуметтік көмек алушыларға тиесілігін растайтын мәліметтер көрсетілетін қызметті алушының "жеке кабинетінде" және "электрондық үкімет" порталының мобильдік қосымшасында қолжетімді.";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"20. Атаулы әлеуметтік көмек төлеуді уәкілетті орган атаулы әлеуметтік көмек төлеу жөніндегі уәкілетті ұйымның банктік шоттарына немесе электрондық ақшаның электрондық әмияндарына электрондық ақшамен аудару жолымен жүргізеді.";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"24. Шартты ақшалай көмек жалғызілікті немесе жалғыз тұратын еңбекке қабілетті табысы аз адамдарға, сондай-ақ өз құрамында еңбекке қабілетті мүшесі (мүшелері), оның ішінде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 төлеушілері болып табылатын жеке тұлғалар бар табысы аз отбасыларға, ол (олар) жұмыспен қамтуға жәрдемдесу және (немесе) қажет болған кезде ай сайынғы немесе біржолғы ақшалай төлемдер нысанында, оның ішінде электрондық ақшаның электрондық әмияндарына электрондық ақшамен әлеуметтік бейімдеу шараларына қатысқан жағдайда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"34. Алушыға атаулы әлеуметтік көмек төлеу уәкілетті органның шешімі негізінде ақшалай нысанда, оның ішінде электрондық ақшаның электрондық әмияндарына электрондық ақшамен жергілікті бюджет қаражаты есебінен жүргізіледі.";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 </w:t>
      </w:r>
    </w:p>
    <w:bookmarkStart w:name="z13" w:id="7"/>
    <w:p>
      <w:pPr>
        <w:spacing w:after="0"/>
        <w:ind w:left="0"/>
        <w:jc w:val="both"/>
      </w:pPr>
      <w:r>
        <w:rPr>
          <w:rFonts w:ascii="Times New Roman"/>
          <w:b w:val="false"/>
          <w:i w:val="false"/>
          <w:color w:val="000000"/>
          <w:sz w:val="28"/>
        </w:rPr>
        <w:t xml:space="preserve">
      "43. Алушы кепілдік берілген әлеуметтік топтаманы алған кезде кепілдік берілген әлеуметтік топтаманың бұрын берілген хабарламаға сәйкестігін, сондай-ақ "Тамақ өнімдерінің қауіпсіздігі туралы" 2007 жылғы 21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талаптарға сәйкестігін тексереді және оны </w:t>
      </w:r>
      <w:r>
        <w:rPr>
          <w:rFonts w:ascii="Times New Roman"/>
          <w:b w:val="false"/>
          <w:i w:val="false"/>
          <w:color w:val="000000"/>
          <w:sz w:val="28"/>
        </w:rPr>
        <w:t>11-қосымшаға</w:t>
      </w:r>
      <w:r>
        <w:rPr>
          <w:rFonts w:ascii="Times New Roman"/>
          <w:b w:val="false"/>
          <w:i w:val="false"/>
          <w:color w:val="000000"/>
          <w:sz w:val="28"/>
        </w:rPr>
        <w:t xml:space="preserve"> сәйкес кепілдік берілген әлеуметтік топтаманы алушылардың ведомствосында өз қолтаңбасымен растайды.</w:t>
      </w:r>
    </w:p>
    <w:bookmarkEnd w:id="7"/>
    <w:p>
      <w:pPr>
        <w:spacing w:after="0"/>
        <w:ind w:left="0"/>
        <w:jc w:val="both"/>
      </w:pPr>
      <w:r>
        <w:rPr>
          <w:rFonts w:ascii="Times New Roman"/>
          <w:b w:val="false"/>
          <w:i w:val="false"/>
          <w:color w:val="000000"/>
          <w:sz w:val="28"/>
        </w:rPr>
        <w:t>
      Алушы қол қойған кепілдік берілген әлеуметтік топтаманы алушылардың ведомствосы жергілікті атқарушы органдардың өнім берушілермен өзара есеп айырысуды жүзеге асыруы үшін негіздеме болып табылады.</w:t>
      </w:r>
    </w:p>
    <w:p>
      <w:pPr>
        <w:spacing w:after="0"/>
        <w:ind w:left="0"/>
        <w:jc w:val="both"/>
      </w:pPr>
      <w:r>
        <w:rPr>
          <w:rFonts w:ascii="Times New Roman"/>
          <w:b w:val="false"/>
          <w:i w:val="false"/>
          <w:color w:val="000000"/>
          <w:sz w:val="28"/>
        </w:rPr>
        <w:t xml:space="preserve">
      Ұсынылған кепілдік берілген әлеуметтік топтамаға сұрақтар туындаған кезде алушы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уәкілетті органға және өзге де органдарға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15" w:id="8"/>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саясатын дамыту департаменті Қазақстан Республикасының заңнамасында белгіленген тәртіппен:</w:t>
      </w:r>
    </w:p>
    <w:bookmarkEnd w:id="8"/>
    <w:bookmarkStart w:name="z16"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17" w:id="10"/>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 </w:t>
      </w:r>
    </w:p>
    <w:bookmarkEnd w:id="10"/>
    <w:bookmarkStart w:name="z18" w:id="11"/>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11"/>
    <w:bookmarkStart w:name="z19" w:id="12"/>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Е.М. Әукеновке жүктелсін.</w:t>
      </w:r>
    </w:p>
    <w:bookmarkEnd w:id="12"/>
    <w:bookmarkStart w:name="z20"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енгізілетін осы бұйрықтың 1-тармағының үшінші, төртінші, бесінші, алтыншы және жетінші абзацтарын қоспағанда, 2021 жылғы 1 шілдеден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24 мамырдағы</w:t>
            </w:r>
            <w:r>
              <w:br/>
            </w:r>
            <w:r>
              <w:rPr>
                <w:rFonts w:ascii="Times New Roman"/>
                <w:b w:val="false"/>
                <w:i w:val="false"/>
                <w:color w:val="000000"/>
                <w:sz w:val="20"/>
              </w:rPr>
              <w:t>№ 179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14"/>
    <w:p>
      <w:pPr>
        <w:spacing w:after="0"/>
        <w:ind w:left="0"/>
        <w:jc w:val="left"/>
      </w:pPr>
      <w:r>
        <w:rPr>
          <w:rFonts w:ascii="Times New Roman"/>
          <w:b/>
          <w:i w:val="false"/>
          <w:color w:val="000000"/>
        </w:rPr>
        <w:t xml:space="preserve"> Мемлекеттік атаулы әлеуметтік көмек тағайындауға өтініш</w:t>
      </w:r>
    </w:p>
    <w:bookmarkEnd w:id="14"/>
    <w:p>
      <w:pPr>
        <w:spacing w:after="0"/>
        <w:ind w:left="0"/>
        <w:jc w:val="both"/>
      </w:pPr>
      <w:r>
        <w:rPr>
          <w:rFonts w:ascii="Times New Roman"/>
          <w:b w:val="false"/>
          <w:i w:val="false"/>
          <w:color w:val="000000"/>
          <w:sz w:val="28"/>
        </w:rPr>
        <w:t xml:space="preserve">
      Халықты жұмыспен қамту орталығына _______________________________ </w:t>
      </w:r>
    </w:p>
    <w:p>
      <w:pPr>
        <w:spacing w:after="0"/>
        <w:ind w:left="0"/>
        <w:jc w:val="both"/>
      </w:pPr>
      <w:r>
        <w:rPr>
          <w:rFonts w:ascii="Times New Roman"/>
          <w:b w:val="false"/>
          <w:i w:val="false"/>
          <w:color w:val="000000"/>
          <w:sz w:val="28"/>
        </w:rPr>
        <w:t>
      (елді мекен, аудан, облыс)</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мекенжайында тұратын (елді мекен, аудан)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(көшесі, үй және пәтер, телефон №)</w:t>
      </w:r>
    </w:p>
    <w:p>
      <w:pPr>
        <w:spacing w:after="0"/>
        <w:ind w:left="0"/>
        <w:jc w:val="both"/>
      </w:pPr>
      <w:r>
        <w:rPr>
          <w:rFonts w:ascii="Times New Roman"/>
          <w:b w:val="false"/>
          <w:i w:val="false"/>
          <w:color w:val="000000"/>
          <w:sz w:val="28"/>
        </w:rPr>
        <w:t>
      жеке сәйкестендіру нөмірі _____________________________________________</w:t>
      </w:r>
    </w:p>
    <w:p>
      <w:pPr>
        <w:spacing w:after="0"/>
        <w:ind w:left="0"/>
        <w:jc w:val="both"/>
      </w:pPr>
      <w:r>
        <w:rPr>
          <w:rFonts w:ascii="Times New Roman"/>
          <w:b w:val="false"/>
          <w:i w:val="false"/>
          <w:color w:val="000000"/>
          <w:sz w:val="28"/>
        </w:rPr>
        <w:t>
      жеке басты куәландыратын құжат:</w:t>
      </w:r>
    </w:p>
    <w:p>
      <w:pPr>
        <w:spacing w:after="0"/>
        <w:ind w:left="0"/>
        <w:jc w:val="both"/>
      </w:pPr>
      <w:r>
        <w:rPr>
          <w:rFonts w:ascii="Times New Roman"/>
          <w:b w:val="false"/>
          <w:i w:val="false"/>
          <w:color w:val="000000"/>
          <w:sz w:val="28"/>
        </w:rPr>
        <w:t xml:space="preserve">
      құжат түрі___________________________________________________________ </w:t>
      </w:r>
    </w:p>
    <w:p>
      <w:pPr>
        <w:spacing w:after="0"/>
        <w:ind w:left="0"/>
        <w:jc w:val="both"/>
      </w:pPr>
      <w:r>
        <w:rPr>
          <w:rFonts w:ascii="Times New Roman"/>
          <w:b w:val="false"/>
          <w:i w:val="false"/>
          <w:color w:val="000000"/>
          <w:sz w:val="28"/>
        </w:rPr>
        <w:t>
      құжат № /сериясы ________ берілген күні ________ кім берді 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реквизиттері:</w:t>
            </w:r>
          </w:p>
          <w:p>
            <w:pPr>
              <w:spacing w:after="20"/>
              <w:ind w:left="20"/>
              <w:jc w:val="both"/>
            </w:pPr>
            <w:r>
              <w:rPr>
                <w:rFonts w:ascii="Times New Roman"/>
                <w:b w:val="false"/>
                <w:i w:val="false"/>
                <w:color w:val="000000"/>
                <w:sz w:val="20"/>
              </w:rPr>
              <w:t>
Банктің атауы _____________________</w:t>
            </w:r>
          </w:p>
          <w:p>
            <w:pPr>
              <w:spacing w:after="20"/>
              <w:ind w:left="20"/>
              <w:jc w:val="both"/>
            </w:pPr>
            <w:r>
              <w:rPr>
                <w:rFonts w:ascii="Times New Roman"/>
                <w:b w:val="false"/>
                <w:i w:val="false"/>
                <w:color w:val="000000"/>
                <w:sz w:val="20"/>
              </w:rPr>
              <w:t>
Банк шоты № ______________________________</w:t>
            </w:r>
          </w:p>
          <w:p>
            <w:pPr>
              <w:spacing w:after="20"/>
              <w:ind w:left="20"/>
              <w:jc w:val="both"/>
            </w:pPr>
            <w:r>
              <w:rPr>
                <w:rFonts w:ascii="Times New Roman"/>
                <w:b w:val="false"/>
                <w:i w:val="false"/>
                <w:color w:val="000000"/>
                <w:sz w:val="20"/>
              </w:rPr>
              <w:t>
Шоттың түрі: ағымдағы 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667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ақшаның электрондық әмиянына</w:t>
            </w:r>
          </w:p>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Менің ______ адамнан тұратын отбасыма:</w:t>
      </w:r>
    </w:p>
    <w:p>
      <w:pPr>
        <w:spacing w:after="0"/>
        <w:ind w:left="0"/>
        <w:jc w:val="both"/>
      </w:pPr>
      <w:r>
        <w:rPr>
          <w:rFonts w:ascii="Times New Roman"/>
          <w:b w:val="false"/>
          <w:i w:val="false"/>
          <w:color w:val="000000"/>
          <w:sz w:val="28"/>
        </w:rPr>
        <w:t>
      (белгі қойылсын)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шартсыз ақшалай көмек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83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w:t>
            </w:r>
          </w:p>
          <w:p>
            <w:pPr>
              <w:spacing w:after="20"/>
              <w:ind w:left="20"/>
              <w:jc w:val="both"/>
            </w:pPr>
            <w:r>
              <w:rPr>
                <w:rFonts w:ascii="Times New Roman"/>
                <w:b w:val="false"/>
                <w:i w:val="false"/>
                <w:color w:val="000000"/>
                <w:sz w:val="20"/>
              </w:rPr>
              <w:t>
(бір жолғы/ай сайынғы)</w:t>
            </w:r>
          </w:p>
          <w:p>
            <w:pPr>
              <w:spacing w:after="20"/>
              <w:ind w:left="20"/>
              <w:jc w:val="both"/>
            </w:pPr>
            <w:r>
              <w:rPr>
                <w:rFonts w:ascii="Times New Roman"/>
                <w:b w:val="false"/>
                <w:i w:val="false"/>
                <w:color w:val="000000"/>
                <w:sz w:val="20"/>
              </w:rPr>
              <w:t>
(қажетінің асты сызылсын)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83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сондай-ақ атаулы әлеуметтік көмек алушы ретінде менің балаларыма кепілдік берілген әлеуметтік топтама ұсыну: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жастан алты жасқа дейін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683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жастан он сегіз жасқа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68300" cy="342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түріндегі атаулы әлеуметтік көмек тағайындауды) сұраймын, сондай-ақ мені</w:t>
      </w:r>
    </w:p>
    <w:p>
      <w:pPr>
        <w:spacing w:after="0"/>
        <w:ind w:left="0"/>
        <w:jc w:val="both"/>
      </w:pPr>
      <w:r>
        <w:rPr>
          <w:rFonts w:ascii="Times New Roman"/>
          <w:b w:val="false"/>
          <w:i w:val="false"/>
          <w:color w:val="000000"/>
          <w:sz w:val="28"/>
        </w:rPr>
        <w:t>
      және (немесе) менің отбасымның еңбекке қабілетті мүшелерін халықты</w:t>
      </w:r>
    </w:p>
    <w:p>
      <w:pPr>
        <w:spacing w:after="0"/>
        <w:ind w:left="0"/>
        <w:jc w:val="both"/>
      </w:pPr>
      <w:r>
        <w:rPr>
          <w:rFonts w:ascii="Times New Roman"/>
          <w:b w:val="false"/>
          <w:i w:val="false"/>
          <w:color w:val="000000"/>
          <w:sz w:val="28"/>
        </w:rPr>
        <w:t>
      жұмыспен қамтудың белсенді шараларына қатысуға жіберуді сұраймын.</w:t>
      </w:r>
    </w:p>
    <w:p>
      <w:pPr>
        <w:spacing w:after="0"/>
        <w:ind w:left="0"/>
        <w:jc w:val="both"/>
      </w:pPr>
      <w:r>
        <w:rPr>
          <w:rFonts w:ascii="Times New Roman"/>
          <w:b w:val="false"/>
          <w:i w:val="false"/>
          <w:color w:val="000000"/>
          <w:sz w:val="28"/>
        </w:rPr>
        <w:t>
      Сонымен қатар маған және менің отбасымның мүшелеріне әлеуметтік бейімдеу шараларын көрсету мүмкіндігін қарауды сұраймын.</w:t>
      </w:r>
    </w:p>
    <w:p>
      <w:pPr>
        <w:spacing w:after="0"/>
        <w:ind w:left="0"/>
        <w:jc w:val="both"/>
      </w:pPr>
      <w:r>
        <w:rPr>
          <w:rFonts w:ascii="Times New Roman"/>
          <w:b w:val="false"/>
          <w:i w:val="false"/>
          <w:color w:val="000000"/>
          <w:sz w:val="28"/>
        </w:rPr>
        <w:t>
      Менің отбасымның құрамы мынадай:</w:t>
      </w:r>
    </w:p>
    <w:p>
      <w:pPr>
        <w:spacing w:after="0"/>
        <w:ind w:left="0"/>
        <w:jc w:val="both"/>
      </w:pPr>
      <w:r>
        <w:rPr>
          <w:rFonts w:ascii="Times New Roman"/>
          <w:b w:val="false"/>
          <w:i w:val="false"/>
          <w:color w:val="000000"/>
          <w:sz w:val="28"/>
        </w:rPr>
        <w:t>
      "Мемлекеттік атаулы әлеуметтік көмек туралы" Заңның 4-бабына сәйкес бір мекенжай бойынша тіркелген өтініш беруші мен отбасы құрамына кіретін адамдар туралы мәліметтер, сондай-ақ "Мемлекеттік атаулы әлеуметтік көмек туралы" Заңның 4-бабына сәйкес бірге тұру фактісі талап етілмейтін отбасы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(жұмыс істейді, жұмыс істейтін зейнеткер, жасы бойынша зейнеткер, мүгедек, жұмыссыз, бала күтімі бойынша демалыста, үй шаруашылығындағы адам, студент, оқушы, мектепке дейінгі оқушы)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жұмыс орны және қызметі, қазіргі кездегі (мектептегі оқу сыныбы) мектепке дейінгі ұйымдардағы балалардың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адамдардың білімі (диплом бойынша мамандығы)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3-тоқсанда 31 тамызға дейін өтініш білдірген кезде мектепте оқитын балаларға бір атау таңдау мектеп формасы (МФ) жиынтығы немесе спорттық костюм (СК) көрсету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атаулы әлеуметтік көмек туралы" Заңның 4-бабына сәйкес басқа мекенжай* бойынша тіркелген отбасы құрамына кіретін адамдар туралы мәліметтер, сондай-ақ "Мемлекеттік атаулы әлеуметтік көмек туралы" Заңның 4-бабына сәйкес бірге тұру фактісі талап етілмейтін отбасы мүшелері туралы мәліметтер: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бірге тұратын, ортақ шаруашылық жүргізетін және бір елді мекенде тіркелген отбасы мүшелері көрсетіледі.</w:t>
      </w:r>
    </w:p>
    <w:p>
      <w:pPr>
        <w:spacing w:after="0"/>
        <w:ind w:left="0"/>
        <w:jc w:val="both"/>
      </w:pPr>
      <w:r>
        <w:rPr>
          <w:rFonts w:ascii="Times New Roman"/>
          <w:b w:val="false"/>
          <w:i w:val="false"/>
          <w:color w:val="000000"/>
          <w:sz w:val="28"/>
        </w:rPr>
        <w:t>
      20__жылғы ___тоқсанда менің отбасымның табысы келесідей: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Құжатпен расталған табыс сомалары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басқа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 және басқа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басқа да қызметтерден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Табыстың өзге түрлері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қосалқы шаруашылық жүргізу туралы: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малының, құстың)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оның ішінде үй жанындағы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жер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пай (берілген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малы, құсы: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сиыр, бұқа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айғыр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үйрек, қаз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Атаулы әлеуметтік көмекті тағайындау немесе тағайындаудан бас тарту үшін қажетті менің дербес мәліметтерімді, жиырма таңбалық ағымдығы есепшоттың нөмірін (ІBAN коды), жинақтауға және өңдеуге,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Осы арқылы жобаға қатысу заңдылығын бағалау үшін "Мемлекеттік атаулы әлеуметтік көмек туралы" Заңның 4-бабына сәйкес отбасы құрамына кіретін адамдар (өзімді қоса алғанда) туралы ақпаратты (табысы, білімі, тұрғылықты жері, отбасылық жағдайы) пайдалануға, сондай-ақ менің мүдделерім бойынша атаулы әлеуметтік көмек алушы ретіндегі мәртебем, оның ішінде кепілдендірілген әлеуметтік пакетті ұсыну үшін өзім көрсеткен ақпараттарды және ақпараттық жүйелерден алынған ақпаратты пайдалануға (беру), келісім білдіремін.</w:t>
      </w:r>
    </w:p>
    <w:p>
      <w:pPr>
        <w:spacing w:after="0"/>
        <w:ind w:left="0"/>
        <w:jc w:val="both"/>
      </w:pPr>
      <w:r>
        <w:rPr>
          <w:rFonts w:ascii="Times New Roman"/>
          <w:b w:val="false"/>
          <w:i w:val="false"/>
          <w:color w:val="000000"/>
          <w:sz w:val="28"/>
        </w:rPr>
        <w:t>
      Мен атаулы әлеуметтік көмек алушы ретінде мәртебем туралы ақпаратты үшінші тұлғаларға беруге келісімді беремін және хабардармын.</w:t>
      </w:r>
    </w:p>
    <w:p>
      <w:pPr>
        <w:spacing w:after="0"/>
        <w:ind w:left="0"/>
        <w:jc w:val="both"/>
      </w:pPr>
      <w:r>
        <w:rPr>
          <w:rFonts w:ascii="Times New Roman"/>
          <w:b w:val="false"/>
          <w:i w:val="false"/>
          <w:color w:val="000000"/>
          <w:sz w:val="28"/>
        </w:rPr>
        <w:t>
      Мен ұсынған деректерде өзгерістер және (немесе) атаулы әлеуметтік көмек алу, оның ішінде кепілдендірілген әлеуметтік пакет алу құқығына әсер ететін мән-жайлар туындаған жағдайда олар туралы он жұмыс күні ішінде хабарлауға міндеттенемін.</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жауапқа тартылатыным туралы ескертілді.</w:t>
      </w:r>
    </w:p>
    <w:p>
      <w:pPr>
        <w:spacing w:after="0"/>
        <w:ind w:left="0"/>
        <w:jc w:val="both"/>
      </w:pPr>
      <w:r>
        <w:rPr>
          <w:rFonts w:ascii="Times New Roman"/>
          <w:b w:val="false"/>
          <w:i w:val="false"/>
          <w:color w:val="000000"/>
          <w:sz w:val="28"/>
        </w:rPr>
        <w:t xml:space="preserve">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 шотын немесе электрондық ақшаның электрондық әмиянын ашу мүмкіндігі туралы, сондай-ақ осындай шоттағы ақшаны, оның ішінде электрондық әмияндардағы электрондық ақшаны үшінші тұлғалардың өндіріп алуға жүгінуіне жол берілмейтіні туралы хабардар етілді. </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xml:space="preserve">
      телефон__________ ұялы телефон ___________ Е-маіl _______________ </w:t>
      </w:r>
    </w:p>
    <w:p>
      <w:pPr>
        <w:spacing w:after="0"/>
        <w:ind w:left="0"/>
        <w:jc w:val="both"/>
      </w:pPr>
      <w:r>
        <w:rPr>
          <w:rFonts w:ascii="Times New Roman"/>
          <w:b w:val="false"/>
          <w:i w:val="false"/>
          <w:color w:val="000000"/>
          <w:sz w:val="28"/>
        </w:rPr>
        <w:t xml:space="preserve">
      20___ жылғы "___" ______________ ___________________________________ </w:t>
      </w:r>
    </w:p>
    <w:p>
      <w:pPr>
        <w:spacing w:after="0"/>
        <w:ind w:left="0"/>
        <w:jc w:val="both"/>
      </w:pPr>
      <w:r>
        <w:rPr>
          <w:rFonts w:ascii="Times New Roman"/>
          <w:b w:val="false"/>
          <w:i w:val="false"/>
          <w:color w:val="000000"/>
          <w:sz w:val="28"/>
        </w:rPr>
        <w:t>
      (күні)            (өтініш берушінің қолы)</w:t>
      </w:r>
    </w:p>
    <w:p>
      <w:pPr>
        <w:spacing w:after="0"/>
        <w:ind w:left="0"/>
        <w:jc w:val="both"/>
      </w:pPr>
      <w:r>
        <w:rPr>
          <w:rFonts w:ascii="Times New Roman"/>
          <w:b w:val="false"/>
          <w:i w:val="false"/>
          <w:color w:val="000000"/>
          <w:sz w:val="28"/>
        </w:rPr>
        <w:t>
      Халықты жұмыспен қамту орталығының қызметтік белгілері үшін</w:t>
      </w:r>
    </w:p>
    <w:p>
      <w:pPr>
        <w:spacing w:after="0"/>
        <w:ind w:left="0"/>
        <w:jc w:val="both"/>
      </w:pPr>
      <w:r>
        <w:rPr>
          <w:rFonts w:ascii="Times New Roman"/>
          <w:b w:val="false"/>
          <w:i w:val="false"/>
          <w:color w:val="000000"/>
          <w:sz w:val="28"/>
        </w:rPr>
        <w:t>
      Құжаттар қабылданды</w:t>
      </w:r>
    </w:p>
    <w:p>
      <w:pPr>
        <w:spacing w:after="0"/>
        <w:ind w:left="0"/>
        <w:jc w:val="both"/>
      </w:pPr>
      <w:r>
        <w:rPr>
          <w:rFonts w:ascii="Times New Roman"/>
          <w:b w:val="false"/>
          <w:i w:val="false"/>
          <w:color w:val="000000"/>
          <w:sz w:val="28"/>
        </w:rPr>
        <w:t xml:space="preserve">
      20___ жылғы "___"_____________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қолы)</w:t>
      </w:r>
    </w:p>
    <w:p>
      <w:pPr>
        <w:spacing w:after="0"/>
        <w:ind w:left="0"/>
        <w:jc w:val="both"/>
      </w:pPr>
      <w:r>
        <w:rPr>
          <w:rFonts w:ascii="Times New Roman"/>
          <w:b w:val="false"/>
          <w:i w:val="false"/>
          <w:color w:val="000000"/>
          <w:sz w:val="28"/>
        </w:rPr>
        <w:t xml:space="preserve">
      Өтініш берушінің (отбасының) тіркеу нөмірі ___________ </w:t>
      </w:r>
    </w:p>
    <w:p>
      <w:pPr>
        <w:spacing w:after="0"/>
        <w:ind w:left="0"/>
        <w:jc w:val="both"/>
      </w:pPr>
      <w:r>
        <w:rPr>
          <w:rFonts w:ascii="Times New Roman"/>
          <w:b w:val="false"/>
          <w:i w:val="false"/>
          <w:color w:val="000000"/>
          <w:sz w:val="28"/>
        </w:rPr>
        <w:t>
      Өтініш қоса берілген құжаттармен учаскелік комиссияға берілді:</w:t>
      </w:r>
    </w:p>
    <w:p>
      <w:pPr>
        <w:spacing w:after="0"/>
        <w:ind w:left="0"/>
        <w:jc w:val="both"/>
      </w:pPr>
      <w:r>
        <w:rPr>
          <w:rFonts w:ascii="Times New Roman"/>
          <w:b w:val="false"/>
          <w:i w:val="false"/>
          <w:color w:val="000000"/>
          <w:sz w:val="28"/>
        </w:rPr>
        <w:t xml:space="preserve">
      20___ жылғы "___" 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(Құжаттарды тапсыратын адамның тегі, аты, әкесінің аты (бар болса)</w:t>
      </w:r>
    </w:p>
    <w:p>
      <w:pPr>
        <w:spacing w:after="0"/>
        <w:ind w:left="0"/>
        <w:jc w:val="both"/>
      </w:pPr>
      <w:r>
        <w:rPr>
          <w:rFonts w:ascii="Times New Roman"/>
          <w:b w:val="false"/>
          <w:i w:val="false"/>
          <w:color w:val="000000"/>
          <w:sz w:val="28"/>
        </w:rPr>
        <w:t>
      20___ жылғы "____" ___________ учаскелік комиссия өтінішті қоса берілген құжаттармен қабылдады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(Құжаттарды қабылдаған учаскелік комиссия мүшесінің тегі, аты, әкесінің аты (бар болса) және қолы)</w:t>
      </w:r>
    </w:p>
    <w:p>
      <w:pPr>
        <w:spacing w:after="0"/>
        <w:ind w:left="0"/>
        <w:jc w:val="both"/>
      </w:pPr>
      <w:r>
        <w:rPr>
          <w:rFonts w:ascii="Times New Roman"/>
          <w:b w:val="false"/>
          <w:i w:val="false"/>
          <w:color w:val="000000"/>
          <w:sz w:val="28"/>
        </w:rPr>
        <w:t xml:space="preserve">
      20___ жылғы "____"___________ учаскелік комиссиядан өтінішті қоса берілген құжаттармен қабылданды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(Құжаттарды жеткізушінің тегі, аты, әкесінің аты (бар болса) және қолы)</w:t>
      </w:r>
    </w:p>
    <w:p>
      <w:pPr>
        <w:spacing w:after="0"/>
        <w:ind w:left="0"/>
        <w:jc w:val="both"/>
      </w:pPr>
      <w:r>
        <w:rPr>
          <w:rFonts w:ascii="Times New Roman"/>
          <w:b w:val="false"/>
          <w:i w:val="false"/>
          <w:color w:val="000000"/>
          <w:sz w:val="28"/>
        </w:rPr>
        <w:t>
      Халықты жұмыспен қамту орталығының кент, ауыл, ауылдық округ әкімінен өтініш берушінің құжаттарын қабылдаған күні 20___ жылғы "____" 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(Құжаттарды жеткізетін адамның тегі, аты, әкесінің аты (бар болса), лауазымы, қолы)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қолы)</w:t>
      </w:r>
    </w:p>
    <w:p>
      <w:pPr>
        <w:spacing w:after="0"/>
        <w:ind w:left="0"/>
        <w:jc w:val="both"/>
      </w:pPr>
      <w:r>
        <w:rPr>
          <w:rFonts w:ascii="Times New Roman"/>
          <w:b w:val="false"/>
          <w:i w:val="false"/>
          <w:color w:val="000000"/>
          <w:sz w:val="28"/>
        </w:rPr>
        <w:t xml:space="preserve">
      _ _ _ _ _ _ _ _ _ _ _ _ _ _ _ _ __ _ _ _ _ _ _ _ _ _ _ _ _ __ _ _ _ _ _ _ _ _ _ _ _ _ </w:t>
      </w:r>
    </w:p>
    <w:p>
      <w:pPr>
        <w:spacing w:after="0"/>
        <w:ind w:left="0"/>
        <w:jc w:val="both"/>
      </w:pPr>
      <w:r>
        <w:rPr>
          <w:rFonts w:ascii="Times New Roman"/>
          <w:b w:val="false"/>
          <w:i w:val="false"/>
          <w:color w:val="000000"/>
          <w:sz w:val="28"/>
        </w:rPr>
        <w:t>
      (үзбелі талонның қию сызығы)</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жауаптылық туралы ескертілдім.</w:t>
      </w:r>
    </w:p>
    <w:p>
      <w:pPr>
        <w:spacing w:after="0"/>
        <w:ind w:left="0"/>
        <w:jc w:val="both"/>
      </w:pPr>
      <w:r>
        <w:rPr>
          <w:rFonts w:ascii="Times New Roman"/>
          <w:b w:val="false"/>
          <w:i w:val="false"/>
          <w:color w:val="000000"/>
          <w:sz w:val="28"/>
        </w:rPr>
        <w:t>
      Азамат (ша) _____________________________ өтініші қоса берілген ______ данадағы құжаттармен, отбасының ________________ тіркеу нөмірімен 20___ жылғы "___"_______ қабылданды.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24 мамырдағы</w:t>
            </w:r>
            <w:r>
              <w:br/>
            </w:r>
            <w:r>
              <w:rPr>
                <w:rFonts w:ascii="Times New Roman"/>
                <w:b w:val="false"/>
                <w:i w:val="false"/>
                <w:color w:val="000000"/>
                <w:sz w:val="20"/>
              </w:rPr>
              <w:t>№ 179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 әлеуметтік</w:t>
            </w:r>
            <w:r>
              <w:br/>
            </w:r>
            <w:r>
              <w:rPr>
                <w:rFonts w:ascii="Times New Roman"/>
                <w:b w:val="false"/>
                <w:i w:val="false"/>
                <w:color w:val="000000"/>
                <w:sz w:val="20"/>
              </w:rPr>
              <w:t>көмек тағайындау және төлеу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15"/>
    <w:p>
      <w:pPr>
        <w:spacing w:after="0"/>
        <w:ind w:left="0"/>
        <w:jc w:val="left"/>
      </w:pPr>
      <w:r>
        <w:rPr>
          <w:rFonts w:ascii="Times New Roman"/>
          <w:b/>
          <w:i w:val="false"/>
          <w:color w:val="000000"/>
        </w:rPr>
        <w:t xml:space="preserve"> Әлеуметтік келісімшарт</w:t>
      </w:r>
    </w:p>
    <w:bookmarkEnd w:id="15"/>
    <w:p>
      <w:pPr>
        <w:spacing w:after="0"/>
        <w:ind w:left="0"/>
        <w:jc w:val="both"/>
      </w:pPr>
      <w:r>
        <w:rPr>
          <w:rFonts w:ascii="Times New Roman"/>
          <w:b w:val="false"/>
          <w:i w:val="false"/>
          <w:color w:val="000000"/>
          <w:sz w:val="28"/>
        </w:rPr>
        <w:t xml:space="preserve">
      _____________________ №____ 20 __жылғы "___" _____________ </w:t>
      </w:r>
    </w:p>
    <w:p>
      <w:pPr>
        <w:spacing w:after="0"/>
        <w:ind w:left="0"/>
        <w:jc w:val="both"/>
      </w:pPr>
      <w:r>
        <w:rPr>
          <w:rFonts w:ascii="Times New Roman"/>
          <w:b w:val="false"/>
          <w:i w:val="false"/>
          <w:color w:val="000000"/>
          <w:sz w:val="28"/>
        </w:rPr>
        <w:t>
      (қорытынды орны)</w:t>
      </w:r>
    </w:p>
    <w:p>
      <w:pPr>
        <w:spacing w:after="0"/>
        <w:ind w:left="0"/>
        <w:jc w:val="both"/>
      </w:pPr>
      <w:r>
        <w:rPr>
          <w:rFonts w:ascii="Times New Roman"/>
          <w:b w:val="false"/>
          <w:i w:val="false"/>
          <w:color w:val="000000"/>
          <w:sz w:val="28"/>
        </w:rPr>
        <w:t xml:space="preserve">
      ______________________________ атынан _____________________________, </w:t>
      </w:r>
    </w:p>
    <w:p>
      <w:pPr>
        <w:spacing w:after="0"/>
        <w:ind w:left="0"/>
        <w:jc w:val="both"/>
      </w:pPr>
      <w:r>
        <w:rPr>
          <w:rFonts w:ascii="Times New Roman"/>
          <w:b w:val="false"/>
          <w:i w:val="false"/>
          <w:color w:val="000000"/>
          <w:sz w:val="28"/>
        </w:rPr>
        <w:t>
      (халықты жұмыспен қамту орталығының атауы) болуы),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(халықты жұмыспен қамту орталығы өкілінің лауазымы)</w:t>
      </w:r>
    </w:p>
    <w:p>
      <w:pPr>
        <w:spacing w:after="0"/>
        <w:ind w:left="0"/>
        <w:jc w:val="both"/>
      </w:pPr>
      <w:r>
        <w:rPr>
          <w:rFonts w:ascii="Times New Roman"/>
          <w:b w:val="false"/>
          <w:i w:val="false"/>
          <w:color w:val="000000"/>
          <w:sz w:val="28"/>
        </w:rPr>
        <w:t>
      бұдан әрі "Халықты жұмыспен қамту орталығы" деп аталатын, бір жағынан және шартты ақшалай көмек тағайындауға өтініш беруші (бұдан әрі – ШАК) одан әрі ШАК тағайындауға өтініш беруші деп аталатын __________________________________________________________________ мекенжайы бойынша тұратын азамат (ша) өзге тараптан төмендегі ШАК төлеуге осы әлеуметтік келісімшартты (бұдан әрі – келісімшарт) жасасты.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Келісімшарттың мәні</w:t>
      </w:r>
    </w:p>
    <w:p>
      <w:pPr>
        <w:spacing w:after="0"/>
        <w:ind w:left="0"/>
        <w:jc w:val="both"/>
      </w:pPr>
      <w:r>
        <w:rPr>
          <w:rFonts w:ascii="Times New Roman"/>
          <w:b w:val="false"/>
          <w:i w:val="false"/>
          <w:color w:val="000000"/>
          <w:sz w:val="28"/>
        </w:rPr>
        <w:t>
      1. Осы әлеуметтік келісімшартқа қосымшаға сәйкес келісімшартқа ажырамас қосымша болып табылатын отбасының (адамның) өмірлік қиын жағдайдан шығуына арналған жеке жоспарға (бұдан әрі – Жеке жоспар) сәйкес өтініш берушінің өмірлік қиын жағдайдан шығуына жәрдемдесу арқылы Тараптардың қатынастарын реттеу келісімшарттың мәні болып табылады.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Келісімшарт тараптарының міндеттері</w:t>
      </w:r>
    </w:p>
    <w:p>
      <w:pPr>
        <w:spacing w:after="0"/>
        <w:ind w:left="0"/>
        <w:jc w:val="both"/>
      </w:pPr>
      <w:r>
        <w:rPr>
          <w:rFonts w:ascii="Times New Roman"/>
          <w:b w:val="false"/>
          <w:i w:val="false"/>
          <w:color w:val="000000"/>
          <w:sz w:val="28"/>
        </w:rPr>
        <w:t>
      2. Халықты жұмыспен қамту орталығы:</w:t>
      </w:r>
    </w:p>
    <w:p>
      <w:pPr>
        <w:spacing w:after="0"/>
        <w:ind w:left="0"/>
        <w:jc w:val="both"/>
      </w:pPr>
      <w:r>
        <w:rPr>
          <w:rFonts w:ascii="Times New Roman"/>
          <w:b w:val="false"/>
          <w:i w:val="false"/>
          <w:color w:val="000000"/>
          <w:sz w:val="28"/>
        </w:rPr>
        <w:t>
      1) ШАК тағайындауға өтініш берушіге консультациялық қызмет көрсетуге;</w:t>
      </w:r>
    </w:p>
    <w:p>
      <w:pPr>
        <w:spacing w:after="0"/>
        <w:ind w:left="0"/>
        <w:jc w:val="both"/>
      </w:pPr>
      <w:r>
        <w:rPr>
          <w:rFonts w:ascii="Times New Roman"/>
          <w:b w:val="false"/>
          <w:i w:val="false"/>
          <w:color w:val="000000"/>
          <w:sz w:val="28"/>
        </w:rPr>
        <w:t xml:space="preserve">
      2) әлеуметтік келісімшартты іске асыру кезеңінде әңгімелесуді өткізу, қажетті құжаттарды толтыруға жәрдемдесу, жұмыс іздеу, ассистентті/консультантты тарта отырып келісімшарт бойынша міндеттемелерді орындау жолымен отбасын сүйемелдеуге; </w:t>
      </w:r>
    </w:p>
    <w:p>
      <w:pPr>
        <w:spacing w:after="0"/>
        <w:ind w:left="0"/>
        <w:jc w:val="both"/>
      </w:pPr>
      <w:r>
        <w:rPr>
          <w:rFonts w:ascii="Times New Roman"/>
          <w:b w:val="false"/>
          <w:i w:val="false"/>
          <w:color w:val="000000"/>
          <w:sz w:val="28"/>
        </w:rPr>
        <w:t>
      3) Жеке жоспарға сәйкес жұмыспен қамтуға жәрдемдесу және (немесе) әлеуметтік бейімдеу (қажет болған жағдайда) жөніндегі іс-шараларды ұсынуды ұйымдастыруға;</w:t>
      </w:r>
    </w:p>
    <w:p>
      <w:pPr>
        <w:spacing w:after="0"/>
        <w:ind w:left="0"/>
        <w:jc w:val="both"/>
      </w:pPr>
      <w:r>
        <w:rPr>
          <w:rFonts w:ascii="Times New Roman"/>
          <w:b w:val="false"/>
          <w:i w:val="false"/>
          <w:color w:val="000000"/>
          <w:sz w:val="28"/>
        </w:rPr>
        <w:t>
      4) Жеке жоспарда көзделген іс-шараларды іске асыруға тартылған басқа да ұйымдармен өзара іс-қимылды жүзеге асыруға;</w:t>
      </w:r>
    </w:p>
    <w:p>
      <w:pPr>
        <w:spacing w:after="0"/>
        <w:ind w:left="0"/>
        <w:jc w:val="both"/>
      </w:pPr>
      <w:r>
        <w:rPr>
          <w:rFonts w:ascii="Times New Roman"/>
          <w:b w:val="false"/>
          <w:i w:val="false"/>
          <w:color w:val="000000"/>
          <w:sz w:val="28"/>
        </w:rPr>
        <w:t>
      5) отбасының (адамның) өзін-өзі қамтамасыз етуге шығуына жәрдемдесуге және келісімшарттың барлық қолданылу мерзімі ішінде ілесіп жүруді қамтамасыз етуге;</w:t>
      </w:r>
    </w:p>
    <w:p>
      <w:pPr>
        <w:spacing w:after="0"/>
        <w:ind w:left="0"/>
        <w:jc w:val="both"/>
      </w:pPr>
      <w:r>
        <w:rPr>
          <w:rFonts w:ascii="Times New Roman"/>
          <w:b w:val="false"/>
          <w:i w:val="false"/>
          <w:color w:val="000000"/>
          <w:sz w:val="28"/>
        </w:rPr>
        <w:t>
      6) ассистенттерді/консультанттарды тарта отырып, қатысушының және (немесе) оның отбасы мүшелерінің жеке жоспарды орындау жөніндегі келісімшарт міндеттемелерін орындауына ай сайынғы мониторинг жүргізуге міндеттенеді</w:t>
      </w:r>
    </w:p>
    <w:p>
      <w:pPr>
        <w:spacing w:after="0"/>
        <w:ind w:left="0"/>
        <w:jc w:val="both"/>
      </w:pPr>
      <w:r>
        <w:rPr>
          <w:rFonts w:ascii="Times New Roman"/>
          <w:b w:val="false"/>
          <w:i w:val="false"/>
          <w:color w:val="000000"/>
          <w:sz w:val="28"/>
        </w:rPr>
        <w:t>
      3. ШАК тағайындауға өтініш беруші және оның отбасы мүшелері:</w:t>
      </w:r>
    </w:p>
    <w:p>
      <w:pPr>
        <w:spacing w:after="0"/>
        <w:ind w:left="0"/>
        <w:jc w:val="both"/>
      </w:pP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бойынша белсенді іс-қимыл жасайды;</w:t>
      </w:r>
    </w:p>
    <w:p>
      <w:pPr>
        <w:spacing w:after="0"/>
        <w:ind w:left="0"/>
        <w:jc w:val="both"/>
      </w:pPr>
      <w:r>
        <w:rPr>
          <w:rFonts w:ascii="Times New Roman"/>
          <w:b w:val="false"/>
          <w:i w:val="false"/>
          <w:color w:val="000000"/>
          <w:sz w:val="28"/>
        </w:rPr>
        <w:t>
      2) халықты жұмыспен қамтуға жәрдемдесудің белсенді шараларына қатысу нәтижесінде халықты жұмыспен қамту орталығы ұсынған жұмыс орнына жұмысқа орналасады;</w:t>
      </w:r>
    </w:p>
    <w:p>
      <w:pPr>
        <w:spacing w:after="0"/>
        <w:ind w:left="0"/>
        <w:jc w:val="both"/>
      </w:pPr>
      <w:r>
        <w:rPr>
          <w:rFonts w:ascii="Times New Roman"/>
          <w:b w:val="false"/>
          <w:i w:val="false"/>
          <w:color w:val="000000"/>
          <w:sz w:val="28"/>
        </w:rPr>
        <w:t>
      3) Жеке жоспарда жоспарланған әлеуметтік бейімдеу бойынша іс-шараларды орындайды;</w:t>
      </w:r>
    </w:p>
    <w:p>
      <w:pPr>
        <w:spacing w:after="0"/>
        <w:ind w:left="0"/>
        <w:jc w:val="both"/>
      </w:pPr>
      <w:r>
        <w:rPr>
          <w:rFonts w:ascii="Times New Roman"/>
          <w:b w:val="false"/>
          <w:i w:val="false"/>
          <w:color w:val="000000"/>
          <w:sz w:val="28"/>
        </w:rPr>
        <w:t>
      4) халықты жұмыспен қамту орталығына шартты ақшалай көмекті тағайындауға және оның мөлшеріне әсер ететін мән-жайлардың басталғаны туралы, сондай-ақ банк шоты және (немесе) тұрғылықты жері нөмірінің өзгеруі туралы (тиісті өзгерістерді растайтын құжаттармен бірге) көрсетілген мән-жайлар басталған күннен бастап 10 (он) жұмыс күні ішінде ақпарат береді;</w:t>
      </w:r>
    </w:p>
    <w:p>
      <w:pPr>
        <w:spacing w:after="0"/>
        <w:ind w:left="0"/>
        <w:jc w:val="both"/>
      </w:pPr>
      <w:r>
        <w:rPr>
          <w:rFonts w:ascii="Times New Roman"/>
          <w:b w:val="false"/>
          <w:i w:val="false"/>
          <w:color w:val="000000"/>
          <w:sz w:val="28"/>
        </w:rPr>
        <w:t>
      5) халықты жұмыспен қамту орталығына немесе аудандық маңызы бар қала, кент, ауыл, ауылдық округ әкіміне осы келісімшартта көзделген міндеттемелердің орындалуын мониторингілеу үшін қажетті құжаттар мен материалдарды уақтылы және толық көлемде ұсынады;</w:t>
      </w:r>
    </w:p>
    <w:p>
      <w:pPr>
        <w:spacing w:after="0"/>
        <w:ind w:left="0"/>
        <w:jc w:val="both"/>
      </w:pPr>
      <w:r>
        <w:rPr>
          <w:rFonts w:ascii="Times New Roman"/>
          <w:b w:val="false"/>
          <w:i w:val="false"/>
          <w:color w:val="000000"/>
          <w:sz w:val="28"/>
        </w:rPr>
        <w:t>
      5-1) алынған бір жолғы шартталған ақшалай көмекті нысаналы пайдалану бойынша және әлеуметтік келісімшартта белгіленген біржолғы төлемді нысаналы пайдалану мерзімі өткеннен кейін бір жұмыс күні ішінде ассистентті (консультантты) біржолғы шартты ақшалай көмекті нысаналы пайдалану туралы хабардар етуге және оған растайтын құжаттардың көшірмелерін, сондай-ақ салыстырып тексеру үшін олардың түпнұсқаларын ұсынуға міндеттенеді.</w:t>
      </w:r>
    </w:p>
    <w:p>
      <w:pPr>
        <w:spacing w:after="0"/>
        <w:ind w:left="0"/>
        <w:jc w:val="both"/>
      </w:pPr>
      <w:r>
        <w:rPr>
          <w:rFonts w:ascii="Times New Roman"/>
          <w:b w:val="false"/>
          <w:i w:val="false"/>
          <w:color w:val="000000"/>
          <w:sz w:val="28"/>
        </w:rPr>
        <w:t>
      6) пайдаланылмаған немесе нысаналы мақсаты бойынша пайдаланылмаған ақша қаражатын, оның ішінде электрондық ақшаның электрондық әмияндарындағы электрондық ақшаны, сондай-ақ заңсыз алынған қаражатты, оның ішінде ШАК-тың заңсыз тағайындалуына алып келген дәйексіз мәліметтер ұсыну анықталған жағдайда өтейді.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Келісімшарт тараптарының құқықтары</w:t>
      </w:r>
    </w:p>
    <w:p>
      <w:pPr>
        <w:spacing w:after="0"/>
        <w:ind w:left="0"/>
        <w:jc w:val="both"/>
      </w:pPr>
      <w:r>
        <w:rPr>
          <w:rFonts w:ascii="Times New Roman"/>
          <w:b w:val="false"/>
          <w:i w:val="false"/>
          <w:color w:val="000000"/>
          <w:sz w:val="28"/>
        </w:rPr>
        <w:t>
      4. Халықты жұмыспен қамту орталығының басшысы:</w:t>
      </w:r>
    </w:p>
    <w:p>
      <w:pPr>
        <w:spacing w:after="0"/>
        <w:ind w:left="0"/>
        <w:jc w:val="both"/>
      </w:pPr>
      <w:r>
        <w:rPr>
          <w:rFonts w:ascii="Times New Roman"/>
          <w:b w:val="false"/>
          <w:i w:val="false"/>
          <w:color w:val="000000"/>
          <w:sz w:val="28"/>
        </w:rPr>
        <w:t>
      1) үшінші тұлғалардан (мемлекеттік кіріс органдары мен басқа да ұйымдар мен мекемелерден) ШАК алуға өтініш берушінің және оның отбасы мүшелерінің кірістері мен мүлкі туралы, оның ішінде банктік шоттардағы ақша, электрондық ақшаның электрондық әмияндарындағы электрондық ақша қозғалысы туралы қосымша мәліметтерді, сондай-ақ қатысушыны осы Келісімшарт бойынша оның міндеттемелерін орындауы мәніне тексеру үшін әлеуметтік бейімдеу шараларын алу туралы мәліметтерді сұратады;</w:t>
      </w:r>
    </w:p>
    <w:p>
      <w:pPr>
        <w:spacing w:after="0"/>
        <w:ind w:left="0"/>
        <w:jc w:val="both"/>
      </w:pPr>
      <w:r>
        <w:rPr>
          <w:rFonts w:ascii="Times New Roman"/>
          <w:b w:val="false"/>
          <w:i w:val="false"/>
          <w:color w:val="000000"/>
          <w:sz w:val="28"/>
        </w:rPr>
        <w:t>
      2) егер өтініш беруші, отбасы келісімшарттың міндеттемелерін орындамаса, ШАК төлеуді қайта есептеу, тоқтата тұру, тоқтату туралы уәкілетті орган шешімінің жобасын дайындау үшін алынған ақпаратты пайдаланады;</w:t>
      </w:r>
    </w:p>
    <w:p>
      <w:pPr>
        <w:spacing w:after="0"/>
        <w:ind w:left="0"/>
        <w:jc w:val="both"/>
      </w:pPr>
      <w:r>
        <w:rPr>
          <w:rFonts w:ascii="Times New Roman"/>
          <w:b w:val="false"/>
          <w:i w:val="false"/>
          <w:color w:val="000000"/>
          <w:sz w:val="28"/>
        </w:rPr>
        <w:t xml:space="preserve">
      3) келісімшарт талаптарының уақтылы және тиісті орындалуын талап етеді және бақылайды; </w:t>
      </w:r>
    </w:p>
    <w:p>
      <w:pPr>
        <w:spacing w:after="0"/>
        <w:ind w:left="0"/>
        <w:jc w:val="both"/>
      </w:pPr>
      <w:r>
        <w:rPr>
          <w:rFonts w:ascii="Times New Roman"/>
          <w:b w:val="false"/>
          <w:i w:val="false"/>
          <w:color w:val="000000"/>
          <w:sz w:val="28"/>
        </w:rPr>
        <w:t>
      4) келісімшарт шеңберінде өзге де мәселелерді шешеді.</w:t>
      </w:r>
    </w:p>
    <w:p>
      <w:pPr>
        <w:spacing w:after="0"/>
        <w:ind w:left="0"/>
        <w:jc w:val="both"/>
      </w:pPr>
      <w:r>
        <w:rPr>
          <w:rFonts w:ascii="Times New Roman"/>
          <w:b w:val="false"/>
          <w:i w:val="false"/>
          <w:color w:val="000000"/>
          <w:sz w:val="28"/>
        </w:rPr>
        <w:t xml:space="preserve">
      5. Өтініш беруші ШАК тағайындауға және оның отбасы мүшелерінің: </w:t>
      </w:r>
    </w:p>
    <w:p>
      <w:pPr>
        <w:spacing w:after="0"/>
        <w:ind w:left="0"/>
        <w:jc w:val="both"/>
      </w:pPr>
      <w:r>
        <w:rPr>
          <w:rFonts w:ascii="Times New Roman"/>
          <w:b w:val="false"/>
          <w:i w:val="false"/>
          <w:color w:val="000000"/>
          <w:sz w:val="28"/>
        </w:rPr>
        <w:t xml:space="preserve">
      1) әлеуметтік қолдау шараларын алуға; </w:t>
      </w:r>
    </w:p>
    <w:p>
      <w:pPr>
        <w:spacing w:after="0"/>
        <w:ind w:left="0"/>
        <w:jc w:val="both"/>
      </w:pPr>
      <w:r>
        <w:rPr>
          <w:rFonts w:ascii="Times New Roman"/>
          <w:b w:val="false"/>
          <w:i w:val="false"/>
          <w:color w:val="000000"/>
          <w:sz w:val="28"/>
        </w:rPr>
        <w:t xml:space="preserve">
      2) жеке жоспардың іс-шараларын орындауға байланысты консультациялар мен ақпарат алуға; </w:t>
      </w:r>
    </w:p>
    <w:p>
      <w:pPr>
        <w:spacing w:after="0"/>
        <w:ind w:left="0"/>
        <w:jc w:val="both"/>
      </w:pPr>
      <w:r>
        <w:rPr>
          <w:rFonts w:ascii="Times New Roman"/>
          <w:b w:val="false"/>
          <w:i w:val="false"/>
          <w:color w:val="000000"/>
          <w:sz w:val="28"/>
        </w:rPr>
        <w:t>
      3) аудандық маңызы бар қала, кент, ауыл, ауылдық округ әкімінің және халықты жұмыспен қамту орталығының іс-әрекетіне жоғары тұрған жергілікті атқарушы органдарға, сондай-ақ сот тәртібімен шағым жасауға құқығы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Тараптардың келісімшарт талаптарын орындамағаны үшін жауаптылығы</w:t>
      </w:r>
    </w:p>
    <w:p>
      <w:pPr>
        <w:spacing w:after="0"/>
        <w:ind w:left="0"/>
        <w:jc w:val="both"/>
      </w:pPr>
      <w:r>
        <w:rPr>
          <w:rFonts w:ascii="Times New Roman"/>
          <w:b w:val="false"/>
          <w:i w:val="false"/>
          <w:color w:val="000000"/>
          <w:sz w:val="28"/>
        </w:rPr>
        <w:t>
      6. Халықты жұмыспен қамту орталығы отбасына (адамға) осы келісім-шартта және Жеке жоспарда көзделген көлемде әлеуметтік қолдау көрсетуге жауапты болады.</w:t>
      </w:r>
    </w:p>
    <w:p>
      <w:pPr>
        <w:spacing w:after="0"/>
        <w:ind w:left="0"/>
        <w:jc w:val="both"/>
      </w:pPr>
      <w:r>
        <w:rPr>
          <w:rFonts w:ascii="Times New Roman"/>
          <w:b w:val="false"/>
          <w:i w:val="false"/>
          <w:color w:val="000000"/>
          <w:sz w:val="28"/>
        </w:rPr>
        <w:t>
      7. Шартты ақшалай көмек алушылармен әлеуметтік келісімшарт табысы аз адам (отбасы) әлеуметтік келісімшарт талаптарын және Жеке жоспар іс-шараларын толық көлемде орындамаған, сондай-ақ шартты ақшалай көмекті заңсыз тағайындауға алып келген жалған мәліметтер ұсынылған кезде бұзылады.</w:t>
      </w:r>
    </w:p>
    <w:p>
      <w:pPr>
        <w:spacing w:after="0"/>
        <w:ind w:left="0"/>
        <w:jc w:val="both"/>
      </w:pPr>
      <w:r>
        <w:rPr>
          <w:rFonts w:ascii="Times New Roman"/>
          <w:b w:val="false"/>
          <w:i w:val="false"/>
          <w:color w:val="000000"/>
          <w:sz w:val="28"/>
        </w:rPr>
        <w:t>
      Әлеуметтік келісімшартты бұзу адамға (отбасына) шартты ақшалай көмек төлеуді тоқтатуға негіз болып табылады.</w:t>
      </w:r>
    </w:p>
    <w:p>
      <w:pPr>
        <w:spacing w:after="0"/>
        <w:ind w:left="0"/>
        <w:jc w:val="both"/>
      </w:pPr>
      <w:r>
        <w:rPr>
          <w:rFonts w:ascii="Times New Roman"/>
          <w:b w:val="false"/>
          <w:i w:val="false"/>
          <w:color w:val="000000"/>
          <w:sz w:val="28"/>
        </w:rPr>
        <w:t xml:space="preserve">
      8. ШАК тағайындауға өтініш берген өтініш беруші мен оның отбасы мүшелері шартты ақшалай көмекті тағайындауға өтініште көрсетілген жалған немесе толық емес мәліметтерді бергені үшін қолданыстағы заңнамаға сәйкес жауапты болады. </w:t>
      </w:r>
    </w:p>
    <w:p>
      <w:pPr>
        <w:spacing w:after="0"/>
        <w:ind w:left="0"/>
        <w:jc w:val="both"/>
      </w:pP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Күтпеген жағдайлар</w:t>
      </w:r>
    </w:p>
    <w:p>
      <w:pPr>
        <w:spacing w:after="0"/>
        <w:ind w:left="0"/>
        <w:jc w:val="both"/>
      </w:pPr>
      <w:r>
        <w:rPr>
          <w:rFonts w:ascii="Times New Roman"/>
          <w:b w:val="false"/>
          <w:i w:val="false"/>
          <w:color w:val="000000"/>
          <w:sz w:val="28"/>
        </w:rPr>
        <w:t>
      10. Тараптар су тасқыны, жер сілкінісі, жарылыстар, дауылдар, індеттер, эпизоотиялар, дүлей өрттер, ереуілдер, соғыс, көтерілістер сияқты осы келісімшартқа қол қойылғаннан кейін туындаған төтенше жағдайлар немесе еңсерілмейтін күш жағдайлары жағдайында міндеттемелерді толық немесе ішінара орындамағаны үшін жауапкершіліктен босатылады.</w:t>
      </w:r>
    </w:p>
    <w:p>
      <w:pPr>
        <w:spacing w:after="0"/>
        <w:ind w:left="0"/>
        <w:jc w:val="both"/>
      </w:pPr>
      <w:r>
        <w:rPr>
          <w:rFonts w:ascii="Times New Roman"/>
          <w:b w:val="false"/>
          <w:i w:val="false"/>
          <w:color w:val="000000"/>
          <w:sz w:val="28"/>
        </w:rPr>
        <w:t xml:space="preserve">
      11. Күтпеген жағдайлар туындаған кезде осы Келісімшартқа сәйкес қандай да бір міндеттемелерді орындау осындай жағдайлардың туындауына байланысты мүмкін болмаған тарап күтпеген жағдайлар басталған немесе тоқтатылған сәттен бастап 3 (үш) жұмыс күні ішінде хабардар етуге міндетті. </w:t>
      </w:r>
    </w:p>
    <w:p>
      <w:pPr>
        <w:spacing w:after="0"/>
        <w:ind w:left="0"/>
        <w:jc w:val="both"/>
      </w:pPr>
      <w:r>
        <w:rPr>
          <w:rFonts w:ascii="Times New Roman"/>
          <w:b w:val="false"/>
          <w:i w:val="false"/>
          <w:color w:val="000000"/>
          <w:sz w:val="28"/>
        </w:rPr>
        <w:t xml:space="preserve">
      12. Осы келісімшарт бойынша міндеттемелерді орындау мерзімі күтпеген мән-жайлар, сондай-ақ осы мән-жайлардан туындаған салдарлар әрекет еткен уақытқа сәйкес кейінге қалдырылады. </w:t>
      </w:r>
    </w:p>
    <w:p>
      <w:pPr>
        <w:spacing w:after="0"/>
        <w:ind w:left="0"/>
        <w:jc w:val="both"/>
      </w:pP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міндеттемелерін толық немесе ішінара орындау мүмкін еместігі ____________ (кезеңін көрсету) астам болса, онда тараптар осы келісімшартты бұзуға құқылы.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Өзге шарттар</w:t>
      </w:r>
    </w:p>
    <w:p>
      <w:pPr>
        <w:spacing w:after="0"/>
        <w:ind w:left="0"/>
        <w:jc w:val="both"/>
      </w:pPr>
      <w:r>
        <w:rPr>
          <w:rFonts w:ascii="Times New Roman"/>
          <w:b w:val="false"/>
          <w:i w:val="false"/>
          <w:color w:val="000000"/>
          <w:sz w:val="28"/>
        </w:rPr>
        <w:t>
      14. Келісімшартқа қосымша келісімге қол қою арқылы тараптардың келісімі бойынша өзгерістер және (немесе) толықтырулар енгізіледі.</w:t>
      </w:r>
    </w:p>
    <w:p>
      <w:pPr>
        <w:spacing w:after="0"/>
        <w:ind w:left="0"/>
        <w:jc w:val="both"/>
      </w:pPr>
      <w:r>
        <w:rPr>
          <w:rFonts w:ascii="Times New Roman"/>
          <w:b w:val="false"/>
          <w:i w:val="false"/>
          <w:color w:val="000000"/>
          <w:sz w:val="28"/>
        </w:rPr>
        <w:t>
      15. Келісімшарт қол қойылған күнінен бастап күшіне енеді және 20____ жылғы "___" ________ әрекет етеді .</w:t>
      </w:r>
    </w:p>
    <w:p>
      <w:pPr>
        <w:spacing w:after="0"/>
        <w:ind w:left="0"/>
        <w:jc w:val="both"/>
      </w:pPr>
      <w:r>
        <w:rPr>
          <w:rFonts w:ascii="Times New Roman"/>
          <w:b w:val="false"/>
          <w:i w:val="false"/>
          <w:color w:val="000000"/>
          <w:sz w:val="28"/>
        </w:rPr>
        <w:t xml:space="preserve">
      16. Отбасы (адам) осы Келісім-шарттың талаптарын орындамаған кезде халықты жұмыспен қамту орталығы келісімшартты бір жақты тәртіппен бұзады. </w:t>
      </w:r>
    </w:p>
    <w:p>
      <w:pPr>
        <w:spacing w:after="0"/>
        <w:ind w:left="0"/>
        <w:jc w:val="both"/>
      </w:pPr>
      <w:r>
        <w:rPr>
          <w:rFonts w:ascii="Times New Roman"/>
          <w:b w:val="false"/>
          <w:i w:val="false"/>
          <w:color w:val="000000"/>
          <w:sz w:val="28"/>
        </w:rPr>
        <w:t>
      17. Осы келісімшарт бірдей заңды күші бар екі данада жасалды.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Тараптардың мекенжайлары мен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 төлеуге өтініш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орталығының толық атауы)</w:t>
            </w:r>
          </w:p>
          <w:p>
            <w:pPr>
              <w:spacing w:after="20"/>
              <w:ind w:left="20"/>
              <w:jc w:val="both"/>
            </w:pPr>
            <w:r>
              <w:rPr>
                <w:rFonts w:ascii="Times New Roman"/>
                <w:b w:val="false"/>
                <w:i w:val="false"/>
                <w:color w:val="000000"/>
                <w:sz w:val="20"/>
              </w:rPr>
              <w:t xml:space="preserve">
______________________________ </w:t>
            </w:r>
          </w:p>
          <w:p>
            <w:pPr>
              <w:spacing w:after="20"/>
              <w:ind w:left="20"/>
              <w:jc w:val="both"/>
            </w:pPr>
            <w:r>
              <w:rPr>
                <w:rFonts w:ascii="Times New Roman"/>
                <w:b w:val="false"/>
                <w:i w:val="false"/>
                <w:color w:val="000000"/>
                <w:sz w:val="20"/>
              </w:rPr>
              <w:t xml:space="preserve">
______________________________ </w:t>
            </w:r>
          </w:p>
          <w:p>
            <w:pPr>
              <w:spacing w:after="20"/>
              <w:ind w:left="20"/>
              <w:jc w:val="both"/>
            </w:pPr>
            <w:r>
              <w:rPr>
                <w:rFonts w:ascii="Times New Roman"/>
                <w:b w:val="false"/>
                <w:i w:val="false"/>
                <w:color w:val="000000"/>
                <w:sz w:val="20"/>
              </w:rPr>
              <w:t xml:space="preserve">
(мекенжайы, телефоны, факс) </w:t>
            </w:r>
          </w:p>
          <w:p>
            <w:pPr>
              <w:spacing w:after="20"/>
              <w:ind w:left="20"/>
              <w:jc w:val="both"/>
            </w:pPr>
            <w:r>
              <w:rPr>
                <w:rFonts w:ascii="Times New Roman"/>
                <w:b w:val="false"/>
                <w:i w:val="false"/>
                <w:color w:val="000000"/>
                <w:sz w:val="20"/>
              </w:rPr>
              <w:t xml:space="preserve">
______________________________ </w:t>
            </w:r>
          </w:p>
          <w:p>
            <w:pPr>
              <w:spacing w:after="20"/>
              <w:ind w:left="20"/>
              <w:jc w:val="both"/>
            </w:pPr>
            <w:r>
              <w:rPr>
                <w:rFonts w:ascii="Times New Roman"/>
                <w:b w:val="false"/>
                <w:i w:val="false"/>
                <w:color w:val="000000"/>
                <w:sz w:val="20"/>
              </w:rPr>
              <w:t>
(тегі, аты, әкесінің аты (болған жағдайда) уәкілетті өкілдің)</w:t>
            </w:r>
          </w:p>
          <w:p>
            <w:pPr>
              <w:spacing w:after="20"/>
              <w:ind w:left="20"/>
              <w:jc w:val="both"/>
            </w:pPr>
            <w:r>
              <w:rPr>
                <w:rFonts w:ascii="Times New Roman"/>
                <w:b w:val="false"/>
                <w:i w:val="false"/>
                <w:color w:val="000000"/>
                <w:sz w:val="20"/>
              </w:rPr>
              <w:t xml:space="preserve">
______________________________ </w:t>
            </w:r>
          </w:p>
          <w:p>
            <w:pPr>
              <w:spacing w:after="20"/>
              <w:ind w:left="20"/>
              <w:jc w:val="both"/>
            </w:pPr>
            <w:r>
              <w:rPr>
                <w:rFonts w:ascii="Times New Roman"/>
                <w:b w:val="false"/>
                <w:i w:val="false"/>
                <w:color w:val="000000"/>
                <w:sz w:val="20"/>
              </w:rPr>
              <w:t>
(қолы) Мөр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xml:space="preserve">
(Тегі, аты, әкесінің аты (болған кезде) </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xml:space="preserve">
(жеке сәйкестендіру нөмірі, жеке басын куәландыратын құжаттың нөмірі және күні, кім берді) </w:t>
            </w:r>
          </w:p>
          <w:p>
            <w:pPr>
              <w:spacing w:after="20"/>
              <w:ind w:left="20"/>
              <w:jc w:val="both"/>
            </w:pPr>
            <w:r>
              <w:rPr>
                <w:rFonts w:ascii="Times New Roman"/>
                <w:b w:val="false"/>
                <w:i w:val="false"/>
                <w:color w:val="000000"/>
                <w:sz w:val="20"/>
              </w:rPr>
              <w:t xml:space="preserve">
_________________________________ </w:t>
            </w:r>
          </w:p>
          <w:p>
            <w:pPr>
              <w:spacing w:after="20"/>
              <w:ind w:left="20"/>
              <w:jc w:val="both"/>
            </w:pPr>
            <w:r>
              <w:rPr>
                <w:rFonts w:ascii="Times New Roman"/>
                <w:b w:val="false"/>
                <w:i w:val="false"/>
                <w:color w:val="000000"/>
                <w:sz w:val="20"/>
              </w:rPr>
              <w:t xml:space="preserve">
(мекенжайы және телефоны) </w:t>
            </w:r>
          </w:p>
          <w:p>
            <w:pPr>
              <w:spacing w:after="20"/>
              <w:ind w:left="20"/>
              <w:jc w:val="both"/>
            </w:pPr>
            <w:r>
              <w:rPr>
                <w:rFonts w:ascii="Times New Roman"/>
                <w:b w:val="false"/>
                <w:i w:val="false"/>
                <w:color w:val="000000"/>
                <w:sz w:val="20"/>
              </w:rPr>
              <w:t xml:space="preserve">
____________________________________ </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келісімшартқа қосымша</w:t>
            </w:r>
          </w:p>
        </w:tc>
      </w:tr>
    </w:tbl>
    <w:bookmarkStart w:name="z28" w:id="16"/>
    <w:p>
      <w:pPr>
        <w:spacing w:after="0"/>
        <w:ind w:left="0"/>
        <w:jc w:val="left"/>
      </w:pPr>
      <w:r>
        <w:rPr>
          <w:rFonts w:ascii="Times New Roman"/>
          <w:b/>
          <w:i w:val="false"/>
          <w:color w:val="000000"/>
        </w:rPr>
        <w:t xml:space="preserve"> Отбасының (адамның) өмірлік қиын жағдайдан шығуы үшін жеке жоспар</w:t>
      </w:r>
    </w:p>
    <w:bookmarkEnd w:id="16"/>
    <w:p>
      <w:pPr>
        <w:spacing w:after="0"/>
        <w:ind w:left="0"/>
        <w:jc w:val="both"/>
      </w:pPr>
      <w:r>
        <w:rPr>
          <w:rFonts w:ascii="Times New Roman"/>
          <w:b w:val="false"/>
          <w:i w:val="false"/>
          <w:color w:val="000000"/>
          <w:sz w:val="28"/>
        </w:rPr>
        <w:t>
      Халықты жұмыспен қамту орталығы________________________ аудан/қала</w:t>
      </w:r>
    </w:p>
    <w:p>
      <w:pPr>
        <w:spacing w:after="0"/>
        <w:ind w:left="0"/>
        <w:jc w:val="both"/>
      </w:pPr>
      <w:r>
        <w:rPr>
          <w:rFonts w:ascii="Times New Roman"/>
          <w:b w:val="false"/>
          <w:i w:val="false"/>
          <w:color w:val="000000"/>
          <w:sz w:val="28"/>
        </w:rPr>
        <w:t xml:space="preserve">
      Көмек алушы:______________________________________________________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тұрғылықты мекенжайы)</w:t>
      </w:r>
    </w:p>
    <w:p>
      <w:pPr>
        <w:spacing w:after="0"/>
        <w:ind w:left="0"/>
        <w:jc w:val="both"/>
      </w:pPr>
      <w:r>
        <w:rPr>
          <w:rFonts w:ascii="Times New Roman"/>
          <w:b w:val="false"/>
          <w:i w:val="false"/>
          <w:color w:val="000000"/>
          <w:sz w:val="28"/>
        </w:rPr>
        <w:t xml:space="preserve">
      Келісімшарттың қолданылу басталған күні _____________________________ </w:t>
      </w:r>
    </w:p>
    <w:p>
      <w:pPr>
        <w:spacing w:after="0"/>
        <w:ind w:left="0"/>
        <w:jc w:val="both"/>
      </w:pPr>
      <w:r>
        <w:rPr>
          <w:rFonts w:ascii="Times New Roman"/>
          <w:b w:val="false"/>
          <w:i w:val="false"/>
          <w:color w:val="000000"/>
          <w:sz w:val="28"/>
        </w:rPr>
        <w:t xml:space="preserve">
      Келісімшарт қолданылуының аяқталған күні ___________________________ </w:t>
      </w:r>
    </w:p>
    <w:p>
      <w:pPr>
        <w:spacing w:after="0"/>
        <w:ind w:left="0"/>
        <w:jc w:val="both"/>
      </w:pPr>
      <w:r>
        <w:rPr>
          <w:rFonts w:ascii="Times New Roman"/>
          <w:b w:val="false"/>
          <w:i w:val="false"/>
          <w:color w:val="000000"/>
          <w:sz w:val="28"/>
        </w:rPr>
        <w:t>
      Отбасының өмірлік қиын жағдайдан шығуы үшін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шаралар көрсетуді жоспарлаған адамдар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(жоғары, арнаулы орта,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бағыт бойынша кәсіпорынның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БСН/ ЖСН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орындауды бастау мерзімі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Халықты жұмыспен қамту орталығы атаулы әлеуметтік көмек көрсетуге өтініш білдірген адаммен және (немесе) оның отбасы мүшелерімен бірлесіп "Халықты жұмыспен қамту туралы" Қазақстан Республикасы Заңының 17-бабының 2-тармағында көзделген іс-шаралар бойынша не тұрақты жұмыс орнына жұмысқа орналасуға жасайды.</w:t>
      </w:r>
    </w:p>
    <w:bookmarkStart w:name="z29" w:id="17"/>
    <w:p>
      <w:pPr>
        <w:spacing w:after="0"/>
        <w:ind w:left="0"/>
        <w:jc w:val="left"/>
      </w:pPr>
      <w:r>
        <w:rPr>
          <w:rFonts w:ascii="Times New Roman"/>
          <w:b/>
          <w:i w:val="false"/>
          <w:color w:val="000000"/>
        </w:rPr>
        <w:t xml:space="preserve"> Атаулы әлеуметтік көмек көрсетуге өтініш берген адамға және (немесе) оның отбасы мүшелеріне берілетін әлеуметтік бейімдеу шаралары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жоспарланатын адамдардың тегі, аты, әкесінің аты (ол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орындауды бастау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шараларын ұсыну үшін негіздер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бұйрыққа 7-қосымшада бекітілген әлеуметтік бейімдеу жөніндегі іс-шаралардың үлгі тізбесіне сәйкес көрсетілген іс-шаралардың қажеттілігіне қарай халықты жұмыспен қамту орталығы атаулы әлеуметтік көмек көрсетуге өтініш білдірген адаммен және (немесе) оның отбасы мүшелерімен бірлесіп толтырады.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w:t>
            </w:r>
          </w:p>
          <w:p>
            <w:pPr>
              <w:spacing w:after="20"/>
              <w:ind w:left="20"/>
              <w:jc w:val="both"/>
            </w:pPr>
            <w:r>
              <w:rPr>
                <w:rFonts w:ascii="Times New Roman"/>
                <w:b w:val="false"/>
                <w:i w:val="false"/>
                <w:color w:val="000000"/>
                <w:sz w:val="20"/>
              </w:rPr>
              <w:t xml:space="preserve">
_________________________ </w:t>
            </w:r>
          </w:p>
          <w:p>
            <w:pPr>
              <w:spacing w:after="20"/>
              <w:ind w:left="20"/>
              <w:jc w:val="both"/>
            </w:pPr>
            <w:r>
              <w:rPr>
                <w:rFonts w:ascii="Times New Roman"/>
                <w:b w:val="false"/>
                <w:i w:val="false"/>
                <w:color w:val="000000"/>
                <w:sz w:val="20"/>
              </w:rPr>
              <w:t>
(халықты жұмыспен қамту орталығының толық атауы)</w:t>
            </w:r>
          </w:p>
          <w:p>
            <w:pPr>
              <w:spacing w:after="20"/>
              <w:ind w:left="20"/>
              <w:jc w:val="both"/>
            </w:pPr>
            <w:r>
              <w:rPr>
                <w:rFonts w:ascii="Times New Roman"/>
                <w:b w:val="false"/>
                <w:i w:val="false"/>
                <w:color w:val="000000"/>
                <w:sz w:val="20"/>
              </w:rPr>
              <w:t xml:space="preserve">
_________________________ </w:t>
            </w:r>
          </w:p>
          <w:p>
            <w:pPr>
              <w:spacing w:after="20"/>
              <w:ind w:left="20"/>
              <w:jc w:val="both"/>
            </w:pPr>
            <w:r>
              <w:rPr>
                <w:rFonts w:ascii="Times New Roman"/>
                <w:b w:val="false"/>
                <w:i w:val="false"/>
                <w:color w:val="000000"/>
                <w:sz w:val="20"/>
              </w:rPr>
              <w:t xml:space="preserve">
(мекенжайы, телефоны, факс) </w:t>
            </w:r>
          </w:p>
          <w:p>
            <w:pPr>
              <w:spacing w:after="20"/>
              <w:ind w:left="20"/>
              <w:jc w:val="both"/>
            </w:pPr>
            <w:r>
              <w:rPr>
                <w:rFonts w:ascii="Times New Roman"/>
                <w:b w:val="false"/>
                <w:i w:val="false"/>
                <w:color w:val="000000"/>
                <w:sz w:val="20"/>
              </w:rPr>
              <w:t xml:space="preserve">
_________________________ </w:t>
            </w:r>
          </w:p>
          <w:p>
            <w:pPr>
              <w:spacing w:after="20"/>
              <w:ind w:left="20"/>
              <w:jc w:val="both"/>
            </w:pPr>
            <w:r>
              <w:rPr>
                <w:rFonts w:ascii="Times New Roman"/>
                <w:b w:val="false"/>
                <w:i w:val="false"/>
                <w:color w:val="000000"/>
                <w:sz w:val="20"/>
              </w:rPr>
              <w:t>
(Уәкілетті өкілдің тегі, аты, әкесінің аты (ол болған жағдайда)</w:t>
            </w:r>
          </w:p>
          <w:p>
            <w:pPr>
              <w:spacing w:after="20"/>
              <w:ind w:left="20"/>
              <w:jc w:val="both"/>
            </w:pPr>
            <w:r>
              <w:rPr>
                <w:rFonts w:ascii="Times New Roman"/>
                <w:b w:val="false"/>
                <w:i w:val="false"/>
                <w:color w:val="000000"/>
                <w:sz w:val="20"/>
              </w:rPr>
              <w:t xml:space="preserve">
_________________________ </w:t>
            </w:r>
          </w:p>
          <w:p>
            <w:pPr>
              <w:spacing w:after="20"/>
              <w:ind w:left="20"/>
              <w:jc w:val="both"/>
            </w:pPr>
            <w:r>
              <w:rPr>
                <w:rFonts w:ascii="Times New Roman"/>
                <w:b w:val="false"/>
                <w:i w:val="false"/>
                <w:color w:val="000000"/>
                <w:sz w:val="20"/>
              </w:rPr>
              <w:t>
(қолы) Мөрдің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ШАК төлеуге өтініш беруші </w:t>
            </w:r>
          </w:p>
          <w:p>
            <w:pPr>
              <w:spacing w:after="20"/>
              <w:ind w:left="20"/>
              <w:jc w:val="both"/>
            </w:pPr>
            <w:r>
              <w:rPr>
                <w:rFonts w:ascii="Times New Roman"/>
                <w:b w:val="false"/>
                <w:i w:val="false"/>
                <w:color w:val="000000"/>
                <w:sz w:val="20"/>
              </w:rPr>
              <w:t xml:space="preserve">
_____________________________ </w:t>
            </w:r>
          </w:p>
          <w:p>
            <w:pPr>
              <w:spacing w:after="20"/>
              <w:ind w:left="20"/>
              <w:jc w:val="both"/>
            </w:pPr>
            <w:r>
              <w:rPr>
                <w:rFonts w:ascii="Times New Roman"/>
                <w:b w:val="false"/>
                <w:i w:val="false"/>
                <w:color w:val="000000"/>
                <w:sz w:val="20"/>
              </w:rPr>
              <w:t xml:space="preserve">
(тегі, аты, әкесінің аты (болған кезде) </w:t>
            </w:r>
          </w:p>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(жеке сәйкестендіру нөмірі, жеке басын куәландыратын құжаттың нөмірі мен күні, кім берді)</w:t>
            </w:r>
          </w:p>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xml:space="preserve">
(мекенжайы және телефоны) </w:t>
            </w:r>
          </w:p>
          <w:p>
            <w:pPr>
              <w:spacing w:after="20"/>
              <w:ind w:left="20"/>
              <w:jc w:val="both"/>
            </w:pPr>
            <w:r>
              <w:rPr>
                <w:rFonts w:ascii="Times New Roman"/>
                <w:b w:val="false"/>
                <w:i w:val="false"/>
                <w:color w:val="000000"/>
                <w:sz w:val="20"/>
              </w:rPr>
              <w:t xml:space="preserve">
__________________________ </w:t>
            </w:r>
          </w:p>
          <w:p>
            <w:pPr>
              <w:spacing w:after="20"/>
              <w:ind w:left="20"/>
              <w:jc w:val="both"/>
            </w:pP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