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8b25a" w14:textId="858b2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функцияларды бәсекелес ортаға берудің кейбір мәселелері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31 мамырдағы № 55 бұйрығы. Қазақстан Республикасының Әділет министрлігінде 2021 жылғы 2 маусымда № 22891 болып тіркелді.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Осы бұйрық 01.07.2021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 </w:t>
      </w:r>
      <w:r>
        <w:rPr>
          <w:rFonts w:ascii="Times New Roman"/>
          <w:b w:val="false"/>
          <w:i w:val="false"/>
          <w:color w:val="000000"/>
          <w:sz w:val="28"/>
        </w:rPr>
        <w:t>56-бабының</w:t>
      </w:r>
      <w:r>
        <w:rPr>
          <w:rFonts w:ascii="Times New Roman"/>
          <w:b w:val="false"/>
          <w:i w:val="false"/>
          <w:color w:val="000000"/>
          <w:sz w:val="28"/>
        </w:rPr>
        <w:t xml:space="preserve"> 3), 4), 5), 6), 7), 8) тармақшаларына сәйкес БҰЙЫРАМЫН:</w:t>
      </w:r>
    </w:p>
    <w:bookmarkEnd w:id="0"/>
    <w:bookmarkStart w:name="z2" w:id="1"/>
    <w:p>
      <w:pPr>
        <w:spacing w:after="0"/>
        <w:ind w:left="0"/>
        <w:jc w:val="both"/>
      </w:pPr>
      <w:r>
        <w:rPr>
          <w:rFonts w:ascii="Times New Roman"/>
          <w:b w:val="false"/>
          <w:i w:val="false"/>
          <w:color w:val="000000"/>
          <w:sz w:val="28"/>
        </w:rPr>
        <w:t>
      1. Мыналар бекітілсін: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Орталық және (немесе) жергілікті атқарушы органдардың функцияларын бәсекелес ортаға беру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Орталық және (немесе) жергілікті атқарушы органдар функцияларының аутсорсингін жүзеге асыру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Орталық және (немесе) жергілікті атқарушы органдардың функцияларын бәсекелес ортаға беру үшін іріктеу әдістемесі; </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Орталық және (немесе) жергілікті атқарушы органдардың бәсекелес ортаға беру үшін ұсынылатын функциясының құнын айқындау әдістемесі;</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Орталық және (немесе) жергілікті атқарушы органдардың бәсекелес ортаға беру үшін ұсынылатын функциялары бойынша нарықтың дайын болуына талдау жүргізу әдістемесі;</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Орталық және (немесе) жергілікті атқарушы органдардың бәсекелес ортаға берілген функцияларының жүзеге асырылуына мониторинг жүргізу қағидалары.</w:t>
      </w:r>
    </w:p>
    <w:bookmarkEnd w:id="7"/>
    <w:bookmarkStart w:name="z9" w:id="8"/>
    <w:p>
      <w:pPr>
        <w:spacing w:after="0"/>
        <w:ind w:left="0"/>
        <w:jc w:val="both"/>
      </w:pPr>
      <w:r>
        <w:rPr>
          <w:rFonts w:ascii="Times New Roman"/>
          <w:b w:val="false"/>
          <w:i w:val="false"/>
          <w:color w:val="000000"/>
          <w:sz w:val="28"/>
        </w:rPr>
        <w:t xml:space="preserve">
      2. "Мемлекеттік функцияларды бәсекелес ортаға берудің кейбір мәселелері туралы" Қазақстан Республикасы Ұлттық экономика министрінің 2019 жылғы 29 шілдедегі № 70 (Нормативтік құқықтық актілерді мемлекеттік тіркеу тізілімінде № 19130 тіркелген, 2019 жылғы 6 тамызда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8"/>
    <w:bookmarkStart w:name="z10" w:id="9"/>
    <w:p>
      <w:pPr>
        <w:spacing w:after="0"/>
        <w:ind w:left="0"/>
        <w:jc w:val="both"/>
      </w:pPr>
      <w:r>
        <w:rPr>
          <w:rFonts w:ascii="Times New Roman"/>
          <w:b w:val="false"/>
          <w:i w:val="false"/>
          <w:color w:val="000000"/>
          <w:sz w:val="28"/>
        </w:rPr>
        <w:t>
      3. Мемлекеттік басқару жүйесін дамыту департаменті заңнамада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12" w:id="11"/>
    <w:p>
      <w:pPr>
        <w:spacing w:after="0"/>
        <w:ind w:left="0"/>
        <w:jc w:val="both"/>
      </w:pPr>
      <w:r>
        <w:rPr>
          <w:rFonts w:ascii="Times New Roman"/>
          <w:b w:val="false"/>
          <w:i w:val="false"/>
          <w:color w:val="000000"/>
          <w:sz w:val="28"/>
        </w:rPr>
        <w:t>
      2) осы бұйрықты Қазақстан Республикасының Ұлттық экономика министрлігінің интернет-ресурсында орналастыруды;</w:t>
      </w:r>
    </w:p>
    <w:bookmarkEnd w:id="11"/>
    <w:bookmarkStart w:name="z13" w:id="12"/>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Республикасының Ұлттық экономика министрлігінің Заң департаментіне осы тармақтың 1) және 2) тармақшаларында көзделген іс-шаралардың орындалуы туралы мәліметтер беруді қамтамасыз етсін.</w:t>
      </w:r>
    </w:p>
    <w:bookmarkEnd w:id="12"/>
    <w:bookmarkStart w:name="z14" w:id="1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вице-министріне жүктелсін.</w:t>
      </w:r>
    </w:p>
    <w:bookmarkEnd w:id="13"/>
    <w:bookmarkStart w:name="z15" w:id="14"/>
    <w:p>
      <w:pPr>
        <w:spacing w:after="0"/>
        <w:ind w:left="0"/>
        <w:jc w:val="both"/>
      </w:pPr>
      <w:r>
        <w:rPr>
          <w:rFonts w:ascii="Times New Roman"/>
          <w:b w:val="false"/>
          <w:i w:val="false"/>
          <w:color w:val="000000"/>
          <w:sz w:val="28"/>
        </w:rPr>
        <w:t>
      5. Осы бұйрық 2021 жылғы 1 шілдеден бастап қолданысқа енгізіледі және ресми жариялануға жатады.</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31 мамырдағы</w:t>
            </w:r>
            <w:r>
              <w:br/>
            </w:r>
            <w:r>
              <w:rPr>
                <w:rFonts w:ascii="Times New Roman"/>
                <w:b w:val="false"/>
                <w:i w:val="false"/>
                <w:color w:val="000000"/>
                <w:sz w:val="20"/>
              </w:rPr>
              <w:t>№ 55 бұйрығына</w:t>
            </w:r>
            <w:r>
              <w:br/>
            </w:r>
            <w:r>
              <w:rPr>
                <w:rFonts w:ascii="Times New Roman"/>
                <w:b w:val="false"/>
                <w:i w:val="false"/>
                <w:color w:val="000000"/>
                <w:sz w:val="20"/>
              </w:rPr>
              <w:t>1-қосымша</w:t>
            </w:r>
          </w:p>
        </w:tc>
      </w:tr>
    </w:tbl>
    <w:bookmarkStart w:name="z17" w:id="15"/>
    <w:p>
      <w:pPr>
        <w:spacing w:after="0"/>
        <w:ind w:left="0"/>
        <w:jc w:val="left"/>
      </w:pPr>
      <w:r>
        <w:rPr>
          <w:rFonts w:ascii="Times New Roman"/>
          <w:b/>
          <w:i w:val="false"/>
          <w:color w:val="000000"/>
        </w:rPr>
        <w:t xml:space="preserve"> Орталық және (немесе) жергілікті атқарушы органдардың функцияларын бәсекелес ортаға беру қағидалары</w:t>
      </w:r>
    </w:p>
    <w:bookmarkEnd w:id="15"/>
    <w:bookmarkStart w:name="z18" w:id="16"/>
    <w:p>
      <w:pPr>
        <w:spacing w:after="0"/>
        <w:ind w:left="0"/>
        <w:jc w:val="left"/>
      </w:pPr>
      <w:r>
        <w:rPr>
          <w:rFonts w:ascii="Times New Roman"/>
          <w:b/>
          <w:i w:val="false"/>
          <w:color w:val="000000"/>
        </w:rPr>
        <w:t xml:space="preserve"> 1-тарау. Жалпы ережелер</w:t>
      </w:r>
    </w:p>
    <w:bookmarkEnd w:id="16"/>
    <w:bookmarkStart w:name="z19" w:id="17"/>
    <w:p>
      <w:pPr>
        <w:spacing w:after="0"/>
        <w:ind w:left="0"/>
        <w:jc w:val="both"/>
      </w:pPr>
      <w:r>
        <w:rPr>
          <w:rFonts w:ascii="Times New Roman"/>
          <w:b w:val="false"/>
          <w:i w:val="false"/>
          <w:color w:val="000000"/>
          <w:sz w:val="28"/>
        </w:rPr>
        <w:t xml:space="preserve">
      1. Орталық және (немесе) жергілікті атқарушы органдардың функцияларын бәсекелес ортаға беру қағидалары (бұдан әрі – Қағидалар) Қазақстан Республикасының Әкімшілік рәсімдік-процестік кодексі </w:t>
      </w:r>
      <w:r>
        <w:rPr>
          <w:rFonts w:ascii="Times New Roman"/>
          <w:b w:val="false"/>
          <w:i w:val="false"/>
          <w:color w:val="000000"/>
          <w:sz w:val="28"/>
        </w:rPr>
        <w:t>56-бабының</w:t>
      </w:r>
      <w:r>
        <w:rPr>
          <w:rFonts w:ascii="Times New Roman"/>
          <w:b w:val="false"/>
          <w:i w:val="false"/>
          <w:color w:val="000000"/>
          <w:sz w:val="28"/>
        </w:rPr>
        <w:t xml:space="preserve"> 4) тармақшаcына сәйкес әзірленді және орталық және (немесе) жергілікті атқарушы органдардың функцияларын бәсекелес ортаға беру тәртібін айқындайды.</w:t>
      </w:r>
    </w:p>
    <w:bookmarkEnd w:id="17"/>
    <w:bookmarkStart w:name="z20" w:id="1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8"/>
    <w:bookmarkStart w:name="z21" w:id="19"/>
    <w:p>
      <w:pPr>
        <w:spacing w:after="0"/>
        <w:ind w:left="0"/>
        <w:jc w:val="both"/>
      </w:pPr>
      <w:r>
        <w:rPr>
          <w:rFonts w:ascii="Times New Roman"/>
          <w:b w:val="false"/>
          <w:i w:val="false"/>
          <w:color w:val="000000"/>
          <w:sz w:val="28"/>
        </w:rPr>
        <w:t>
      1) бәсекелес орта – квазимемлекеттік сектор субъектілерін қоспағанда, нарық субъектілері;</w:t>
      </w:r>
    </w:p>
    <w:bookmarkEnd w:id="19"/>
    <w:bookmarkStart w:name="z22" w:id="20"/>
    <w:p>
      <w:pPr>
        <w:spacing w:after="0"/>
        <w:ind w:left="0"/>
        <w:jc w:val="both"/>
      </w:pPr>
      <w:r>
        <w:rPr>
          <w:rFonts w:ascii="Times New Roman"/>
          <w:b w:val="false"/>
          <w:i w:val="false"/>
          <w:color w:val="000000"/>
          <w:sz w:val="28"/>
        </w:rPr>
        <w:t>
      2) мемлекеттік басқару жүйесін дамыту саласындағы уәкілетті орган – (бұдан әрі – уәкілетті орган) орталық және (немесе) жергілікті атқарушы органдардың функцияларын бәсекелес ортаға беру бойынша басшылықты және салааралық үйлестіруді жүзеге асыратын орталық атқарушы орган;</w:t>
      </w:r>
    </w:p>
    <w:bookmarkEnd w:id="20"/>
    <w:bookmarkStart w:name="z23" w:id="21"/>
    <w:p>
      <w:pPr>
        <w:spacing w:after="0"/>
        <w:ind w:left="0"/>
        <w:jc w:val="both"/>
      </w:pPr>
      <w:r>
        <w:rPr>
          <w:rFonts w:ascii="Times New Roman"/>
          <w:b w:val="false"/>
          <w:i w:val="false"/>
          <w:color w:val="000000"/>
          <w:sz w:val="28"/>
        </w:rPr>
        <w:t xml:space="preserve">
      3) мүдделі тұлғалар – құқықтары мен міндеттері Заңда қозғалатын және орталық және (немесе) жергілікті атқарушы органдардың пікірі бойынша олардың функцияларын бәсекелес ортаға беру мәселелері бойынша жәрдем көрсете алатын кәсіпкерлік субъектілері мен олардың бірлестіктері, өзін-өзі реттейтін және үкіметтік емес ұйымдар; </w:t>
      </w:r>
    </w:p>
    <w:bookmarkEnd w:id="21"/>
    <w:bookmarkStart w:name="z24" w:id="22"/>
    <w:p>
      <w:pPr>
        <w:spacing w:after="0"/>
        <w:ind w:left="0"/>
        <w:jc w:val="both"/>
      </w:pPr>
      <w:r>
        <w:rPr>
          <w:rFonts w:ascii="Times New Roman"/>
          <w:b w:val="false"/>
          <w:i w:val="false"/>
          <w:color w:val="000000"/>
          <w:sz w:val="28"/>
        </w:rPr>
        <w:t xml:space="preserve">
      4) оңтайландыру – орталық және (немесе) жергілікті атқарушы органдардың штат санын қысқартуға, шығыстарын қысқартуға және (немесе) қайта бөлуге бағытталған, оның ішінде функцияларын бәсекелес ортаға беруге байланысты шаралар кешені; </w:t>
      </w:r>
    </w:p>
    <w:bookmarkEnd w:id="22"/>
    <w:bookmarkStart w:name="z25" w:id="23"/>
    <w:p>
      <w:pPr>
        <w:spacing w:after="0"/>
        <w:ind w:left="0"/>
        <w:jc w:val="both"/>
      </w:pPr>
      <w:r>
        <w:rPr>
          <w:rFonts w:ascii="Times New Roman"/>
          <w:b w:val="false"/>
          <w:i w:val="false"/>
          <w:color w:val="000000"/>
          <w:sz w:val="28"/>
        </w:rPr>
        <w:t>
      5) функцияларды пайдаланушылар – жеке және заңды тұлғалар.</w:t>
      </w:r>
    </w:p>
    <w:bookmarkEnd w:id="23"/>
    <w:bookmarkStart w:name="z26" w:id="24"/>
    <w:p>
      <w:pPr>
        <w:spacing w:after="0"/>
        <w:ind w:left="0"/>
        <w:jc w:val="both"/>
      </w:pPr>
      <w:r>
        <w:rPr>
          <w:rFonts w:ascii="Times New Roman"/>
          <w:b w:val="false"/>
          <w:i w:val="false"/>
          <w:color w:val="000000"/>
          <w:sz w:val="28"/>
        </w:rPr>
        <w:t>
      3. Орталық және (немесе) жергілікті атқарушы органдардың функциялары нарық дайын болған жағдайда бәсекелес ортаға жыл сайынғы негізде Орталық және (немесе) жергілікті атқарушы органдардың функцияларын бәсекелес ортаға беру мәселелері жөніндегі комиссияның (бұдан әрі – Комиссия) шешімі негізінде мынадай жағдайларда беріледі:</w:t>
      </w:r>
    </w:p>
    <w:bookmarkEnd w:id="24"/>
    <w:bookmarkStart w:name="z27" w:id="25"/>
    <w:p>
      <w:pPr>
        <w:spacing w:after="0"/>
        <w:ind w:left="0"/>
        <w:jc w:val="both"/>
      </w:pPr>
      <w:r>
        <w:rPr>
          <w:rFonts w:ascii="Times New Roman"/>
          <w:b w:val="false"/>
          <w:i w:val="false"/>
          <w:color w:val="000000"/>
          <w:sz w:val="28"/>
        </w:rPr>
        <w:t>
      1) Қазақстан Республикасы Президентiнің, Қазақстан Республикасының Премьер-Министрі немесе оның орынбасарласының тиісті тапсырмасы;</w:t>
      </w:r>
    </w:p>
    <w:bookmarkEnd w:id="25"/>
    <w:bookmarkStart w:name="z28" w:id="26"/>
    <w:p>
      <w:pPr>
        <w:spacing w:after="0"/>
        <w:ind w:left="0"/>
        <w:jc w:val="both"/>
      </w:pPr>
      <w:r>
        <w:rPr>
          <w:rFonts w:ascii="Times New Roman"/>
          <w:b w:val="false"/>
          <w:i w:val="false"/>
          <w:color w:val="000000"/>
          <w:sz w:val="28"/>
        </w:rPr>
        <w:t>
      2) мемлекеттік органның бірінші басшысының қолдаухаты.</w:t>
      </w:r>
    </w:p>
    <w:bookmarkEnd w:id="26"/>
    <w:bookmarkStart w:name="z29" w:id="27"/>
    <w:p>
      <w:pPr>
        <w:spacing w:after="0"/>
        <w:ind w:left="0"/>
        <w:jc w:val="both"/>
      </w:pPr>
      <w:r>
        <w:rPr>
          <w:rFonts w:ascii="Times New Roman"/>
          <w:b w:val="false"/>
          <w:i w:val="false"/>
          <w:color w:val="000000"/>
          <w:sz w:val="28"/>
        </w:rPr>
        <w:t>
      4. Орталық және (немесе) жергілікті атқарушы органдардың функцияларын бәсекелес ортаға беру:</w:t>
      </w:r>
    </w:p>
    <w:bookmarkEnd w:id="27"/>
    <w:bookmarkStart w:name="z30" w:id="28"/>
    <w:p>
      <w:pPr>
        <w:spacing w:after="0"/>
        <w:ind w:left="0"/>
        <w:jc w:val="both"/>
      </w:pPr>
      <w:r>
        <w:rPr>
          <w:rFonts w:ascii="Times New Roman"/>
          <w:b w:val="false"/>
          <w:i w:val="false"/>
          <w:color w:val="000000"/>
          <w:sz w:val="28"/>
        </w:rPr>
        <w:t>
      1) аутсорсинг;</w:t>
      </w:r>
    </w:p>
    <w:bookmarkEnd w:id="28"/>
    <w:bookmarkStart w:name="z31" w:id="29"/>
    <w:p>
      <w:pPr>
        <w:spacing w:after="0"/>
        <w:ind w:left="0"/>
        <w:jc w:val="both"/>
      </w:pPr>
      <w:r>
        <w:rPr>
          <w:rFonts w:ascii="Times New Roman"/>
          <w:b w:val="false"/>
          <w:i w:val="false"/>
          <w:color w:val="000000"/>
          <w:sz w:val="28"/>
        </w:rPr>
        <w:t>
      2) мемлекеттік тапсырма;</w:t>
      </w:r>
    </w:p>
    <w:bookmarkEnd w:id="29"/>
    <w:bookmarkStart w:name="z32" w:id="30"/>
    <w:p>
      <w:pPr>
        <w:spacing w:after="0"/>
        <w:ind w:left="0"/>
        <w:jc w:val="both"/>
      </w:pPr>
      <w:r>
        <w:rPr>
          <w:rFonts w:ascii="Times New Roman"/>
          <w:b w:val="false"/>
          <w:i w:val="false"/>
          <w:color w:val="000000"/>
          <w:sz w:val="28"/>
        </w:rPr>
        <w:t>
      3) мемлекеттік әлеуметтік тапсырыс;</w:t>
      </w:r>
    </w:p>
    <w:bookmarkEnd w:id="30"/>
    <w:bookmarkStart w:name="z33" w:id="31"/>
    <w:p>
      <w:pPr>
        <w:spacing w:after="0"/>
        <w:ind w:left="0"/>
        <w:jc w:val="both"/>
      </w:pPr>
      <w:r>
        <w:rPr>
          <w:rFonts w:ascii="Times New Roman"/>
          <w:b w:val="false"/>
          <w:i w:val="false"/>
          <w:color w:val="000000"/>
          <w:sz w:val="28"/>
        </w:rPr>
        <w:t>
      4) пайдаланушылар есебінен беру;</w:t>
      </w:r>
    </w:p>
    <w:bookmarkEnd w:id="31"/>
    <w:bookmarkStart w:name="z34" w:id="32"/>
    <w:p>
      <w:pPr>
        <w:spacing w:after="0"/>
        <w:ind w:left="0"/>
        <w:jc w:val="both"/>
      </w:pPr>
      <w:r>
        <w:rPr>
          <w:rFonts w:ascii="Times New Roman"/>
          <w:b w:val="false"/>
          <w:i w:val="false"/>
          <w:color w:val="000000"/>
          <w:sz w:val="28"/>
        </w:rPr>
        <w:t>
      5) міндетті мүшелікке (қатысуға) негізделген өзін-өзі реттеуді енгізу арқылы жүзеге асырылады.</w:t>
      </w:r>
    </w:p>
    <w:bookmarkEnd w:id="32"/>
    <w:bookmarkStart w:name="z35" w:id="33"/>
    <w:p>
      <w:pPr>
        <w:spacing w:after="0"/>
        <w:ind w:left="0"/>
        <w:jc w:val="both"/>
      </w:pPr>
      <w:r>
        <w:rPr>
          <w:rFonts w:ascii="Times New Roman"/>
          <w:b w:val="false"/>
          <w:i w:val="false"/>
          <w:color w:val="000000"/>
          <w:sz w:val="28"/>
        </w:rPr>
        <w:t xml:space="preserve">
      5. Орталық және (немесе) жергілікті атқарушы органдардың функциялары аутсорсинг, мемлекеттік тапсырма және мемлекеттік әлеуметтік тапсырыс арқылы ішінара берілген кезде, осы функциялар олардың құзыретінен алып тасталмайды. жүзеге асыру арқылы берілетін функциялары ішінара беруге жатады. </w:t>
      </w:r>
    </w:p>
    <w:bookmarkEnd w:id="33"/>
    <w:bookmarkStart w:name="z36" w:id="34"/>
    <w:p>
      <w:pPr>
        <w:spacing w:after="0"/>
        <w:ind w:left="0"/>
        <w:jc w:val="both"/>
      </w:pPr>
      <w:r>
        <w:rPr>
          <w:rFonts w:ascii="Times New Roman"/>
          <w:b w:val="false"/>
          <w:i w:val="false"/>
          <w:color w:val="000000"/>
          <w:sz w:val="28"/>
        </w:rPr>
        <w:t>
      6. Орталық және (немесе) жергілікті атқарушы органдардың функцияларын аутсорсинг арқылы бәсекелес ортаға беру Қазақстан Республикасының мемлекеттік сатып алу туралы заңнамасына сәйкес жүзеге асырылады.</w:t>
      </w:r>
    </w:p>
    <w:bookmarkEnd w:id="34"/>
    <w:bookmarkStart w:name="z37" w:id="35"/>
    <w:p>
      <w:pPr>
        <w:spacing w:after="0"/>
        <w:ind w:left="0"/>
        <w:jc w:val="both"/>
      </w:pPr>
      <w:r>
        <w:rPr>
          <w:rFonts w:ascii="Times New Roman"/>
          <w:b w:val="false"/>
          <w:i w:val="false"/>
          <w:color w:val="000000"/>
          <w:sz w:val="28"/>
        </w:rPr>
        <w:t>
      7. Орталық және (немесе) жергілікті атқарушы органдардың функциялары Қазақстан Республикасының бюджеттік заңнамасымен белгіленген мемлекеттік тапсырманы әзірлеу және орындау тәртібіне сәйкес мемлекеттік тапсырма арқылы бәсекелес ортаға беріледі.</w:t>
      </w:r>
    </w:p>
    <w:bookmarkEnd w:id="35"/>
    <w:bookmarkStart w:name="z38" w:id="36"/>
    <w:p>
      <w:pPr>
        <w:spacing w:after="0"/>
        <w:ind w:left="0"/>
        <w:jc w:val="both"/>
      </w:pPr>
      <w:r>
        <w:rPr>
          <w:rFonts w:ascii="Times New Roman"/>
          <w:b w:val="false"/>
          <w:i w:val="false"/>
          <w:color w:val="000000"/>
          <w:sz w:val="28"/>
        </w:rPr>
        <w:t>
      8. Орталық және (немесе) жергілікті атқарушы органдардың функцияларын мемлекеттік әлеуметтік тапсырыс арқылы бәсекелес ортаға беру Қазақстан Республикасындағы мемлекеттік әлеуметтік тапсырыс, үкіметтік емес ұйымдарға арналған гранттар және сыйлықақылар туралы Қазақстан Республикасының заңнамасына сәйкес жүзеге асырылады.</w:t>
      </w:r>
    </w:p>
    <w:bookmarkEnd w:id="36"/>
    <w:bookmarkStart w:name="z39" w:id="37"/>
    <w:p>
      <w:pPr>
        <w:spacing w:after="0"/>
        <w:ind w:left="0"/>
        <w:jc w:val="both"/>
      </w:pPr>
      <w:r>
        <w:rPr>
          <w:rFonts w:ascii="Times New Roman"/>
          <w:b w:val="false"/>
          <w:i w:val="false"/>
          <w:color w:val="000000"/>
          <w:sz w:val="28"/>
        </w:rPr>
        <w:t>
      9. Орталық және (немесе) жергілікті атқарушы органдардың функциялары орталық және (немесе) жергілікті атқарушы органдардың құзыретінен функцияларды алып тастау арқылы, аутсорсинг, мемлекеттік тапсырма және мемлекеттік әлеуметтік тапсырыс арқылы берілетіндерді қоспағанда, бәсекелес ортаға беріледі және пайдаланушылар есебінен жүзеге асырылады.</w:t>
      </w:r>
    </w:p>
    <w:bookmarkEnd w:id="37"/>
    <w:bookmarkStart w:name="z40" w:id="38"/>
    <w:p>
      <w:pPr>
        <w:spacing w:after="0"/>
        <w:ind w:left="0"/>
        <w:jc w:val="both"/>
      </w:pPr>
      <w:r>
        <w:rPr>
          <w:rFonts w:ascii="Times New Roman"/>
          <w:b w:val="false"/>
          <w:i w:val="false"/>
          <w:color w:val="000000"/>
          <w:sz w:val="28"/>
        </w:rPr>
        <w:t>
      10. Орталық және (немесе) жергілікті атқарушы органдардың функцияларын кәсіпкерлік немесе кәсіптік қызмет саласында міндетті мүшелікке (қатысуға) негізделген өзін-өзі реттейтін ұйымдарға беру өзін-өзі реттейтін ұйымдардың дайындығы расталғаннан кейін қамтамасыз етіледі.</w:t>
      </w:r>
    </w:p>
    <w:bookmarkEnd w:id="38"/>
    <w:bookmarkStart w:name="z41" w:id="39"/>
    <w:p>
      <w:pPr>
        <w:spacing w:after="0"/>
        <w:ind w:left="0"/>
        <w:jc w:val="both"/>
      </w:pPr>
      <w:r>
        <w:rPr>
          <w:rFonts w:ascii="Times New Roman"/>
          <w:b w:val="false"/>
          <w:i w:val="false"/>
          <w:color w:val="000000"/>
          <w:sz w:val="28"/>
        </w:rPr>
        <w:t>
      Міндетті мүшелікке (қатысуға) негізделген өзін-өзі реттейтін ұйымдардың орталық және (немесе) жергілікті атқарушы органдардың функцияларын жүзеге асыруға дайындығы орталық және (немесе) жергілікті атқарушы органдардың функцияларын пайдаланушылар, орындаушылар және мемлекет үшін пайда мен шығынды айқындау мақсатында реттеушілік әсерге талдау жүргізу арқылы қамтамасыз етіледі.</w:t>
      </w:r>
    </w:p>
    <w:bookmarkEnd w:id="39"/>
    <w:bookmarkStart w:name="z42" w:id="40"/>
    <w:p>
      <w:pPr>
        <w:spacing w:after="0"/>
        <w:ind w:left="0"/>
        <w:jc w:val="both"/>
      </w:pPr>
      <w:r>
        <w:rPr>
          <w:rFonts w:ascii="Times New Roman"/>
          <w:b w:val="false"/>
          <w:i w:val="false"/>
          <w:color w:val="000000"/>
          <w:sz w:val="28"/>
        </w:rPr>
        <w:t>
      11. Бәсекелес ортаға беруге конституциялық құрылысты қорғауға, қоғамдық тәртіпті, адамның құқықтары мен бостандықтарын, халықтың денсаулығы мен имандылығын қорғауға бағытталған, капиталды сыртқа шығаруды, жоғары қадағалауды, қылмыстық іс бойынша сотқа дейінгі іс жүргізуді, жедел-іздестіру қызметін, сот төрелігін жүзеге асыру жөніндегі, сондай-ақ ұлттық, ақпараттық қауіпсіздік, мемлекеттік құпияларды қорғау, қорғаныс, көші-қон, мемлекеттік статистика салаларындағы функцияларын және оларды беру мемлекет мүдделеріне залал келтіруі мүмкін өзге де функцияларды қоспағанда, орталық және (немесе) жергілікті атқарушы органдардың функциялары қаралады.</w:t>
      </w:r>
    </w:p>
    <w:bookmarkEnd w:id="40"/>
    <w:bookmarkStart w:name="z43" w:id="41"/>
    <w:p>
      <w:pPr>
        <w:spacing w:after="0"/>
        <w:ind w:left="0"/>
        <w:jc w:val="left"/>
      </w:pPr>
      <w:r>
        <w:rPr>
          <w:rFonts w:ascii="Times New Roman"/>
          <w:b/>
          <w:i w:val="false"/>
          <w:color w:val="000000"/>
        </w:rPr>
        <w:t xml:space="preserve"> 2-тарау. Орталық және (немесе) жергілікті атқарушы органдардың функцияларын бәсекелес ортаға беру тәртібі</w:t>
      </w:r>
    </w:p>
    <w:bookmarkEnd w:id="41"/>
    <w:bookmarkStart w:name="z44" w:id="42"/>
    <w:p>
      <w:pPr>
        <w:spacing w:after="0"/>
        <w:ind w:left="0"/>
        <w:jc w:val="both"/>
      </w:pPr>
      <w:r>
        <w:rPr>
          <w:rFonts w:ascii="Times New Roman"/>
          <w:b w:val="false"/>
          <w:i w:val="false"/>
          <w:color w:val="000000"/>
          <w:sz w:val="28"/>
        </w:rPr>
        <w:t>
      12. Орталық және (немесе) жергілікті атқарушы органдар функцияларды бәсекелес ортаға беру үшін орталық және (немесе) жергілікті атқарушы органның функцияларын бәсекелес ортаға беру жөніндегі жұмыс жоспарын бекітеді, сондай-ақ Қазақстан Республикасының Ұлттық кәсіпкерлер палатасының қатысуымен:</w:t>
      </w:r>
    </w:p>
    <w:bookmarkEnd w:id="42"/>
    <w:bookmarkStart w:name="z45" w:id="43"/>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56-бабы</w:t>
      </w:r>
      <w:r>
        <w:rPr>
          <w:rFonts w:ascii="Times New Roman"/>
          <w:b w:val="false"/>
          <w:i w:val="false"/>
          <w:color w:val="000000"/>
          <w:sz w:val="28"/>
        </w:rPr>
        <w:t xml:space="preserve"> 5) тармақшасына сәйкес уәкілетті орган бекітетін Орталық және (немесе) жергілікті атқарушы органдардың функцияларын бәсекелес ортаға беру үшін іріктеу әдістемесіне (бұдан әрі – Әдістеме) сәйкес орталық және (немесе) жергілікті атқарушы органдардың функцияларын бәсекелес ортаға беруге іріктеу жүргізеді;</w:t>
      </w:r>
    </w:p>
    <w:bookmarkEnd w:id="43"/>
    <w:bookmarkStart w:name="z46" w:id="44"/>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56-бабы</w:t>
      </w:r>
      <w:r>
        <w:rPr>
          <w:rFonts w:ascii="Times New Roman"/>
          <w:b w:val="false"/>
          <w:i w:val="false"/>
          <w:color w:val="000000"/>
          <w:sz w:val="28"/>
        </w:rPr>
        <w:t xml:space="preserve"> 7) тармақшасына сәйкес уәкілетті орган бекітетін Орталық және (немесе) жергілікті атқарушы органдардың бәсекелес ортаға беру үшін ұсынылатын функциялары бойынша нарықтың дайын болуына талдау жүргізу әдістемесіне (бұдан әрі – НДТ әдістемесі) сәйкес нарықтың дайын болуына талдау жүргізеді;</w:t>
      </w:r>
    </w:p>
    <w:bookmarkEnd w:id="44"/>
    <w:bookmarkStart w:name="z47" w:id="45"/>
    <w:p>
      <w:pPr>
        <w:spacing w:after="0"/>
        <w:ind w:left="0"/>
        <w:jc w:val="both"/>
      </w:pPr>
      <w:r>
        <w:rPr>
          <w:rFonts w:ascii="Times New Roman"/>
          <w:b w:val="false"/>
          <w:i w:val="false"/>
          <w:color w:val="000000"/>
          <w:sz w:val="28"/>
        </w:rPr>
        <w:t xml:space="preserve">
      13. Функцияларды іріктеу қорытындылары бойынша орталық және (немесе) жергілікті атқарушы орган бәсекелес ортаға беру үшін ұсынылатын функцияларының тізбесін (бұдан әрі – функциялардың тізбесі) қалыптастырады және Қазақстан Республикасы Ұлттық экономика министрінің 2017 жылғы 27 ақпандағы № 84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органдардың қызметіне салалық (ведомстволық) функционалдық шолулар жүргізу жөніндегі әдістемеге (нормативтік құқықтық актілерді мемлекеттік тіркеу Тізілімінде № 14941 болып тіркелген) 21-қосымшаға сәйкес нысан бойынша әрбір функция бойынша паспорт (бұдан әрі – функция паспорты) толтырады.</w:t>
      </w:r>
    </w:p>
    <w:bookmarkEnd w:id="45"/>
    <w:bookmarkStart w:name="z48" w:id="46"/>
    <w:p>
      <w:pPr>
        <w:spacing w:after="0"/>
        <w:ind w:left="0"/>
        <w:jc w:val="both"/>
      </w:pPr>
      <w:r>
        <w:rPr>
          <w:rFonts w:ascii="Times New Roman"/>
          <w:b w:val="false"/>
          <w:i w:val="false"/>
          <w:color w:val="000000"/>
          <w:sz w:val="28"/>
        </w:rPr>
        <w:t xml:space="preserve">
      14. Функциялардың паспорттарын толтыру кезінде Кодекстің </w:t>
      </w:r>
      <w:r>
        <w:rPr>
          <w:rFonts w:ascii="Times New Roman"/>
          <w:b w:val="false"/>
          <w:i w:val="false"/>
          <w:color w:val="000000"/>
          <w:sz w:val="28"/>
        </w:rPr>
        <w:t>56-бабының</w:t>
      </w:r>
      <w:r>
        <w:rPr>
          <w:rFonts w:ascii="Times New Roman"/>
          <w:b w:val="false"/>
          <w:i w:val="false"/>
          <w:color w:val="000000"/>
          <w:sz w:val="28"/>
        </w:rPr>
        <w:t xml:space="preserve"> 6) тармақшасына сәйкес уәкілетті орган бекітетін Орталық және (немесе) жергілікті атқарушы органдардың бәсекелес ортаға беру үшін ұсынылатын функциясының құнын айқындау әдістемесіне (бұдан әрі – Функцияның құнын айқындау әдістемесі) сәйкес осы функцияның құны анықталады.</w:t>
      </w:r>
    </w:p>
    <w:bookmarkEnd w:id="46"/>
    <w:bookmarkStart w:name="z49" w:id="47"/>
    <w:p>
      <w:pPr>
        <w:spacing w:after="0"/>
        <w:ind w:left="0"/>
        <w:jc w:val="both"/>
      </w:pPr>
      <w:r>
        <w:rPr>
          <w:rFonts w:ascii="Times New Roman"/>
          <w:b w:val="false"/>
          <w:i w:val="false"/>
          <w:color w:val="000000"/>
          <w:sz w:val="28"/>
        </w:rPr>
        <w:t xml:space="preserve">
      15. Бәсекелес ортаға беруге ұсынылатын функциялардың тізбесі мен паспорттары жыл сайын оныншы ақпаннан кешіктірілмей уәкілетті органның қарауына жолданады. </w:t>
      </w:r>
    </w:p>
    <w:bookmarkEnd w:id="47"/>
    <w:bookmarkStart w:name="z50" w:id="48"/>
    <w:p>
      <w:pPr>
        <w:spacing w:after="0"/>
        <w:ind w:left="0"/>
        <w:jc w:val="both"/>
      </w:pPr>
      <w:r>
        <w:rPr>
          <w:rFonts w:ascii="Times New Roman"/>
          <w:b w:val="false"/>
          <w:i w:val="false"/>
          <w:color w:val="000000"/>
          <w:sz w:val="28"/>
        </w:rPr>
        <w:t>
      16. Уәкілетті орган ағымдағы жылдың оныншы ақпанына дейін жолданған функциялардың тізбесі мен функциялардың паспорттары келіп түскен күннен бастап он жұмыс күні ішінде функцияларды бәсекелес ортаға берудің орындылығы тұрғысы бойынша мүдделі мемлекеттік органдармен жұмыс консультацияларын жүргізеді және қажет болған жағдайда орталық және (немесе) жергілікті атқарушы органдардан қосымша ақпарат сұрайды.</w:t>
      </w:r>
    </w:p>
    <w:bookmarkEnd w:id="48"/>
    <w:bookmarkStart w:name="z51" w:id="49"/>
    <w:p>
      <w:pPr>
        <w:spacing w:after="0"/>
        <w:ind w:left="0"/>
        <w:jc w:val="both"/>
      </w:pPr>
      <w:r>
        <w:rPr>
          <w:rFonts w:ascii="Times New Roman"/>
          <w:b w:val="false"/>
          <w:i w:val="false"/>
          <w:color w:val="000000"/>
          <w:sz w:val="28"/>
        </w:rPr>
        <w:t>
      17. Жүргізілген жұмыс консультациялардың нәтижелері бойынша уәкілетті орган ұсынымдар әзірлейді және функциялардың тізбесі мен функциялар паспортын пысықтау үшін орталық және (немесе) жергілікті атқарушы органға жібереді.</w:t>
      </w:r>
    </w:p>
    <w:bookmarkEnd w:id="49"/>
    <w:bookmarkStart w:name="z52" w:id="50"/>
    <w:p>
      <w:pPr>
        <w:spacing w:after="0"/>
        <w:ind w:left="0"/>
        <w:jc w:val="both"/>
      </w:pPr>
      <w:r>
        <w:rPr>
          <w:rFonts w:ascii="Times New Roman"/>
          <w:b w:val="false"/>
          <w:i w:val="false"/>
          <w:color w:val="000000"/>
          <w:sz w:val="28"/>
        </w:rPr>
        <w:t>
      18. Уәкілетті органның ұсынымдарын алған кезден бастап орталық және (немесе) жергілікті атқарушы орган он жұмыс күні ішінде функциялардың тізбесі мен функциялар паспортын пысықтап, оларды уәкілетті органға қайта жібереді.</w:t>
      </w:r>
    </w:p>
    <w:bookmarkEnd w:id="50"/>
    <w:bookmarkStart w:name="z53" w:id="51"/>
    <w:p>
      <w:pPr>
        <w:spacing w:after="0"/>
        <w:ind w:left="0"/>
        <w:jc w:val="both"/>
      </w:pPr>
      <w:r>
        <w:rPr>
          <w:rFonts w:ascii="Times New Roman"/>
          <w:b w:val="false"/>
          <w:i w:val="false"/>
          <w:color w:val="000000"/>
          <w:sz w:val="28"/>
        </w:rPr>
        <w:t xml:space="preserve">
      19. Уәкілетті орган мен "Атамекен" Қазақстан Республикасының Ұлттық кәсіпкерлер палатасы функциялардың тізбесі мен функциялар паспортын ресми хат түрінде келіскеннен кейін орталық және (немесе) жергілікті атқарушы орган НДТ әдістемесіне сәйкес нарықтың дайын болуына талдау жүргізуді бастайды. </w:t>
      </w:r>
    </w:p>
    <w:bookmarkEnd w:id="51"/>
    <w:bookmarkStart w:name="z54" w:id="52"/>
    <w:p>
      <w:pPr>
        <w:spacing w:after="0"/>
        <w:ind w:left="0"/>
        <w:jc w:val="both"/>
      </w:pPr>
      <w:r>
        <w:rPr>
          <w:rFonts w:ascii="Times New Roman"/>
          <w:b w:val="false"/>
          <w:i w:val="false"/>
          <w:color w:val="000000"/>
          <w:sz w:val="28"/>
        </w:rPr>
        <w:t>
      20. Нарықтың дайын болуына талдау рәсімі аяқталғаннан кейін орталық және (немесе) жергілікті атқарушы орган уәкілетті органға барлық құжаттарды, оның ішінде нарықтың дайын болуына талдауға сәйкес келтірілген функциялардың тізбесі мен функциялар паспорттарын Комиссия қарауына шығару үшін жолдайды.</w:t>
      </w:r>
    </w:p>
    <w:bookmarkEnd w:id="52"/>
    <w:bookmarkStart w:name="z55" w:id="53"/>
    <w:p>
      <w:pPr>
        <w:spacing w:after="0"/>
        <w:ind w:left="0"/>
        <w:jc w:val="both"/>
      </w:pPr>
      <w:r>
        <w:rPr>
          <w:rFonts w:ascii="Times New Roman"/>
          <w:b w:val="false"/>
          <w:i w:val="false"/>
          <w:color w:val="000000"/>
          <w:sz w:val="28"/>
        </w:rPr>
        <w:t>
      21. Уәкілетті орган осы Қағидаларға қосымшаға сәйкес нысан бойынша бәсекелес ортаға беруге ұсынылатын функциялардың тізбесі бойынша қорытындыны дайындайды және құжаттарды Комиссияның қарауына шығарады.</w:t>
      </w:r>
    </w:p>
    <w:bookmarkEnd w:id="53"/>
    <w:bookmarkStart w:name="z56" w:id="54"/>
    <w:p>
      <w:pPr>
        <w:spacing w:after="0"/>
        <w:ind w:left="0"/>
        <w:jc w:val="both"/>
      </w:pPr>
      <w:r>
        <w:rPr>
          <w:rFonts w:ascii="Times New Roman"/>
          <w:b w:val="false"/>
          <w:i w:val="false"/>
          <w:color w:val="000000"/>
          <w:sz w:val="28"/>
        </w:rPr>
        <w:t>
      22. Комиссия бәсекелес ортаға берілетін мемлекеттік функциялардың функциялар тізбесін Қазақстан Республикасының заңнамасына сәйкестігін тексереді, сондай-ақ:</w:t>
      </w:r>
    </w:p>
    <w:bookmarkEnd w:id="54"/>
    <w:bookmarkStart w:name="z57" w:id="55"/>
    <w:p>
      <w:pPr>
        <w:spacing w:after="0"/>
        <w:ind w:left="0"/>
        <w:jc w:val="both"/>
      </w:pPr>
      <w:r>
        <w:rPr>
          <w:rFonts w:ascii="Times New Roman"/>
          <w:b w:val="false"/>
          <w:i w:val="false"/>
          <w:color w:val="000000"/>
          <w:sz w:val="28"/>
        </w:rPr>
        <w:t>
      1) мемлекеттік функциялардың бәсекелес ортаға берудің орындылығы;</w:t>
      </w:r>
    </w:p>
    <w:bookmarkEnd w:id="55"/>
    <w:bookmarkStart w:name="z58" w:id="56"/>
    <w:p>
      <w:pPr>
        <w:spacing w:after="0"/>
        <w:ind w:left="0"/>
        <w:jc w:val="both"/>
      </w:pPr>
      <w:r>
        <w:rPr>
          <w:rFonts w:ascii="Times New Roman"/>
          <w:b w:val="false"/>
          <w:i w:val="false"/>
          <w:color w:val="000000"/>
          <w:sz w:val="28"/>
        </w:rPr>
        <w:t>
      2) мемлекеттік органдардың жекелеген функцияларын орындау үшін жұмсалатын республикалық немесе жергілікті бюджеттің шығыстарын оңтайландыру;</w:t>
      </w:r>
    </w:p>
    <w:bookmarkEnd w:id="56"/>
    <w:bookmarkStart w:name="z59" w:id="57"/>
    <w:p>
      <w:pPr>
        <w:spacing w:after="0"/>
        <w:ind w:left="0"/>
        <w:jc w:val="both"/>
      </w:pPr>
      <w:r>
        <w:rPr>
          <w:rFonts w:ascii="Times New Roman"/>
          <w:b w:val="false"/>
          <w:i w:val="false"/>
          <w:color w:val="000000"/>
          <w:sz w:val="28"/>
        </w:rPr>
        <w:t>
      3) мемлекеттік органдардың жекелеген функцияларын берген жағдайда болжамды шығыстар;</w:t>
      </w:r>
    </w:p>
    <w:bookmarkEnd w:id="57"/>
    <w:bookmarkStart w:name="z60" w:id="58"/>
    <w:p>
      <w:pPr>
        <w:spacing w:after="0"/>
        <w:ind w:left="0"/>
        <w:jc w:val="both"/>
      </w:pPr>
      <w:r>
        <w:rPr>
          <w:rFonts w:ascii="Times New Roman"/>
          <w:b w:val="false"/>
          <w:i w:val="false"/>
          <w:color w:val="000000"/>
          <w:sz w:val="28"/>
        </w:rPr>
        <w:t>
      4) мемлекеттік функцияларды бәсекелес ортаға беруді жүзеге асыру жолын айқындау бойынша мәселелерді қарастырады.</w:t>
      </w:r>
    </w:p>
    <w:bookmarkEnd w:id="58"/>
    <w:bookmarkStart w:name="z61" w:id="59"/>
    <w:p>
      <w:pPr>
        <w:spacing w:after="0"/>
        <w:ind w:left="0"/>
        <w:jc w:val="both"/>
      </w:pPr>
      <w:r>
        <w:rPr>
          <w:rFonts w:ascii="Times New Roman"/>
          <w:b w:val="false"/>
          <w:i w:val="false"/>
          <w:color w:val="000000"/>
          <w:sz w:val="28"/>
        </w:rPr>
        <w:t>
      23. Мемлекеттік функцияларды бәсекелес ортаға беру мәселесін қарау нәтижелері бойынша Комиссия:</w:t>
      </w:r>
    </w:p>
    <w:bookmarkEnd w:id="59"/>
    <w:bookmarkStart w:name="z62" w:id="60"/>
    <w:p>
      <w:pPr>
        <w:spacing w:after="0"/>
        <w:ind w:left="0"/>
        <w:jc w:val="both"/>
      </w:pPr>
      <w:r>
        <w:rPr>
          <w:rFonts w:ascii="Times New Roman"/>
          <w:b w:val="false"/>
          <w:i w:val="false"/>
          <w:color w:val="000000"/>
          <w:sz w:val="28"/>
        </w:rPr>
        <w:t>
      1) беру жолын көрсете отырып, мемлекеттік функцияларды бәсекелес ортаға беру;</w:t>
      </w:r>
    </w:p>
    <w:bookmarkEnd w:id="60"/>
    <w:bookmarkStart w:name="z63" w:id="61"/>
    <w:p>
      <w:pPr>
        <w:spacing w:after="0"/>
        <w:ind w:left="0"/>
        <w:jc w:val="both"/>
      </w:pPr>
      <w:r>
        <w:rPr>
          <w:rFonts w:ascii="Times New Roman"/>
          <w:b w:val="false"/>
          <w:i w:val="false"/>
          <w:color w:val="000000"/>
          <w:sz w:val="28"/>
        </w:rPr>
        <w:t>
      2) мемлекеттік функцияларды бәсекелес ортаға беруден бас тарту;</w:t>
      </w:r>
    </w:p>
    <w:bookmarkEnd w:id="61"/>
    <w:bookmarkStart w:name="z64" w:id="62"/>
    <w:p>
      <w:pPr>
        <w:spacing w:after="0"/>
        <w:ind w:left="0"/>
        <w:jc w:val="both"/>
      </w:pPr>
      <w:r>
        <w:rPr>
          <w:rFonts w:ascii="Times New Roman"/>
          <w:b w:val="false"/>
          <w:i w:val="false"/>
          <w:color w:val="000000"/>
          <w:sz w:val="28"/>
        </w:rPr>
        <w:t>
      3) бәсекелес ортаға берілетін мемлекеттік функциялардың тізбесін пысықтау ұсынымы туралы шешім шығарады.</w:t>
      </w:r>
    </w:p>
    <w:bookmarkEnd w:id="62"/>
    <w:bookmarkStart w:name="z65" w:id="63"/>
    <w:p>
      <w:pPr>
        <w:spacing w:after="0"/>
        <w:ind w:left="0"/>
        <w:jc w:val="both"/>
      </w:pPr>
      <w:r>
        <w:rPr>
          <w:rFonts w:ascii="Times New Roman"/>
          <w:b w:val="false"/>
          <w:i w:val="false"/>
          <w:color w:val="000000"/>
          <w:sz w:val="28"/>
        </w:rPr>
        <w:t>
      24. Егер Комиссия мемлекеттік функцияларды бәсекелес ортаға беру ұсынымы туралы шешім қабылдаған жағдайда, орталық және (немесе) жергілікті атқарушы орган осы Қағидалардың 4-тармағында көрсетілген функцияларды бәсекелес ортаға беру жолдарына байланысты шараларды қабылдайды, сондай-ақ тиісті құқықтық актілердің жобаларын әзірлейді.</w:t>
      </w:r>
    </w:p>
    <w:bookmarkEnd w:id="63"/>
    <w:bookmarkStart w:name="z66" w:id="64"/>
    <w:p>
      <w:pPr>
        <w:spacing w:after="0"/>
        <w:ind w:left="0"/>
        <w:jc w:val="both"/>
      </w:pPr>
      <w:r>
        <w:rPr>
          <w:rFonts w:ascii="Times New Roman"/>
          <w:b w:val="false"/>
          <w:i w:val="false"/>
          <w:color w:val="000000"/>
          <w:sz w:val="28"/>
        </w:rPr>
        <w:t>
      25. Егер Комиссия мемлекеттік функцияларды бәсекелес ортаға беруден бас тарту ұсынымы туралы шешім қабылдаған жағдайда, Комиссиямен қаралған мемлекеттік функциялардың функциялар тізбесі бәсекелес ортаға беруге жатпайды.</w:t>
      </w:r>
    </w:p>
    <w:bookmarkEnd w:id="64"/>
    <w:bookmarkStart w:name="z67" w:id="65"/>
    <w:p>
      <w:pPr>
        <w:spacing w:after="0"/>
        <w:ind w:left="0"/>
        <w:jc w:val="both"/>
      </w:pPr>
      <w:r>
        <w:rPr>
          <w:rFonts w:ascii="Times New Roman"/>
          <w:b w:val="false"/>
          <w:i w:val="false"/>
          <w:color w:val="000000"/>
          <w:sz w:val="28"/>
        </w:rPr>
        <w:t xml:space="preserve">
      26. Егер Комиссия бәсекелес ортаға берілетін мемлекеттік функциялардың функциялар тізбесін пысықтау ұсынымы туралы шешім қабылдаған жағдайда, орталық және (немесе) жергілікті атқарушы орган оны пысықтайды және осы Қағидалардың ережелеріне сәйкес оны Комиссияның қарауына қайта ұсыну бойынша шаралар қабылдайды. </w:t>
      </w:r>
    </w:p>
    <w:bookmarkEnd w:id="65"/>
    <w:bookmarkStart w:name="z68" w:id="66"/>
    <w:p>
      <w:pPr>
        <w:spacing w:after="0"/>
        <w:ind w:left="0"/>
        <w:jc w:val="both"/>
      </w:pPr>
      <w:r>
        <w:rPr>
          <w:rFonts w:ascii="Times New Roman"/>
          <w:b w:val="false"/>
          <w:i w:val="false"/>
          <w:color w:val="000000"/>
          <w:sz w:val="28"/>
        </w:rPr>
        <w:t>
      27. Орталық және (немесе) жергілікті атқарушы органдардың функцияларын бәсекелес ортаға беру кезінде орталық және (немесе) жергілікті атқарушы орган Функцияның құнын анықтау әдістемесіне сәйкес оңтайландыру тұрғысынан есептеулерге негізделген бюджет қаражатына оңтайландыру жүргізеді.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(немесе)</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функцияларын</w:t>
            </w:r>
            <w:r>
              <w:br/>
            </w:r>
            <w:r>
              <w:rPr>
                <w:rFonts w:ascii="Times New Roman"/>
                <w:b w:val="false"/>
                <w:i w:val="false"/>
                <w:color w:val="000000"/>
                <w:sz w:val="20"/>
              </w:rPr>
              <w:t>бәсекелес</w:t>
            </w:r>
            <w:r>
              <w:br/>
            </w:r>
            <w:r>
              <w:rPr>
                <w:rFonts w:ascii="Times New Roman"/>
                <w:b w:val="false"/>
                <w:i w:val="false"/>
                <w:color w:val="000000"/>
                <w:sz w:val="20"/>
              </w:rPr>
              <w:t>ортаға беру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70" w:id="67"/>
    <w:p>
      <w:pPr>
        <w:spacing w:after="0"/>
        <w:ind w:left="0"/>
        <w:jc w:val="left"/>
      </w:pPr>
      <w:r>
        <w:rPr>
          <w:rFonts w:ascii="Times New Roman"/>
          <w:b/>
          <w:i w:val="false"/>
          <w:color w:val="000000"/>
        </w:rPr>
        <w:t xml:space="preserve"> Орталық және (немесе) жергілікті атқарушы органдардың функцияларын бәсекелес ортаға беру туралы қорытынды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(немесе) жергілікті атқарушы органның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 ортаға беруге ұсынылып отырған функция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функциясын бәсекелес ортаға берудің орындылығы туралы шешім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(Ия/Жоқ).</w:t>
            </w:r>
          </w:p>
          <w:p>
            <w:pPr>
              <w:spacing w:after="20"/>
              <w:ind w:left="20"/>
              <w:jc w:val="both"/>
            </w:pPr>
            <w:r>
              <w:rPr>
                <w:rFonts w:ascii="Times New Roman"/>
                <w:b w:val="false"/>
                <w:i w:val="false"/>
                <w:color w:val="000000"/>
                <w:sz w:val="20"/>
              </w:rPr>
              <w:t>
Мемлекеттік орган функциясын бәсекелес ортаға берудің әсерін бағалаудың қорытынды мәнін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тұлғалардың дайындығын жалпы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 функциясын іске асыру үшін ең лайықты мүдделі тұлғаларды көрсету, оның ішінде өңірлер бөлінісінде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Бәсекелес ортаға берілетін мемлекеттік орган функциясының құны бойынша шешім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есептеген функцияның құны________ мың теңге.</w:t>
            </w:r>
          </w:p>
          <w:p>
            <w:pPr>
              <w:spacing w:after="20"/>
              <w:ind w:left="20"/>
              <w:jc w:val="both"/>
            </w:pPr>
            <w:r>
              <w:rPr>
                <w:rFonts w:ascii="Times New Roman"/>
                <w:b w:val="false"/>
                <w:i w:val="false"/>
                <w:color w:val="000000"/>
                <w:sz w:val="20"/>
              </w:rPr>
              <w:t>
Мүдделі тұлғалар ұсынып отырған функцияның орташа құны _______мың теңге.</w:t>
            </w:r>
          </w:p>
          <w:p>
            <w:pPr>
              <w:spacing w:after="20"/>
              <w:ind w:left="20"/>
              <w:jc w:val="both"/>
            </w:pPr>
            <w:r>
              <w:rPr>
                <w:rFonts w:ascii="Times New Roman"/>
                <w:b w:val="false"/>
                <w:i w:val="false"/>
                <w:color w:val="000000"/>
                <w:sz w:val="20"/>
              </w:rPr>
              <w:t>
Екі құнды салыстыру және бәсекелес ортаға беру үшін функция құны бойынша шешімді көрсету.</w:t>
            </w:r>
          </w:p>
          <w:p>
            <w:pPr>
              <w:spacing w:after="20"/>
              <w:ind w:left="20"/>
              <w:jc w:val="both"/>
            </w:pPr>
            <w:r>
              <w:rPr>
                <w:rFonts w:ascii="Times New Roman"/>
                <w:b w:val="false"/>
                <w:i w:val="false"/>
                <w:color w:val="000000"/>
                <w:sz w:val="20"/>
              </w:rPr>
              <w:t>
Субсидиялау болған жағдайда субсидия процентін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функциясын бәсекелес ортаға берудің сценарийі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кезең-кезеңімен беру туралы шешім болған жағдайда, беру мерзімдерін көрсету.</w:t>
            </w:r>
          </w:p>
        </w:tc>
      </w:tr>
    </w:tbl>
    <w:bookmarkStart w:name="z71" w:id="68"/>
    <w:p>
      <w:pPr>
        <w:spacing w:after="0"/>
        <w:ind w:left="0"/>
        <w:jc w:val="left"/>
      </w:pPr>
      <w:r>
        <w:rPr>
          <w:rFonts w:ascii="Times New Roman"/>
          <w:b/>
          <w:i w:val="false"/>
          <w:color w:val="000000"/>
        </w:rPr>
        <w:t xml:space="preserve"> Функцияны бәсекелес ортаға беру жөніндегі қорытынды шешімді дайындау бойынша түсініктемелер</w:t>
      </w:r>
    </w:p>
    <w:bookmarkEnd w:id="68"/>
    <w:bookmarkStart w:name="z72" w:id="69"/>
    <w:p>
      <w:pPr>
        <w:spacing w:after="0"/>
        <w:ind w:left="0"/>
        <w:jc w:val="both"/>
      </w:pPr>
      <w:r>
        <w:rPr>
          <w:rFonts w:ascii="Times New Roman"/>
          <w:b w:val="false"/>
          <w:i w:val="false"/>
          <w:color w:val="000000"/>
          <w:sz w:val="28"/>
        </w:rPr>
        <w:t>
      Мемлекеттік орган функциясын бәсекелес ортаға берудің орындылығы мемлекеттік функцияны берудің мемлекетке, мүдделі тұлғаға және тұтынушыларға әсерін қорытынды бағалау негізінде айқындалады.</w:t>
      </w:r>
    </w:p>
    <w:bookmarkEnd w:id="69"/>
    <w:bookmarkStart w:name="z73" w:id="70"/>
    <w:p>
      <w:pPr>
        <w:spacing w:after="0"/>
        <w:ind w:left="0"/>
        <w:jc w:val="both"/>
      </w:pPr>
      <w:r>
        <w:rPr>
          <w:rFonts w:ascii="Times New Roman"/>
          <w:b w:val="false"/>
          <w:i w:val="false"/>
          <w:color w:val="000000"/>
          <w:sz w:val="28"/>
        </w:rPr>
        <w:t>
      Функцияны бәсекелес ортаға беру туралы шешім қабылдау кезінде функцияның құны туралы ақпарат мынадай түрде есепке алынады:</w:t>
      </w:r>
    </w:p>
    <w:bookmarkEnd w:id="70"/>
    <w:bookmarkStart w:name="z74" w:id="71"/>
    <w:p>
      <w:pPr>
        <w:spacing w:after="0"/>
        <w:ind w:left="0"/>
        <w:jc w:val="both"/>
      </w:pPr>
      <w:r>
        <w:rPr>
          <w:rFonts w:ascii="Times New Roman"/>
          <w:b w:val="false"/>
          <w:i w:val="false"/>
          <w:color w:val="000000"/>
          <w:sz w:val="28"/>
        </w:rPr>
        <w:t>
      1) егер функцияларды орындаушы ұсынатын функцияның орташа құны мемлекеттік орган есептеген функцияның құнынан төмен немесе тең болса, функцияны іске асыру үшін бәсекелес ортаға беру ұсынылады;</w:t>
      </w:r>
    </w:p>
    <w:bookmarkEnd w:id="71"/>
    <w:bookmarkStart w:name="z75" w:id="72"/>
    <w:p>
      <w:pPr>
        <w:spacing w:after="0"/>
        <w:ind w:left="0"/>
        <w:jc w:val="both"/>
      </w:pPr>
      <w:r>
        <w:rPr>
          <w:rFonts w:ascii="Times New Roman"/>
          <w:b w:val="false"/>
          <w:i w:val="false"/>
          <w:color w:val="000000"/>
          <w:sz w:val="28"/>
        </w:rPr>
        <w:t>
      2) егер мүдделі тұлға ұсынатын функцияның орташа құны мемлекеттік орган есептеген функцияның құнынан артық болса, функцияны бәсекелес ортада іске асыру үшін беру ұсынылмайды.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31 мамырдағы</w:t>
            </w:r>
            <w:r>
              <w:br/>
            </w:r>
            <w:r>
              <w:rPr>
                <w:rFonts w:ascii="Times New Roman"/>
                <w:b w:val="false"/>
                <w:i w:val="false"/>
                <w:color w:val="000000"/>
                <w:sz w:val="20"/>
              </w:rPr>
              <w:t>№ 55 бұйрығына</w:t>
            </w:r>
            <w:r>
              <w:br/>
            </w:r>
            <w:r>
              <w:rPr>
                <w:rFonts w:ascii="Times New Roman"/>
                <w:b w:val="false"/>
                <w:i w:val="false"/>
                <w:color w:val="000000"/>
                <w:sz w:val="20"/>
              </w:rPr>
              <w:t>2-қосымша</w:t>
            </w:r>
          </w:p>
        </w:tc>
      </w:tr>
    </w:tbl>
    <w:bookmarkStart w:name="z77" w:id="73"/>
    <w:p>
      <w:pPr>
        <w:spacing w:after="0"/>
        <w:ind w:left="0"/>
        <w:jc w:val="left"/>
      </w:pPr>
      <w:r>
        <w:rPr>
          <w:rFonts w:ascii="Times New Roman"/>
          <w:b/>
          <w:i w:val="false"/>
          <w:color w:val="000000"/>
        </w:rPr>
        <w:t xml:space="preserve"> Орталық және (немесе) жергілікті атқарушы органдар функцияларының аутсорсингін жүзеге асыру қағидалары</w:t>
      </w:r>
    </w:p>
    <w:bookmarkEnd w:id="73"/>
    <w:bookmarkStart w:name="z78" w:id="74"/>
    <w:p>
      <w:pPr>
        <w:spacing w:after="0"/>
        <w:ind w:left="0"/>
        <w:jc w:val="left"/>
      </w:pPr>
      <w:r>
        <w:rPr>
          <w:rFonts w:ascii="Times New Roman"/>
          <w:b/>
          <w:i w:val="false"/>
          <w:color w:val="000000"/>
        </w:rPr>
        <w:t xml:space="preserve"> 1-тарау. Жалпы ережелер</w:t>
      </w:r>
    </w:p>
    <w:bookmarkEnd w:id="74"/>
    <w:bookmarkStart w:name="z79" w:id="75"/>
    <w:p>
      <w:pPr>
        <w:spacing w:after="0"/>
        <w:ind w:left="0"/>
        <w:jc w:val="both"/>
      </w:pPr>
      <w:r>
        <w:rPr>
          <w:rFonts w:ascii="Times New Roman"/>
          <w:b w:val="false"/>
          <w:i w:val="false"/>
          <w:color w:val="000000"/>
          <w:sz w:val="28"/>
        </w:rPr>
        <w:t xml:space="preserve">
      1. Осы Орталық және (немесе) жергілікті атқарушы органдар функцияларының аутсорсингін жүзеге асыру қағидалары (бұдан әрі – Қағидалар) Қазақстан Республикасының Әкімшілік рәсімдік-процестік кодексі </w:t>
      </w:r>
      <w:r>
        <w:rPr>
          <w:rFonts w:ascii="Times New Roman"/>
          <w:b w:val="false"/>
          <w:i w:val="false"/>
          <w:color w:val="000000"/>
          <w:sz w:val="28"/>
        </w:rPr>
        <w:t>56-бабының</w:t>
      </w:r>
      <w:r>
        <w:rPr>
          <w:rFonts w:ascii="Times New Roman"/>
          <w:b w:val="false"/>
          <w:i w:val="false"/>
          <w:color w:val="000000"/>
          <w:sz w:val="28"/>
        </w:rPr>
        <w:t xml:space="preserve"> 3) тармақшасына сәйкес әзірленді және орталық және (немесе) жергілікті атқарушы органдарда аутсорсинг жүргізу тәртібін айқындайды.</w:t>
      </w:r>
    </w:p>
    <w:bookmarkEnd w:id="75"/>
    <w:bookmarkStart w:name="z80" w:id="7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6"/>
    <w:bookmarkStart w:name="z81" w:id="77"/>
    <w:p>
      <w:pPr>
        <w:spacing w:after="0"/>
        <w:ind w:left="0"/>
        <w:jc w:val="both"/>
      </w:pPr>
      <w:r>
        <w:rPr>
          <w:rFonts w:ascii="Times New Roman"/>
          <w:b w:val="false"/>
          <w:i w:val="false"/>
          <w:color w:val="000000"/>
          <w:sz w:val="28"/>
        </w:rPr>
        <w:t xml:space="preserve">
      1) аутсорсинг – орталық және (немесе) жергілікті атқарушы органдардың функцияларын шарттар жасасу арқылы жүзеге асыру үшін оларды бәсекелес ортаға беру; </w:t>
      </w:r>
    </w:p>
    <w:bookmarkEnd w:id="77"/>
    <w:bookmarkStart w:name="z82" w:id="78"/>
    <w:p>
      <w:pPr>
        <w:spacing w:after="0"/>
        <w:ind w:left="0"/>
        <w:jc w:val="both"/>
      </w:pPr>
      <w:r>
        <w:rPr>
          <w:rFonts w:ascii="Times New Roman"/>
          <w:b w:val="false"/>
          <w:i w:val="false"/>
          <w:color w:val="000000"/>
          <w:sz w:val="28"/>
        </w:rPr>
        <w:t>
      2) аутсорсер – мемлекеттік орган функцияларының жекелеген түрлері аутсорсинг арқылы орындауға берілетін кәсіпкерлік субъектілері мен оның бірлестіктері, өзін-өзі реттейтін ұйымдар мен үкіметтік емес ұйымдар;</w:t>
      </w:r>
    </w:p>
    <w:bookmarkEnd w:id="78"/>
    <w:bookmarkStart w:name="z83" w:id="79"/>
    <w:p>
      <w:pPr>
        <w:spacing w:after="0"/>
        <w:ind w:left="0"/>
        <w:jc w:val="both"/>
      </w:pPr>
      <w:r>
        <w:rPr>
          <w:rFonts w:ascii="Times New Roman"/>
          <w:b w:val="false"/>
          <w:i w:val="false"/>
          <w:color w:val="000000"/>
          <w:sz w:val="28"/>
        </w:rPr>
        <w:t>
      3) мемлекеттік басқару жүйесін дамыту саласындағы уәкілетті орган (бұдан әрі – уәкілетті орган) – орталық және (немесе) жергілікті атқарушы органдардың функцияларын бәсекелес ортаға беру жөніндегі басшылықты және салааралық үйлестіруді жүзеге асыратын орталық атқарушы орган;</w:t>
      </w:r>
    </w:p>
    <w:bookmarkEnd w:id="79"/>
    <w:bookmarkStart w:name="z84" w:id="80"/>
    <w:p>
      <w:pPr>
        <w:spacing w:after="0"/>
        <w:ind w:left="0"/>
        <w:jc w:val="both"/>
      </w:pPr>
      <w:r>
        <w:rPr>
          <w:rFonts w:ascii="Times New Roman"/>
          <w:b w:val="false"/>
          <w:i w:val="false"/>
          <w:color w:val="000000"/>
          <w:sz w:val="28"/>
        </w:rPr>
        <w:t>
      4) форс-мажор – арнайы инвестициялық келісімшарттың одан әрі орындалу барысын қиындататын немесе оған мүмкіндік бермеуге әкеп соғатын еңсерілмейтін күш мән-жайлары (әскери қақтығыстар, табиғи апаттар, дүлей зілзалар және тағы басқалары).</w:t>
      </w:r>
    </w:p>
    <w:bookmarkEnd w:id="80"/>
    <w:bookmarkStart w:name="z85" w:id="81"/>
    <w:p>
      <w:pPr>
        <w:spacing w:after="0"/>
        <w:ind w:left="0"/>
        <w:jc w:val="both"/>
      </w:pPr>
      <w:r>
        <w:rPr>
          <w:rFonts w:ascii="Times New Roman"/>
          <w:b w:val="false"/>
          <w:i w:val="false"/>
          <w:color w:val="000000"/>
          <w:sz w:val="28"/>
        </w:rPr>
        <w:t xml:space="preserve">
      3. Аутсорсингті жүзеге асыру кезінде функция орталық және (немесе) жергілікті атқарушы органдардың құзыретінен алынып тасталмайды. </w:t>
      </w:r>
    </w:p>
    <w:bookmarkEnd w:id="81"/>
    <w:bookmarkStart w:name="z86" w:id="82"/>
    <w:p>
      <w:pPr>
        <w:spacing w:after="0"/>
        <w:ind w:left="0"/>
        <w:jc w:val="both"/>
      </w:pPr>
      <w:r>
        <w:rPr>
          <w:rFonts w:ascii="Times New Roman"/>
          <w:b w:val="false"/>
          <w:i w:val="false"/>
          <w:color w:val="000000"/>
          <w:sz w:val="28"/>
        </w:rPr>
        <w:t>
      4. Аутсорсингке орталық және (немесе) жергілікті атқарушы органдардың конституциялық құрылысты қорғауға, қоғамдық тәртіпті, адамның құқықтары мен бостандықтарын, халықтың денсаулығы мен имандылығын қорғауға бағытталған, капиталды сыртқа шығаруды, жоғары қадағалауды, қылмыстық іс бойынша сотқа дейінгі іс жүргізуді, жедел-іздестіру қызметін, сот төрелігін жүзеге асыру жөніндегі, сондай-ақ ұлттық, ақпараттық қауіпсіздік, мемлекеттік құпияларды қорғау, қорғаныс, көші-қон, мемлекеттік статистика салаларындағы және оларды беру мемлекет мүдделеріне залал келтіруі мүмкін өзге де функциялары жатпайды.</w:t>
      </w:r>
    </w:p>
    <w:bookmarkEnd w:id="82"/>
    <w:bookmarkStart w:name="z87" w:id="83"/>
    <w:p>
      <w:pPr>
        <w:spacing w:after="0"/>
        <w:ind w:left="0"/>
        <w:jc w:val="left"/>
      </w:pPr>
      <w:r>
        <w:rPr>
          <w:rFonts w:ascii="Times New Roman"/>
          <w:b/>
          <w:i w:val="false"/>
          <w:color w:val="000000"/>
        </w:rPr>
        <w:t xml:space="preserve"> 2-тарау. Орталық және (немесе) жергілікті атқарушы органдар функцияларының аутсорсингін жүзеге асыру тәртібі</w:t>
      </w:r>
    </w:p>
    <w:bookmarkEnd w:id="83"/>
    <w:bookmarkStart w:name="z88" w:id="84"/>
    <w:p>
      <w:pPr>
        <w:spacing w:after="0"/>
        <w:ind w:left="0"/>
        <w:jc w:val="both"/>
      </w:pPr>
      <w:r>
        <w:rPr>
          <w:rFonts w:ascii="Times New Roman"/>
          <w:b w:val="false"/>
          <w:i w:val="false"/>
          <w:color w:val="000000"/>
          <w:sz w:val="28"/>
        </w:rPr>
        <w:t>
      5. Мемлекеттік органдардағы аутсорсинг орталық және (немесе) жергілікті атқарушы органдардың функцияларын бәсекелестік ортаға беру туралы Комиссияның (бұдан әрі – Комиссия) Орталық және (немесе) жергілікті атқарушы органдардың функцияларын бәсекелес ортаға беру қағидаларына сәйкес қабылданған шешімі негізінде жүзеге асырылады.</w:t>
      </w:r>
    </w:p>
    <w:bookmarkEnd w:id="84"/>
    <w:bookmarkStart w:name="z89" w:id="85"/>
    <w:p>
      <w:pPr>
        <w:spacing w:after="0"/>
        <w:ind w:left="0"/>
        <w:jc w:val="both"/>
      </w:pPr>
      <w:r>
        <w:rPr>
          <w:rFonts w:ascii="Times New Roman"/>
          <w:b w:val="false"/>
          <w:i w:val="false"/>
          <w:color w:val="000000"/>
          <w:sz w:val="28"/>
        </w:rPr>
        <w:t>
      6. Аутсорсингті жүзеге асыру үшін орталық және (немесе) жергілікті атқарушы орган аутсорсингке жауапты құрылымдық бөлімшені анықтайды.</w:t>
      </w:r>
    </w:p>
    <w:bookmarkEnd w:id="85"/>
    <w:bookmarkStart w:name="z90" w:id="86"/>
    <w:p>
      <w:pPr>
        <w:spacing w:after="0"/>
        <w:ind w:left="0"/>
        <w:jc w:val="both"/>
      </w:pPr>
      <w:r>
        <w:rPr>
          <w:rFonts w:ascii="Times New Roman"/>
          <w:b w:val="false"/>
          <w:i w:val="false"/>
          <w:color w:val="000000"/>
          <w:sz w:val="28"/>
        </w:rPr>
        <w:t>
      7. Құрылымдық бөлімше тиісті конкурстық құжаттаманы дайындайды, оның негізінде мемлекеттік органдар функцияларының жекелеген түрлерін аутсорсингке беруге конкурс өткізіледі.</w:t>
      </w:r>
    </w:p>
    <w:bookmarkEnd w:id="86"/>
    <w:bookmarkStart w:name="z91" w:id="87"/>
    <w:p>
      <w:pPr>
        <w:spacing w:after="0"/>
        <w:ind w:left="0"/>
        <w:jc w:val="both"/>
      </w:pPr>
      <w:r>
        <w:rPr>
          <w:rFonts w:ascii="Times New Roman"/>
          <w:b w:val="false"/>
          <w:i w:val="false"/>
          <w:color w:val="000000"/>
          <w:sz w:val="28"/>
        </w:rPr>
        <w:t>
      8. Конкурстық құжаттамада мыналар көрсетіледі:</w:t>
      </w:r>
    </w:p>
    <w:bookmarkEnd w:id="87"/>
    <w:bookmarkStart w:name="z92" w:id="88"/>
    <w:p>
      <w:pPr>
        <w:spacing w:after="0"/>
        <w:ind w:left="0"/>
        <w:jc w:val="both"/>
      </w:pPr>
      <w:r>
        <w:rPr>
          <w:rFonts w:ascii="Times New Roman"/>
          <w:b w:val="false"/>
          <w:i w:val="false"/>
          <w:color w:val="000000"/>
          <w:sz w:val="28"/>
        </w:rPr>
        <w:t>
      1) аутсорсинг келісімшартының жалпы құны;</w:t>
      </w:r>
    </w:p>
    <w:bookmarkEnd w:id="88"/>
    <w:bookmarkStart w:name="z93" w:id="89"/>
    <w:p>
      <w:pPr>
        <w:spacing w:after="0"/>
        <w:ind w:left="0"/>
        <w:jc w:val="both"/>
      </w:pPr>
      <w:r>
        <w:rPr>
          <w:rFonts w:ascii="Times New Roman"/>
          <w:b w:val="false"/>
          <w:i w:val="false"/>
          <w:color w:val="000000"/>
          <w:sz w:val="28"/>
        </w:rPr>
        <w:t>
      2) функцияларды орындаушылардың төлемдер мерзімі мен мөлшері;</w:t>
      </w:r>
    </w:p>
    <w:bookmarkEnd w:id="89"/>
    <w:bookmarkStart w:name="z94" w:id="90"/>
    <w:p>
      <w:pPr>
        <w:spacing w:after="0"/>
        <w:ind w:left="0"/>
        <w:jc w:val="both"/>
      </w:pPr>
      <w:r>
        <w:rPr>
          <w:rFonts w:ascii="Times New Roman"/>
          <w:b w:val="false"/>
          <w:i w:val="false"/>
          <w:color w:val="000000"/>
          <w:sz w:val="28"/>
        </w:rPr>
        <w:t>
      3) тараптардың құқықтары мен міндеттері;</w:t>
      </w:r>
    </w:p>
    <w:bookmarkEnd w:id="90"/>
    <w:bookmarkStart w:name="z95" w:id="91"/>
    <w:p>
      <w:pPr>
        <w:spacing w:after="0"/>
        <w:ind w:left="0"/>
        <w:jc w:val="both"/>
      </w:pPr>
      <w:r>
        <w:rPr>
          <w:rFonts w:ascii="Times New Roman"/>
          <w:b w:val="false"/>
          <w:i w:val="false"/>
          <w:color w:val="000000"/>
          <w:sz w:val="28"/>
        </w:rPr>
        <w:t>
      4) орталық және (немесе) жергілікті атқарушы органдар функцияларының аутсорсингінің жеке түрі бойынша алушылардың талаптарын оның сапасына қою және жою шарттары;</w:t>
      </w:r>
    </w:p>
    <w:bookmarkEnd w:id="91"/>
    <w:bookmarkStart w:name="z96" w:id="92"/>
    <w:p>
      <w:pPr>
        <w:spacing w:after="0"/>
        <w:ind w:left="0"/>
        <w:jc w:val="both"/>
      </w:pPr>
      <w:r>
        <w:rPr>
          <w:rFonts w:ascii="Times New Roman"/>
          <w:b w:val="false"/>
          <w:i w:val="false"/>
          <w:color w:val="000000"/>
          <w:sz w:val="28"/>
        </w:rPr>
        <w:t>
      5) төтенше жағдайлардан кейін орталық және (немесе) жергілікті атқарушы органдар функцияларының аутсорсингінің жеке қызмет түрін қамтамасыз етуді қалпына келтіру жөніндегі іс-қимылдардың шарттары;</w:t>
      </w:r>
    </w:p>
    <w:bookmarkEnd w:id="92"/>
    <w:bookmarkStart w:name="z97" w:id="93"/>
    <w:p>
      <w:pPr>
        <w:spacing w:after="0"/>
        <w:ind w:left="0"/>
        <w:jc w:val="both"/>
      </w:pPr>
      <w:r>
        <w:rPr>
          <w:rFonts w:ascii="Times New Roman"/>
          <w:b w:val="false"/>
          <w:i w:val="false"/>
          <w:color w:val="000000"/>
          <w:sz w:val="28"/>
        </w:rPr>
        <w:t>
      6) орталық және (немесе) жергілікті атқарушы органдар функцияларының аутсорсингінің белгілі бір функциясы түрін уақтылы немесе сапасыз ұсынғаны үшін айыппұлдарды өндіріп алудың мөлшері мен шарттары;</w:t>
      </w:r>
    </w:p>
    <w:bookmarkEnd w:id="93"/>
    <w:bookmarkStart w:name="z98" w:id="94"/>
    <w:p>
      <w:pPr>
        <w:spacing w:after="0"/>
        <w:ind w:left="0"/>
        <w:jc w:val="both"/>
      </w:pPr>
      <w:r>
        <w:rPr>
          <w:rFonts w:ascii="Times New Roman"/>
          <w:b w:val="false"/>
          <w:i w:val="false"/>
          <w:color w:val="000000"/>
          <w:sz w:val="28"/>
        </w:rPr>
        <w:t>
      7) форс-мажор жағдайлары кезіндегі жауапкершілік;</w:t>
      </w:r>
    </w:p>
    <w:bookmarkEnd w:id="94"/>
    <w:bookmarkStart w:name="z99" w:id="95"/>
    <w:p>
      <w:pPr>
        <w:spacing w:after="0"/>
        <w:ind w:left="0"/>
        <w:jc w:val="both"/>
      </w:pPr>
      <w:r>
        <w:rPr>
          <w:rFonts w:ascii="Times New Roman"/>
          <w:b w:val="false"/>
          <w:i w:val="false"/>
          <w:color w:val="000000"/>
          <w:sz w:val="28"/>
        </w:rPr>
        <w:t xml:space="preserve">
      8) орталық және (немесе) жергілікті атқарушы органдар функцияларының аутсорсингінің белгілі бір қызмет түрінің алушысының персоналына немесе мүлкіне зақым келген жағдайда өтемақы; </w:t>
      </w:r>
    </w:p>
    <w:bookmarkEnd w:id="95"/>
    <w:bookmarkStart w:name="z100" w:id="96"/>
    <w:p>
      <w:pPr>
        <w:spacing w:after="0"/>
        <w:ind w:left="0"/>
        <w:jc w:val="both"/>
      </w:pPr>
      <w:r>
        <w:rPr>
          <w:rFonts w:ascii="Times New Roman"/>
          <w:b w:val="false"/>
          <w:i w:val="false"/>
          <w:color w:val="000000"/>
          <w:sz w:val="28"/>
        </w:rPr>
        <w:t>
      9) үшінші тараптың алушыға орталық және (немесе) жергілікті атқарушы органдар функцияларының аутсорсингінің белгілі бір қызмет түрін уақтылы немесе сапасыз ұсынуынан туындаған талаптары болған жағдайда өтемақы;</w:t>
      </w:r>
    </w:p>
    <w:bookmarkEnd w:id="96"/>
    <w:bookmarkStart w:name="z101" w:id="97"/>
    <w:p>
      <w:pPr>
        <w:spacing w:after="0"/>
        <w:ind w:left="0"/>
        <w:jc w:val="both"/>
      </w:pPr>
      <w:r>
        <w:rPr>
          <w:rFonts w:ascii="Times New Roman"/>
          <w:b w:val="false"/>
          <w:i w:val="false"/>
          <w:color w:val="000000"/>
          <w:sz w:val="28"/>
        </w:rPr>
        <w:t>
      10) берілген функцияларды сапасыз және уақтылы орындамаған жағдайда аутсорсингті жауапкершілікке тарту;</w:t>
      </w:r>
    </w:p>
    <w:bookmarkEnd w:id="97"/>
    <w:bookmarkStart w:name="z102" w:id="98"/>
    <w:p>
      <w:pPr>
        <w:spacing w:after="0"/>
        <w:ind w:left="0"/>
        <w:jc w:val="both"/>
      </w:pPr>
      <w:r>
        <w:rPr>
          <w:rFonts w:ascii="Times New Roman"/>
          <w:b w:val="false"/>
          <w:i w:val="false"/>
          <w:color w:val="000000"/>
          <w:sz w:val="28"/>
        </w:rPr>
        <w:t xml:space="preserve">
      11) Кодекстің </w:t>
      </w:r>
      <w:r>
        <w:rPr>
          <w:rFonts w:ascii="Times New Roman"/>
          <w:b w:val="false"/>
          <w:i w:val="false"/>
          <w:color w:val="000000"/>
          <w:sz w:val="28"/>
        </w:rPr>
        <w:t>54-бабында</w:t>
      </w:r>
      <w:r>
        <w:rPr>
          <w:rFonts w:ascii="Times New Roman"/>
          <w:b w:val="false"/>
          <w:i w:val="false"/>
          <w:color w:val="000000"/>
          <w:sz w:val="28"/>
        </w:rPr>
        <w:t xml:space="preserve"> белгіленген тәртіппен орындаушымен жасалған шарт бұзылған кезде функцияларды қайтару.</w:t>
      </w:r>
    </w:p>
    <w:bookmarkEnd w:id="98"/>
    <w:bookmarkStart w:name="z103" w:id="99"/>
    <w:p>
      <w:pPr>
        <w:spacing w:after="0"/>
        <w:ind w:left="0"/>
        <w:jc w:val="both"/>
      </w:pPr>
      <w:r>
        <w:rPr>
          <w:rFonts w:ascii="Times New Roman"/>
          <w:b w:val="false"/>
          <w:i w:val="false"/>
          <w:color w:val="000000"/>
          <w:sz w:val="28"/>
        </w:rPr>
        <w:t>
      9. Конкурстық құжаттама осы Қағидалардың 8-тармағында көрсетілген талаптардан басқа келесі талаптарды қамтиды:</w:t>
      </w:r>
    </w:p>
    <w:bookmarkEnd w:id="99"/>
    <w:bookmarkStart w:name="z104" w:id="100"/>
    <w:p>
      <w:pPr>
        <w:spacing w:after="0"/>
        <w:ind w:left="0"/>
        <w:jc w:val="both"/>
      </w:pPr>
      <w:r>
        <w:rPr>
          <w:rFonts w:ascii="Times New Roman"/>
          <w:b w:val="false"/>
          <w:i w:val="false"/>
          <w:color w:val="000000"/>
          <w:sz w:val="28"/>
        </w:rPr>
        <w:t>
      1) орталық және (немесе) жергілікті атқарушы органдар функцияларының аутсорсингінің белгілі бір қызмет түрінің атауы мен сипаттамасы;</w:t>
      </w:r>
    </w:p>
    <w:bookmarkEnd w:id="100"/>
    <w:bookmarkStart w:name="z105" w:id="101"/>
    <w:p>
      <w:pPr>
        <w:spacing w:after="0"/>
        <w:ind w:left="0"/>
        <w:jc w:val="both"/>
      </w:pPr>
      <w:r>
        <w:rPr>
          <w:rFonts w:ascii="Times New Roman"/>
          <w:b w:val="false"/>
          <w:i w:val="false"/>
          <w:color w:val="000000"/>
          <w:sz w:val="28"/>
        </w:rPr>
        <w:t>
      2) орталық және (немесе) жергілікті атқарушы органдар функцияларының аутсорсингінің жеке функциясы түрін қамтамасыз ету нәтижелері (түпкілікті және аралық);</w:t>
      </w:r>
    </w:p>
    <w:bookmarkEnd w:id="101"/>
    <w:bookmarkStart w:name="z106" w:id="102"/>
    <w:p>
      <w:pPr>
        <w:spacing w:after="0"/>
        <w:ind w:left="0"/>
        <w:jc w:val="both"/>
      </w:pPr>
      <w:r>
        <w:rPr>
          <w:rFonts w:ascii="Times New Roman"/>
          <w:b w:val="false"/>
          <w:i w:val="false"/>
          <w:color w:val="000000"/>
          <w:sz w:val="28"/>
        </w:rPr>
        <w:t>
      3) орталық және (немесе) жергілікті атқарушы органдар функцияларының аутсорсингінің жеке қызмет түрін ұсыну тәртібінің сипаттамасы;</w:t>
      </w:r>
    </w:p>
    <w:bookmarkEnd w:id="102"/>
    <w:bookmarkStart w:name="z107" w:id="103"/>
    <w:p>
      <w:pPr>
        <w:spacing w:after="0"/>
        <w:ind w:left="0"/>
        <w:jc w:val="both"/>
      </w:pPr>
      <w:r>
        <w:rPr>
          <w:rFonts w:ascii="Times New Roman"/>
          <w:b w:val="false"/>
          <w:i w:val="false"/>
          <w:color w:val="000000"/>
          <w:sz w:val="28"/>
        </w:rPr>
        <w:t>
      4) орталық және (немесе) жергілікті атқарушы органдар функцияларының аутсорсингінің белгілі бір қызмет түрінің сандық және сапалық көрсеткіштері;</w:t>
      </w:r>
    </w:p>
    <w:bookmarkEnd w:id="103"/>
    <w:bookmarkStart w:name="z108" w:id="104"/>
    <w:p>
      <w:pPr>
        <w:spacing w:after="0"/>
        <w:ind w:left="0"/>
        <w:jc w:val="both"/>
      </w:pPr>
      <w:r>
        <w:rPr>
          <w:rFonts w:ascii="Times New Roman"/>
          <w:b w:val="false"/>
          <w:i w:val="false"/>
          <w:color w:val="000000"/>
          <w:sz w:val="28"/>
        </w:rPr>
        <w:t>
      5) орталық және (немесе) жергілікті атқарушы органдар функцияларының аутсорсингінің нақты бір қызмет түрінің көрсеткіштерін анықтау әдістемесі;</w:t>
      </w:r>
    </w:p>
    <w:bookmarkEnd w:id="104"/>
    <w:bookmarkStart w:name="z109" w:id="105"/>
    <w:p>
      <w:pPr>
        <w:spacing w:after="0"/>
        <w:ind w:left="0"/>
        <w:jc w:val="both"/>
      </w:pPr>
      <w:r>
        <w:rPr>
          <w:rFonts w:ascii="Times New Roman"/>
          <w:b w:val="false"/>
          <w:i w:val="false"/>
          <w:color w:val="000000"/>
          <w:sz w:val="28"/>
        </w:rPr>
        <w:t>
      6 орталық және (немесе) жергілікті атқарушы органдар функцияларының аутсорсингінің жеке қызмет түрін ұсыну орны мен мерзімі;</w:t>
      </w:r>
    </w:p>
    <w:bookmarkEnd w:id="105"/>
    <w:bookmarkStart w:name="z110" w:id="106"/>
    <w:p>
      <w:pPr>
        <w:spacing w:after="0"/>
        <w:ind w:left="0"/>
        <w:jc w:val="both"/>
      </w:pPr>
      <w:r>
        <w:rPr>
          <w:rFonts w:ascii="Times New Roman"/>
          <w:b w:val="false"/>
          <w:i w:val="false"/>
          <w:color w:val="000000"/>
          <w:sz w:val="28"/>
        </w:rPr>
        <w:t>
      7) орталық және (немесе) жергілікті атқарушы органдар функцияларының аутсорсингінің жеке функциясының тарифтері мен құнын есептеу тәртібі.</w:t>
      </w:r>
    </w:p>
    <w:bookmarkEnd w:id="106"/>
    <w:bookmarkStart w:name="z111" w:id="107"/>
    <w:p>
      <w:pPr>
        <w:spacing w:after="0"/>
        <w:ind w:left="0"/>
        <w:jc w:val="both"/>
      </w:pPr>
      <w:r>
        <w:rPr>
          <w:rFonts w:ascii="Times New Roman"/>
          <w:b w:val="false"/>
          <w:i w:val="false"/>
          <w:color w:val="000000"/>
          <w:sz w:val="28"/>
        </w:rPr>
        <w:t>
      10. Аутсорсинг Қазақстан Республикасының мемлекеттік сатып алу туралы заңнамасына сәйкес конкурс негізінде орталық және (немесе) жергілікті атқарушы органдар функцияларының жекелеген түрлерін беру туралы шарт жасасу арқылы жүзеге асырылады.</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31 мамырдағы</w:t>
            </w:r>
            <w:r>
              <w:br/>
            </w:r>
            <w:r>
              <w:rPr>
                <w:rFonts w:ascii="Times New Roman"/>
                <w:b w:val="false"/>
                <w:i w:val="false"/>
                <w:color w:val="000000"/>
                <w:sz w:val="20"/>
              </w:rPr>
              <w:t>№ 55 бұйрығына</w:t>
            </w:r>
            <w:r>
              <w:br/>
            </w:r>
            <w:r>
              <w:rPr>
                <w:rFonts w:ascii="Times New Roman"/>
                <w:b w:val="false"/>
                <w:i w:val="false"/>
                <w:color w:val="000000"/>
                <w:sz w:val="20"/>
              </w:rPr>
              <w:t>3-қосымша</w:t>
            </w:r>
          </w:p>
        </w:tc>
      </w:tr>
    </w:tbl>
    <w:bookmarkStart w:name="z113" w:id="108"/>
    <w:p>
      <w:pPr>
        <w:spacing w:after="0"/>
        <w:ind w:left="0"/>
        <w:jc w:val="left"/>
      </w:pPr>
      <w:r>
        <w:rPr>
          <w:rFonts w:ascii="Times New Roman"/>
          <w:b/>
          <w:i w:val="false"/>
          <w:color w:val="000000"/>
        </w:rPr>
        <w:t xml:space="preserve"> Орталық және (немесе) жергілікті атқарушы органдардың функцияларын бәсекелес ортаға беру үшін іріктеу әдістемесі</w:t>
      </w:r>
    </w:p>
    <w:bookmarkEnd w:id="108"/>
    <w:bookmarkStart w:name="z114" w:id="109"/>
    <w:p>
      <w:pPr>
        <w:spacing w:after="0"/>
        <w:ind w:left="0"/>
        <w:jc w:val="left"/>
      </w:pPr>
      <w:r>
        <w:rPr>
          <w:rFonts w:ascii="Times New Roman"/>
          <w:b/>
          <w:i w:val="false"/>
          <w:color w:val="000000"/>
        </w:rPr>
        <w:t xml:space="preserve"> 1-тарау. Жалпы ережелер</w:t>
      </w:r>
    </w:p>
    <w:bookmarkEnd w:id="109"/>
    <w:bookmarkStart w:name="z115" w:id="110"/>
    <w:p>
      <w:pPr>
        <w:spacing w:after="0"/>
        <w:ind w:left="0"/>
        <w:jc w:val="both"/>
      </w:pPr>
      <w:r>
        <w:rPr>
          <w:rFonts w:ascii="Times New Roman"/>
          <w:b w:val="false"/>
          <w:i w:val="false"/>
          <w:color w:val="000000"/>
          <w:sz w:val="28"/>
        </w:rPr>
        <w:t xml:space="preserve">
      1.Осы Орталық және (немесе) жергілікті атқарушы органдардың функцияларын бәсекелес ортаға беру үшін іріктеу әдістемесі (бұдан әрі – Әдістеме) Қазақстан Республикасының Әкімшілік рәсімдік-процестік кодексі </w:t>
      </w:r>
      <w:r>
        <w:rPr>
          <w:rFonts w:ascii="Times New Roman"/>
          <w:b w:val="false"/>
          <w:i w:val="false"/>
          <w:color w:val="000000"/>
          <w:sz w:val="28"/>
        </w:rPr>
        <w:t>56-бабының</w:t>
      </w:r>
      <w:r>
        <w:rPr>
          <w:rFonts w:ascii="Times New Roman"/>
          <w:b w:val="false"/>
          <w:i w:val="false"/>
          <w:color w:val="000000"/>
          <w:sz w:val="28"/>
        </w:rPr>
        <w:t xml:space="preserve"> 5) тармақшасына сәйкес әзірленді және орталық және (немесе) жергілікті атқарушы органдардың функцияларын бәсекелес ортаға беру үшін іріктеудің жалпы әдістерін белгілейді.</w:t>
      </w:r>
    </w:p>
    <w:bookmarkEnd w:id="110"/>
    <w:bookmarkStart w:name="z116" w:id="111"/>
    <w:p>
      <w:pPr>
        <w:spacing w:after="0"/>
        <w:ind w:left="0"/>
        <w:jc w:val="both"/>
      </w:pPr>
      <w:r>
        <w:rPr>
          <w:rFonts w:ascii="Times New Roman"/>
          <w:b w:val="false"/>
          <w:i w:val="false"/>
          <w:color w:val="000000"/>
          <w:sz w:val="28"/>
        </w:rPr>
        <w:t>
      2. Осы Әдістемеде мынадай негізгі ұғымдар пайдаланылады:</w:t>
      </w:r>
    </w:p>
    <w:bookmarkEnd w:id="111"/>
    <w:bookmarkStart w:name="z117" w:id="112"/>
    <w:p>
      <w:pPr>
        <w:spacing w:after="0"/>
        <w:ind w:left="0"/>
        <w:jc w:val="both"/>
      </w:pPr>
      <w:r>
        <w:rPr>
          <w:rFonts w:ascii="Times New Roman"/>
          <w:b w:val="false"/>
          <w:i w:val="false"/>
          <w:color w:val="000000"/>
          <w:sz w:val="28"/>
        </w:rPr>
        <w:t>
      1) ажырамас мемлекеттік функциялар – орталық және (немесе) жергілікті атқарушы органның функциялары (конституциялық құрылысты қорғауға, қоғамдық тәртіпті, адамның құқықтары мен бостандықтарын, халықтың денсаулығы мен имандылығын қорғауға бағытталған, капиталды сыртқа шығаруды, жоғары қадағалауды, қылмыстық іс бойынша сотқа дейінгі іс жүргізуді, жедел-іздестіру қызметін, сот төрелігін жүзеге асыру жөніндегі, сондай-ақ ұлттық, ақпараттық қауіпсіздік, мемлекеттік құпияларды қорғау, қорғаныс, көші-қон, мемлекеттік статистика салаларындағы функцияларын және оларды беру мемлекет мүдделеріне залал келтіруі мүмкін өзге де функциялар немесе стратегиялық функциялар немесе мемлекеттік мәжбүрлеу құқығын жүзеге асыруға байланысты немесе мемлекеттік меншікке билік ету құқығымен байланысты немесе Қазақстан Республикасы ратификациялаған халықаралық шарттар бойынша халықаралық міндеттемелер мен міндеттемелер шеңберінде жүзеге асырылатын функциялар;</w:t>
      </w:r>
    </w:p>
    <w:bookmarkEnd w:id="112"/>
    <w:bookmarkStart w:name="z118" w:id="113"/>
    <w:p>
      <w:pPr>
        <w:spacing w:after="0"/>
        <w:ind w:left="0"/>
        <w:jc w:val="both"/>
      </w:pPr>
      <w:r>
        <w:rPr>
          <w:rFonts w:ascii="Times New Roman"/>
          <w:b w:val="false"/>
          <w:i w:val="false"/>
          <w:color w:val="000000"/>
          <w:sz w:val="28"/>
        </w:rPr>
        <w:t>
      2) мемлекеттік мәжбүрлеу – мемлекеттік органдар мен лауазымды адамдардың қоғамдық тәртіпті және қоғамдық қауіпсіздікті қамтамасыз етуге бағытталған, психикалық, физикалық, материалдық немесе ұйымдастырушылық әсер ету шараларының жиынтығы;</w:t>
      </w:r>
    </w:p>
    <w:bookmarkEnd w:id="113"/>
    <w:bookmarkStart w:name="z119" w:id="114"/>
    <w:p>
      <w:pPr>
        <w:spacing w:after="0"/>
        <w:ind w:left="0"/>
        <w:jc w:val="both"/>
      </w:pPr>
      <w:r>
        <w:rPr>
          <w:rFonts w:ascii="Times New Roman"/>
          <w:b w:val="false"/>
          <w:i w:val="false"/>
          <w:color w:val="000000"/>
          <w:sz w:val="28"/>
        </w:rPr>
        <w:t>
      3) мемлекеттік органның функциясы – мемлекеттік органның қызметті өз құзыреті шегінде жүзеге асыруы;</w:t>
      </w:r>
    </w:p>
    <w:bookmarkEnd w:id="114"/>
    <w:bookmarkStart w:name="z120" w:id="115"/>
    <w:p>
      <w:pPr>
        <w:spacing w:after="0"/>
        <w:ind w:left="0"/>
        <w:jc w:val="both"/>
      </w:pPr>
      <w:r>
        <w:rPr>
          <w:rFonts w:ascii="Times New Roman"/>
          <w:b w:val="false"/>
          <w:i w:val="false"/>
          <w:color w:val="000000"/>
          <w:sz w:val="28"/>
        </w:rPr>
        <w:t>
      4) стратегиялық функциялар – жоспарлы құжаттарды әзірлеу, қабылдау, халықаралық қатынастарды, ұлттық қауіпсіздік пен қорғаныс қабілеттілігін қамтамасыз ету жөніндегі функциялар;</w:t>
      </w:r>
    </w:p>
    <w:bookmarkEnd w:id="115"/>
    <w:bookmarkStart w:name="z121" w:id="116"/>
    <w:p>
      <w:pPr>
        <w:spacing w:after="0"/>
        <w:ind w:left="0"/>
        <w:jc w:val="both"/>
      </w:pPr>
      <w:r>
        <w:rPr>
          <w:rFonts w:ascii="Times New Roman"/>
          <w:b w:val="false"/>
          <w:i w:val="false"/>
          <w:color w:val="000000"/>
          <w:sz w:val="28"/>
        </w:rPr>
        <w:t xml:space="preserve">
      5) функцияның паспорты – орталық және (немесе) жергілікті атқарушы орган функциясының мазмұны, орындаушылары мен құны туралы негізгі ақпаратты жүйелі түрде ұсыну нысаны; </w:t>
      </w:r>
    </w:p>
    <w:bookmarkEnd w:id="116"/>
    <w:bookmarkStart w:name="z122" w:id="117"/>
    <w:p>
      <w:pPr>
        <w:spacing w:after="0"/>
        <w:ind w:left="0"/>
        <w:jc w:val="both"/>
      </w:pPr>
      <w:r>
        <w:rPr>
          <w:rFonts w:ascii="Times New Roman"/>
          <w:b w:val="false"/>
          <w:i w:val="false"/>
          <w:color w:val="000000"/>
          <w:sz w:val="28"/>
        </w:rPr>
        <w:t>
      6) функцияларды синтаксистік талдау – зерттеліп отырған мемлекеттік орган функцияларының қолданыстағы (Қазақстан Республикасы заңнамасында және орталық және (немесе) жергілікті атқарушы орган және (немесе) оның ведомстволары және (немесе) аумақтық органдарының ережелерінде қамтылған) тұжырымдарын мемлекеттік функцияны бірыңғай тұжырымдау стандартына сәйкестендіру;</w:t>
      </w:r>
    </w:p>
    <w:bookmarkEnd w:id="117"/>
    <w:bookmarkStart w:name="z123" w:id="118"/>
    <w:p>
      <w:pPr>
        <w:spacing w:after="0"/>
        <w:ind w:left="0"/>
        <w:jc w:val="both"/>
      </w:pPr>
      <w:r>
        <w:rPr>
          <w:rFonts w:ascii="Times New Roman"/>
          <w:b w:val="false"/>
          <w:i w:val="false"/>
          <w:color w:val="000000"/>
          <w:sz w:val="28"/>
        </w:rPr>
        <w:t>
      7) функцияның тізілімі – орталық және (немесе) жергілікті атқарушы органдар іске асырылатын функциялардың барлық тізімі.</w:t>
      </w:r>
    </w:p>
    <w:bookmarkEnd w:id="118"/>
    <w:bookmarkStart w:name="z124" w:id="119"/>
    <w:p>
      <w:pPr>
        <w:spacing w:after="0"/>
        <w:ind w:left="0"/>
        <w:jc w:val="both"/>
      </w:pPr>
      <w:r>
        <w:rPr>
          <w:rFonts w:ascii="Times New Roman"/>
          <w:b w:val="false"/>
          <w:i w:val="false"/>
          <w:color w:val="000000"/>
          <w:sz w:val="28"/>
        </w:rPr>
        <w:t>
      3. Функцияларды іріктеудің негізгі критерийлері:</w:t>
      </w:r>
    </w:p>
    <w:bookmarkEnd w:id="119"/>
    <w:bookmarkStart w:name="z125" w:id="120"/>
    <w:p>
      <w:pPr>
        <w:spacing w:after="0"/>
        <w:ind w:left="0"/>
        <w:jc w:val="both"/>
      </w:pPr>
      <w:r>
        <w:rPr>
          <w:rFonts w:ascii="Times New Roman"/>
          <w:b w:val="false"/>
          <w:i w:val="false"/>
          <w:color w:val="000000"/>
          <w:sz w:val="28"/>
        </w:rPr>
        <w:t>
      1) халықтың мүдделері мен қажеттіліктерін ескеру арқылы орталық және (немесе) жергілікті атқарушы органдар функцияларының тиімділігі мен сапасын арттыру мүмкіндігі;</w:t>
      </w:r>
    </w:p>
    <w:bookmarkEnd w:id="120"/>
    <w:bookmarkStart w:name="z126" w:id="121"/>
    <w:p>
      <w:pPr>
        <w:spacing w:after="0"/>
        <w:ind w:left="0"/>
        <w:jc w:val="both"/>
      </w:pPr>
      <w:r>
        <w:rPr>
          <w:rFonts w:ascii="Times New Roman"/>
          <w:b w:val="false"/>
          <w:i w:val="false"/>
          <w:color w:val="000000"/>
          <w:sz w:val="28"/>
        </w:rPr>
        <w:t>
      2) нарықтың дайындығы немесе бәсекелестік ортаның болуы;</w:t>
      </w:r>
    </w:p>
    <w:bookmarkEnd w:id="121"/>
    <w:bookmarkStart w:name="z127" w:id="122"/>
    <w:p>
      <w:pPr>
        <w:spacing w:after="0"/>
        <w:ind w:left="0"/>
        <w:jc w:val="both"/>
      </w:pPr>
      <w:r>
        <w:rPr>
          <w:rFonts w:ascii="Times New Roman"/>
          <w:b w:val="false"/>
          <w:i w:val="false"/>
          <w:color w:val="000000"/>
          <w:sz w:val="28"/>
        </w:rPr>
        <w:t>
      3) нарықты дамыту әлеуеті.</w:t>
      </w:r>
    </w:p>
    <w:bookmarkEnd w:id="122"/>
    <w:bookmarkStart w:name="z128" w:id="123"/>
    <w:p>
      <w:pPr>
        <w:spacing w:after="0"/>
        <w:ind w:left="0"/>
        <w:jc w:val="left"/>
      </w:pPr>
      <w:r>
        <w:rPr>
          <w:rFonts w:ascii="Times New Roman"/>
          <w:b/>
          <w:i w:val="false"/>
          <w:color w:val="000000"/>
        </w:rPr>
        <w:t xml:space="preserve"> 2-тарау. Орталық және (немесе) жергілікті атқарушы органдардың функцияларын бәсекелес ортаға беру үшін іріктеу</w:t>
      </w:r>
    </w:p>
    <w:bookmarkEnd w:id="123"/>
    <w:bookmarkStart w:name="z129" w:id="124"/>
    <w:p>
      <w:pPr>
        <w:spacing w:after="0"/>
        <w:ind w:left="0"/>
        <w:jc w:val="both"/>
      </w:pPr>
      <w:r>
        <w:rPr>
          <w:rFonts w:ascii="Times New Roman"/>
          <w:b w:val="false"/>
          <w:i w:val="false"/>
          <w:color w:val="000000"/>
          <w:sz w:val="28"/>
        </w:rPr>
        <w:t>
      4. Функцияларды іріктеу мыналар арқылы жүзеге асырады:</w:t>
      </w:r>
    </w:p>
    <w:bookmarkEnd w:id="124"/>
    <w:bookmarkStart w:name="z130" w:id="125"/>
    <w:p>
      <w:pPr>
        <w:spacing w:after="0"/>
        <w:ind w:left="0"/>
        <w:jc w:val="both"/>
      </w:pPr>
      <w:r>
        <w:rPr>
          <w:rFonts w:ascii="Times New Roman"/>
          <w:b w:val="false"/>
          <w:i w:val="false"/>
          <w:color w:val="000000"/>
          <w:sz w:val="28"/>
        </w:rPr>
        <w:t>
      1) бәсекелес ортаға беру үшін функциялар тізілімін қалыптастыру;</w:t>
      </w:r>
    </w:p>
    <w:bookmarkEnd w:id="125"/>
    <w:bookmarkStart w:name="z131" w:id="126"/>
    <w:p>
      <w:pPr>
        <w:spacing w:after="0"/>
        <w:ind w:left="0"/>
        <w:jc w:val="both"/>
      </w:pPr>
      <w:r>
        <w:rPr>
          <w:rFonts w:ascii="Times New Roman"/>
          <w:b w:val="false"/>
          <w:i w:val="false"/>
          <w:color w:val="000000"/>
          <w:sz w:val="28"/>
        </w:rPr>
        <w:t>
      2) ) функцияларды синтаксистік талдау;</w:t>
      </w:r>
    </w:p>
    <w:bookmarkEnd w:id="126"/>
    <w:bookmarkStart w:name="z132" w:id="127"/>
    <w:p>
      <w:pPr>
        <w:spacing w:after="0"/>
        <w:ind w:left="0"/>
        <w:jc w:val="both"/>
      </w:pPr>
      <w:r>
        <w:rPr>
          <w:rFonts w:ascii="Times New Roman"/>
          <w:b w:val="false"/>
          <w:i w:val="false"/>
          <w:color w:val="000000"/>
          <w:sz w:val="28"/>
        </w:rPr>
        <w:t xml:space="preserve">
      3) ажырамас мемлекеттік функцияларды функциялар тізілімінен шығару; </w:t>
      </w:r>
    </w:p>
    <w:bookmarkEnd w:id="127"/>
    <w:bookmarkStart w:name="z133" w:id="128"/>
    <w:p>
      <w:pPr>
        <w:spacing w:after="0"/>
        <w:ind w:left="0"/>
        <w:jc w:val="both"/>
      </w:pPr>
      <w:r>
        <w:rPr>
          <w:rFonts w:ascii="Times New Roman"/>
          <w:b w:val="false"/>
          <w:i w:val="false"/>
          <w:color w:val="000000"/>
          <w:sz w:val="28"/>
        </w:rPr>
        <w:t>
      4) басқа мемлекеттік орган жүзеге асыратын функцияларды алып тастау.</w:t>
      </w:r>
    </w:p>
    <w:bookmarkEnd w:id="128"/>
    <w:bookmarkStart w:name="z134" w:id="129"/>
    <w:p>
      <w:pPr>
        <w:spacing w:after="0"/>
        <w:ind w:left="0"/>
        <w:jc w:val="both"/>
      </w:pPr>
      <w:r>
        <w:rPr>
          <w:rFonts w:ascii="Times New Roman"/>
          <w:b w:val="false"/>
          <w:i w:val="false"/>
          <w:color w:val="000000"/>
          <w:sz w:val="28"/>
        </w:rPr>
        <w:t xml:space="preserve">
      5. Орталық және (немесе) жергілікті атқарушы орган Қазақстан Республикасының заңнамасында белгіленген функциялардан бәсекелес ортаға беру үшін функциялар тізілімін қалыптастырады және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ресімдейді.</w:t>
      </w:r>
    </w:p>
    <w:bookmarkEnd w:id="129"/>
    <w:bookmarkStart w:name="z135" w:id="130"/>
    <w:p>
      <w:pPr>
        <w:spacing w:after="0"/>
        <w:ind w:left="0"/>
        <w:jc w:val="both"/>
      </w:pPr>
      <w:r>
        <w:rPr>
          <w:rFonts w:ascii="Times New Roman"/>
          <w:b w:val="false"/>
          <w:i w:val="false"/>
          <w:color w:val="000000"/>
          <w:sz w:val="28"/>
        </w:rPr>
        <w:t>
      6. Егер орталық және (немесе) жергілікті атқарушы орган биліктің бірнеше салаларында (тармақтарында) функцияларды жүзеге асыратын болса, онда функциялар тізілімі билік салаларының (тармақтарының) аясында жасалады.</w:t>
      </w:r>
    </w:p>
    <w:bookmarkEnd w:id="130"/>
    <w:bookmarkStart w:name="z136" w:id="131"/>
    <w:p>
      <w:pPr>
        <w:spacing w:after="0"/>
        <w:ind w:left="0"/>
        <w:jc w:val="both"/>
      </w:pPr>
      <w:r>
        <w:rPr>
          <w:rFonts w:ascii="Times New Roman"/>
          <w:b w:val="false"/>
          <w:i w:val="false"/>
          <w:color w:val="000000"/>
          <w:sz w:val="28"/>
        </w:rPr>
        <w:t>
      7. Функциялар тізілімі негізінде орталық және (немесе) жергілікті атқарушы орган функцияларды оңтайландыру және олардың тұжырымдамаларының мазмұнын қамтамасыз ету мақсатында функцияларды синтаксистік талдау жүргізеді.</w:t>
      </w:r>
    </w:p>
    <w:bookmarkEnd w:id="131"/>
    <w:bookmarkStart w:name="z137" w:id="132"/>
    <w:p>
      <w:pPr>
        <w:spacing w:after="0"/>
        <w:ind w:left="0"/>
        <w:jc w:val="both"/>
      </w:pPr>
      <w:r>
        <w:rPr>
          <w:rFonts w:ascii="Times New Roman"/>
          <w:b w:val="false"/>
          <w:i w:val="false"/>
          <w:color w:val="000000"/>
          <w:sz w:val="28"/>
        </w:rPr>
        <w:t xml:space="preserve">
      8. Функциялардың синтаксистік талдау Ұлттық экономика министрінің 2017 жылғы 27 ақпандағы № 84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органдардың қызметіне салалық (ведомстволық) функционалдық шолу жүргізу жөніндегі әдістемесіне (нормативтік құқықтық актілерді мемлекеттік тіркеу Тізілімінде № 14941 болып тіркелген, бұдан әрі – мемлекеттік органдардың қызметіне салалық (ведомстволық) функционалдық шолу жүргізу жөніндегі әдістеме) сәйкес жүзеге асырылады.</w:t>
      </w:r>
    </w:p>
    <w:bookmarkEnd w:id="132"/>
    <w:bookmarkStart w:name="z138" w:id="133"/>
    <w:p>
      <w:pPr>
        <w:spacing w:after="0"/>
        <w:ind w:left="0"/>
        <w:jc w:val="both"/>
      </w:pPr>
      <w:r>
        <w:rPr>
          <w:rFonts w:ascii="Times New Roman"/>
          <w:b w:val="false"/>
          <w:i w:val="false"/>
          <w:color w:val="000000"/>
          <w:sz w:val="28"/>
        </w:rPr>
        <w:t>
      9. Функцияларға синтаксистік талдау жүргізгеннен кейін орталық және (немесе) жергілікті атқарушы орган функциялар тізілімінен олардың мақсаты бойынша интегралды мемлекеттік функциялар, сондай-ақ функциялар, тұтынушы (тікелей нәтижелерді алушы) болып саналатын функцияларды шығарады ) басқа мемлекеттік орган болып табылатын немесе басқа мемлекеттік орган жүзеге асыратын, өйткені олар бәсекелес ортаға беру үшін қарастырылмайды.</w:t>
      </w:r>
    </w:p>
    <w:bookmarkEnd w:id="133"/>
    <w:bookmarkStart w:name="z139" w:id="134"/>
    <w:p>
      <w:pPr>
        <w:spacing w:after="0"/>
        <w:ind w:left="0"/>
        <w:jc w:val="both"/>
      </w:pPr>
      <w:r>
        <w:rPr>
          <w:rFonts w:ascii="Times New Roman"/>
          <w:b w:val="false"/>
          <w:i w:val="false"/>
          <w:color w:val="000000"/>
          <w:sz w:val="28"/>
        </w:rPr>
        <w:t xml:space="preserve">
      10. Орталық және (немесе) жергілікті атқарушы орган функцияларды іріктеу нәтижелері бойынша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бәсекелес ортаға беру үшін ұсынылған функциялардың тізбесін (бұдан әрі – функциялар тізбесі) қалыптастырады, және мемлекеттік органдардың қызметіне салалық (ведомстволық) функционалдық шолу жүргізу жөніндегі әдістемесіне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әрбір функция бойынша паспорт (бұдан әрі – функцияның паспорты) толтырады.</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(немесе)</w:t>
            </w:r>
            <w:r>
              <w:br/>
            </w:r>
            <w:r>
              <w:rPr>
                <w:rFonts w:ascii="Times New Roman"/>
                <w:b w:val="false"/>
                <w:i w:val="false"/>
                <w:color w:val="000000"/>
                <w:sz w:val="20"/>
              </w:rPr>
              <w:t>жергілікті</w:t>
            </w:r>
            <w:r>
              <w:br/>
            </w:r>
            <w:r>
              <w:rPr>
                <w:rFonts w:ascii="Times New Roman"/>
                <w:b w:val="false"/>
                <w:i w:val="false"/>
                <w:color w:val="000000"/>
                <w:sz w:val="20"/>
              </w:rPr>
              <w:t>атқарушы органдардың</w:t>
            </w:r>
            <w:r>
              <w:br/>
            </w:r>
            <w:r>
              <w:rPr>
                <w:rFonts w:ascii="Times New Roman"/>
                <w:b w:val="false"/>
                <w:i w:val="false"/>
                <w:color w:val="000000"/>
                <w:sz w:val="20"/>
              </w:rPr>
              <w:t>функцияларын</w:t>
            </w:r>
            <w:r>
              <w:br/>
            </w:r>
            <w:r>
              <w:rPr>
                <w:rFonts w:ascii="Times New Roman"/>
                <w:b w:val="false"/>
                <w:i w:val="false"/>
                <w:color w:val="000000"/>
                <w:sz w:val="20"/>
              </w:rPr>
              <w:t>бәсекелес ортаға беру үшін</w:t>
            </w:r>
            <w:r>
              <w:br/>
            </w:r>
            <w:r>
              <w:rPr>
                <w:rFonts w:ascii="Times New Roman"/>
                <w:b w:val="false"/>
                <w:i w:val="false"/>
                <w:color w:val="000000"/>
                <w:sz w:val="20"/>
              </w:rPr>
              <w:t>іріктеу</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1" w:id="135"/>
    <w:p>
      <w:pPr>
        <w:spacing w:after="0"/>
        <w:ind w:left="0"/>
        <w:jc w:val="left"/>
      </w:pPr>
      <w:r>
        <w:rPr>
          <w:rFonts w:ascii="Times New Roman"/>
          <w:b/>
          <w:i w:val="false"/>
          <w:color w:val="000000"/>
        </w:rPr>
        <w:t xml:space="preserve"> Орталық және (немесе) жергілікті атқарушы органдардың бәсекелес ортаға беру үшін функциялар тізілімі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(немесе) жергілікті атқарушы органдардың тиісті заңнамалық актідегі</w:t>
            </w:r>
          </w:p>
          <w:p>
            <w:pPr>
              <w:spacing w:after="20"/>
              <w:ind w:left="20"/>
              <w:jc w:val="both"/>
            </w:pPr>
            <w:r>
              <w:rPr>
                <w:rFonts w:ascii="Times New Roman"/>
                <w:b w:val="false"/>
                <w:i w:val="false"/>
                <w:color w:val="000000"/>
                <w:sz w:val="20"/>
              </w:rPr>
              <w:t>
функциясы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(немесе) жергілікті атқарушы органдардың функциясын айқындайтын</w:t>
            </w:r>
          </w:p>
          <w:p>
            <w:pPr>
              <w:spacing w:after="20"/>
              <w:ind w:left="20"/>
              <w:jc w:val="both"/>
            </w:pPr>
            <w:r>
              <w:rPr>
                <w:rFonts w:ascii="Times New Roman"/>
                <w:b w:val="false"/>
                <w:i w:val="false"/>
                <w:color w:val="000000"/>
                <w:sz w:val="20"/>
              </w:rPr>
              <w:t>
заңнамалық актінің атауы (баптарын, тармақтарын көрсете отырып)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оның ведомстволары, аумақтық органдары туралы ережелердегі орталық және (немесе) жергілікті атқарушы органдардың функциясы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(немесе) жергілікті атқарушы органдардың функциясын айқындау (жолдарын көрсете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(немесе) жергілікті атқарушы органның іс жүзінде іске асыратын,</w:t>
            </w:r>
          </w:p>
          <w:p>
            <w:pPr>
              <w:spacing w:after="20"/>
              <w:ind w:left="20"/>
              <w:jc w:val="both"/>
            </w:pPr>
            <w:r>
              <w:rPr>
                <w:rFonts w:ascii="Times New Roman"/>
                <w:b w:val="false"/>
                <w:i w:val="false"/>
                <w:color w:val="000000"/>
                <w:sz w:val="20"/>
              </w:rPr>
              <w:t>
бірақ қолданыстағы заңнамада көзделмеген функциялар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(немесе)</w:t>
            </w:r>
            <w:r>
              <w:br/>
            </w:r>
            <w:r>
              <w:rPr>
                <w:rFonts w:ascii="Times New Roman"/>
                <w:b w:val="false"/>
                <w:i w:val="false"/>
                <w:color w:val="000000"/>
                <w:sz w:val="20"/>
              </w:rPr>
              <w:t>жергілікті</w:t>
            </w:r>
            <w:r>
              <w:br/>
            </w:r>
            <w:r>
              <w:rPr>
                <w:rFonts w:ascii="Times New Roman"/>
                <w:b w:val="false"/>
                <w:i w:val="false"/>
                <w:color w:val="000000"/>
                <w:sz w:val="20"/>
              </w:rPr>
              <w:t>атқарушы органдардың</w:t>
            </w:r>
            <w:r>
              <w:br/>
            </w:r>
            <w:r>
              <w:rPr>
                <w:rFonts w:ascii="Times New Roman"/>
                <w:b w:val="false"/>
                <w:i w:val="false"/>
                <w:color w:val="000000"/>
                <w:sz w:val="20"/>
              </w:rPr>
              <w:t>функцияларын</w:t>
            </w:r>
            <w:r>
              <w:br/>
            </w:r>
            <w:r>
              <w:rPr>
                <w:rFonts w:ascii="Times New Roman"/>
                <w:b w:val="false"/>
                <w:i w:val="false"/>
                <w:color w:val="000000"/>
                <w:sz w:val="20"/>
              </w:rPr>
              <w:t>бәсекелес ортаға беру үшін</w:t>
            </w:r>
            <w:r>
              <w:br/>
            </w:r>
            <w:r>
              <w:rPr>
                <w:rFonts w:ascii="Times New Roman"/>
                <w:b w:val="false"/>
                <w:i w:val="false"/>
                <w:color w:val="000000"/>
                <w:sz w:val="20"/>
              </w:rPr>
              <w:t>іріктеу</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3" w:id="136"/>
    <w:p>
      <w:pPr>
        <w:spacing w:after="0"/>
        <w:ind w:left="0"/>
        <w:jc w:val="left"/>
      </w:pPr>
      <w:r>
        <w:rPr>
          <w:rFonts w:ascii="Times New Roman"/>
          <w:b/>
          <w:i w:val="false"/>
          <w:color w:val="000000"/>
        </w:rPr>
        <w:t xml:space="preserve"> Орталық және (немесе) жергілікті атқарушы органдардың бәсекелес ортаға беруге ұсынылатын функцияларының тізбесі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функциялар тізіліміндегі орталық және (немесе) жергілікті атқарушы органдар функциясының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беру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31 мамырдағы</w:t>
            </w:r>
            <w:r>
              <w:br/>
            </w:r>
            <w:r>
              <w:rPr>
                <w:rFonts w:ascii="Times New Roman"/>
                <w:b w:val="false"/>
                <w:i w:val="false"/>
                <w:color w:val="000000"/>
                <w:sz w:val="20"/>
              </w:rPr>
              <w:t>№ 55 бұйрығына</w:t>
            </w:r>
            <w:r>
              <w:br/>
            </w:r>
            <w:r>
              <w:rPr>
                <w:rFonts w:ascii="Times New Roman"/>
                <w:b w:val="false"/>
                <w:i w:val="false"/>
                <w:color w:val="000000"/>
                <w:sz w:val="20"/>
              </w:rPr>
              <w:t>4-қосымша</w:t>
            </w:r>
          </w:p>
        </w:tc>
      </w:tr>
    </w:tbl>
    <w:bookmarkStart w:name="z145" w:id="137"/>
    <w:p>
      <w:pPr>
        <w:spacing w:after="0"/>
        <w:ind w:left="0"/>
        <w:jc w:val="left"/>
      </w:pPr>
      <w:r>
        <w:rPr>
          <w:rFonts w:ascii="Times New Roman"/>
          <w:b/>
          <w:i w:val="false"/>
          <w:color w:val="000000"/>
        </w:rPr>
        <w:t xml:space="preserve"> Орталық және (немесе) жергілікті атқарушы органдардың бәсекелес ортаға беру үшін ұсынылатын функциясының құнын айқындау әдістемесі</w:t>
      </w:r>
    </w:p>
    <w:bookmarkEnd w:id="137"/>
    <w:bookmarkStart w:name="z146" w:id="138"/>
    <w:p>
      <w:pPr>
        <w:spacing w:after="0"/>
        <w:ind w:left="0"/>
        <w:jc w:val="left"/>
      </w:pPr>
      <w:r>
        <w:rPr>
          <w:rFonts w:ascii="Times New Roman"/>
          <w:b/>
          <w:i w:val="false"/>
          <w:color w:val="000000"/>
        </w:rPr>
        <w:t xml:space="preserve"> 1-тарау. Жалпы ережелер</w:t>
      </w:r>
    </w:p>
    <w:bookmarkEnd w:id="138"/>
    <w:bookmarkStart w:name="z147" w:id="139"/>
    <w:p>
      <w:pPr>
        <w:spacing w:after="0"/>
        <w:ind w:left="0"/>
        <w:jc w:val="both"/>
      </w:pPr>
      <w:r>
        <w:rPr>
          <w:rFonts w:ascii="Times New Roman"/>
          <w:b w:val="false"/>
          <w:i w:val="false"/>
          <w:color w:val="000000"/>
          <w:sz w:val="28"/>
        </w:rPr>
        <w:t xml:space="preserve">
      1. Осы Орталық және (немесе) жергілікті атқарушы органдардың бәсекелес ортаға беру үшін ұсынылатын функциясының құнын айқындау әдістемесі (бұдан әрі – Әдістеме) Қазақстан Республикасының Әкімшілік рәсімдік-процестік кодексінің (бұдан әрі – Кодекс) </w:t>
      </w:r>
      <w:r>
        <w:rPr>
          <w:rFonts w:ascii="Times New Roman"/>
          <w:b w:val="false"/>
          <w:i w:val="false"/>
          <w:color w:val="000000"/>
          <w:sz w:val="28"/>
        </w:rPr>
        <w:t>56-бабының</w:t>
      </w:r>
      <w:r>
        <w:rPr>
          <w:rFonts w:ascii="Times New Roman"/>
          <w:b w:val="false"/>
          <w:i w:val="false"/>
          <w:color w:val="000000"/>
          <w:sz w:val="28"/>
        </w:rPr>
        <w:t xml:space="preserve"> 6) тармақшасына сәйкес әзірленді және бәсекелес ортаға беру үшін ұсынылатын орталық және (немесе) жергілікті атқарушы орган функциясының құнын есептеудің (бұдан әрі – функциялардың құнын есептеу) жалпы әдістерін белгілейді.</w:t>
      </w:r>
    </w:p>
    <w:bookmarkEnd w:id="139"/>
    <w:bookmarkStart w:name="z148" w:id="140"/>
    <w:p>
      <w:pPr>
        <w:spacing w:after="0"/>
        <w:ind w:left="0"/>
        <w:jc w:val="both"/>
      </w:pPr>
      <w:r>
        <w:rPr>
          <w:rFonts w:ascii="Times New Roman"/>
          <w:b w:val="false"/>
          <w:i w:val="false"/>
          <w:color w:val="000000"/>
          <w:sz w:val="28"/>
        </w:rPr>
        <w:t>
      2. Осы Әдістемеде мынадай негізгі ұғымдар пайдаланылады:</w:t>
      </w:r>
    </w:p>
    <w:bookmarkEnd w:id="140"/>
    <w:bookmarkStart w:name="z149" w:id="141"/>
    <w:p>
      <w:pPr>
        <w:spacing w:after="0"/>
        <w:ind w:left="0"/>
        <w:jc w:val="both"/>
      </w:pPr>
      <w:r>
        <w:rPr>
          <w:rFonts w:ascii="Times New Roman"/>
          <w:b w:val="false"/>
          <w:i w:val="false"/>
          <w:color w:val="000000"/>
          <w:sz w:val="28"/>
        </w:rPr>
        <w:t>
      1) жоспарлы кезең – үш қаржы жылы;</w:t>
      </w:r>
    </w:p>
    <w:bookmarkEnd w:id="141"/>
    <w:bookmarkStart w:name="z150" w:id="142"/>
    <w:p>
      <w:pPr>
        <w:spacing w:after="0"/>
        <w:ind w:left="0"/>
        <w:jc w:val="both"/>
      </w:pPr>
      <w:r>
        <w:rPr>
          <w:rFonts w:ascii="Times New Roman"/>
          <w:b w:val="false"/>
          <w:i w:val="false"/>
          <w:color w:val="000000"/>
          <w:sz w:val="28"/>
        </w:rPr>
        <w:t>
      2) күрделі шығыстар – бюджеттік инвестициялардан басқа, шығыстардың экономикалық сыныптамасына сәйкес материалдық-техникалық базаны қалыптастыруға не нығайтуға, күрделі жөндеу (қалпына келтіруді) жүргізуге және өзге де күрделі шығыстарға бағытталған шығыстар;</w:t>
      </w:r>
    </w:p>
    <w:bookmarkEnd w:id="142"/>
    <w:bookmarkStart w:name="z151" w:id="143"/>
    <w:p>
      <w:pPr>
        <w:spacing w:after="0"/>
        <w:ind w:left="0"/>
        <w:jc w:val="both"/>
      </w:pPr>
      <w:r>
        <w:rPr>
          <w:rFonts w:ascii="Times New Roman"/>
          <w:b w:val="false"/>
          <w:i w:val="false"/>
          <w:color w:val="000000"/>
          <w:sz w:val="28"/>
        </w:rPr>
        <w:t>
      2) үстеме шығыстар – орталық және (немесе) жергілікті атқарушы органның функциясын іске асыру процесіне жанама түрде жататын, бірақ ағымдағы басқарумен не функцияны іске асыру шеңберінде қызметіне көмек көрсетумен байланысты шығыстар;</w:t>
      </w:r>
    </w:p>
    <w:bookmarkEnd w:id="143"/>
    <w:bookmarkStart w:name="z152" w:id="144"/>
    <w:p>
      <w:pPr>
        <w:spacing w:after="0"/>
        <w:ind w:left="0"/>
        <w:jc w:val="both"/>
      </w:pPr>
      <w:r>
        <w:rPr>
          <w:rFonts w:ascii="Times New Roman"/>
          <w:b w:val="false"/>
          <w:i w:val="false"/>
          <w:color w:val="000000"/>
          <w:sz w:val="28"/>
        </w:rPr>
        <w:t>
      3) функциялардың құнын есептеу – орталық және (немесе) жергілікті атқарушы органның функцияның орындалу құнын есептеу нысаны;</w:t>
      </w:r>
    </w:p>
    <w:bookmarkEnd w:id="144"/>
    <w:bookmarkStart w:name="z153" w:id="145"/>
    <w:p>
      <w:pPr>
        <w:spacing w:after="0"/>
        <w:ind w:left="0"/>
        <w:jc w:val="both"/>
      </w:pPr>
      <w:r>
        <w:rPr>
          <w:rFonts w:ascii="Times New Roman"/>
          <w:b w:val="false"/>
          <w:i w:val="false"/>
          <w:color w:val="000000"/>
          <w:sz w:val="28"/>
        </w:rPr>
        <w:t>
      4) шығыстардың стандартты факторы – Қазақстан Республикасының нормативтік құқықтық актілерінде, стратегиялық және бағдарламалық құжаттарында анықталған көрсеткіш.</w:t>
      </w:r>
    </w:p>
    <w:bookmarkEnd w:id="145"/>
    <w:bookmarkStart w:name="z154" w:id="146"/>
    <w:p>
      <w:pPr>
        <w:spacing w:after="0"/>
        <w:ind w:left="0"/>
        <w:jc w:val="both"/>
      </w:pPr>
      <w:r>
        <w:rPr>
          <w:rFonts w:ascii="Times New Roman"/>
          <w:b w:val="false"/>
          <w:i w:val="false"/>
          <w:color w:val="000000"/>
          <w:sz w:val="28"/>
        </w:rPr>
        <w:t>
      3. Функциялардың құнын есептеу жүргізу мына қағидаттарға негізделеді:</w:t>
      </w:r>
    </w:p>
    <w:bookmarkEnd w:id="146"/>
    <w:bookmarkStart w:name="z155" w:id="147"/>
    <w:p>
      <w:pPr>
        <w:spacing w:after="0"/>
        <w:ind w:left="0"/>
        <w:jc w:val="both"/>
      </w:pPr>
      <w:r>
        <w:rPr>
          <w:rFonts w:ascii="Times New Roman"/>
          <w:b w:val="false"/>
          <w:i w:val="false"/>
          <w:color w:val="000000"/>
          <w:sz w:val="28"/>
        </w:rPr>
        <w:t>
      1) шығыстарды толықтай есепке алу, оған сәйкес орталық және (немесе) жергілікті атқарушы орган функциясын іске асыру үшін қажетті ағымдағы шығыстардың барлық түрлері анықталып, ескерілген;</w:t>
      </w:r>
    </w:p>
    <w:bookmarkEnd w:id="147"/>
    <w:bookmarkStart w:name="z156" w:id="148"/>
    <w:p>
      <w:pPr>
        <w:spacing w:after="0"/>
        <w:ind w:left="0"/>
        <w:jc w:val="both"/>
      </w:pPr>
      <w:r>
        <w:rPr>
          <w:rFonts w:ascii="Times New Roman"/>
          <w:b w:val="false"/>
          <w:i w:val="false"/>
          <w:color w:val="000000"/>
          <w:sz w:val="28"/>
        </w:rPr>
        <w:t>
      2) жасалған операциялардың шынайылығы мен оларды есептемелер көрсету кезінде қателердің болмауын қамтамасыз ететін анықтық;</w:t>
      </w:r>
    </w:p>
    <w:bookmarkEnd w:id="148"/>
    <w:bookmarkStart w:name="z157" w:id="149"/>
    <w:p>
      <w:pPr>
        <w:spacing w:after="0"/>
        <w:ind w:left="0"/>
        <w:jc w:val="both"/>
      </w:pPr>
      <w:r>
        <w:rPr>
          <w:rFonts w:ascii="Times New Roman"/>
          <w:b w:val="false"/>
          <w:i w:val="false"/>
          <w:color w:val="000000"/>
          <w:sz w:val="28"/>
        </w:rPr>
        <w:t>
      3) пайдаланушы үшін шығыстарды есептеудің ақпараттық мазмұны, оған сәйкес есептеу нәтижелері орталық және (немесе) жергілікті атқарушы органның белгілі бір функциясын орындау қанша тұратыны туралы нақты түсінік көрсетеді;</w:t>
      </w:r>
    </w:p>
    <w:bookmarkEnd w:id="149"/>
    <w:bookmarkStart w:name="z158" w:id="150"/>
    <w:p>
      <w:pPr>
        <w:spacing w:after="0"/>
        <w:ind w:left="0"/>
        <w:jc w:val="both"/>
      </w:pPr>
      <w:r>
        <w:rPr>
          <w:rFonts w:ascii="Times New Roman"/>
          <w:b w:val="false"/>
          <w:i w:val="false"/>
          <w:color w:val="000000"/>
          <w:sz w:val="28"/>
        </w:rPr>
        <w:t xml:space="preserve">
      4) салыстырмалылық, оған сәйкес мемлекеттік органның функциясын іске асыруға жұмсалған шығыстардың көлемі туралы деректер әртүрлі кезең ішінде салыстырмалы болады. </w:t>
      </w:r>
    </w:p>
    <w:bookmarkEnd w:id="150"/>
    <w:bookmarkStart w:name="z159" w:id="151"/>
    <w:p>
      <w:pPr>
        <w:spacing w:after="0"/>
        <w:ind w:left="0"/>
        <w:jc w:val="both"/>
      </w:pPr>
      <w:r>
        <w:rPr>
          <w:rFonts w:ascii="Times New Roman"/>
          <w:b w:val="false"/>
          <w:i w:val="false"/>
          <w:color w:val="000000"/>
          <w:sz w:val="28"/>
        </w:rPr>
        <w:t xml:space="preserve">
      4. Орталық және (немесе) жергілікті атқарушы орган бәсекелес ортаға беруге ұсынылатын орталық және (немесе) жергілікті атқарушы органның функцияларын іріктегеннен кейін Ұлттық экономика министрінің 2017 жылғы 27 ақпандағы № 84 бұйрығымен бекітілген (Нормативтік құқықтық актілерді мемлекеттік тіркеу тізілімінде № 14941 болып тіркелген) мемлекеттік органдардың қызметіне салалық (ведомстволық) функционалдық шолулар жүргізу жөніндегі әдістемеге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әрбір функция бойынша паспортты (бұдан әрі – функция паспорты) толтыру кезінде функция құнының есебін жүргізеді.</w:t>
      </w:r>
    </w:p>
    <w:bookmarkEnd w:id="151"/>
    <w:bookmarkStart w:name="z160" w:id="152"/>
    <w:p>
      <w:pPr>
        <w:spacing w:after="0"/>
        <w:ind w:left="0"/>
        <w:jc w:val="both"/>
      </w:pPr>
      <w:r>
        <w:rPr>
          <w:rFonts w:ascii="Times New Roman"/>
          <w:b w:val="false"/>
          <w:i w:val="false"/>
          <w:color w:val="000000"/>
          <w:sz w:val="28"/>
        </w:rPr>
        <w:t>
      5. Орталық және (немесе) жергілікті атқарушы мемлекеттік органның әрбір функциясы бір немесе одан да көп мемлекеттік қызметшілер жүзеге асыратын нақты жұмыспен (операциямен) сипатталады.</w:t>
      </w:r>
    </w:p>
    <w:bookmarkEnd w:id="152"/>
    <w:bookmarkStart w:name="z161" w:id="153"/>
    <w:p>
      <w:pPr>
        <w:spacing w:after="0"/>
        <w:ind w:left="0"/>
        <w:jc w:val="left"/>
      </w:pPr>
      <w:r>
        <w:rPr>
          <w:rFonts w:ascii="Times New Roman"/>
          <w:b/>
          <w:i w:val="false"/>
          <w:color w:val="000000"/>
        </w:rPr>
        <w:t xml:space="preserve"> 2-тарау. Орталық және (немесе) жергілікті атқарушы органдардың бәсекелес ортаға беру үшін ұсынылатын функциясының құнын есептеу</w:t>
      </w:r>
    </w:p>
    <w:bookmarkEnd w:id="153"/>
    <w:bookmarkStart w:name="z162" w:id="154"/>
    <w:p>
      <w:pPr>
        <w:spacing w:after="0"/>
        <w:ind w:left="0"/>
        <w:jc w:val="both"/>
      </w:pPr>
      <w:r>
        <w:rPr>
          <w:rFonts w:ascii="Times New Roman"/>
          <w:b w:val="false"/>
          <w:i w:val="false"/>
          <w:color w:val="000000"/>
          <w:sz w:val="28"/>
        </w:rPr>
        <w:t>
      6. Функцияның құнын есептеу:</w:t>
      </w:r>
    </w:p>
    <w:bookmarkEnd w:id="154"/>
    <w:bookmarkStart w:name="z163" w:id="155"/>
    <w:p>
      <w:pPr>
        <w:spacing w:after="0"/>
        <w:ind w:left="0"/>
        <w:jc w:val="both"/>
      </w:pPr>
      <w:r>
        <w:rPr>
          <w:rFonts w:ascii="Times New Roman"/>
          <w:b w:val="false"/>
          <w:i w:val="false"/>
          <w:color w:val="000000"/>
          <w:sz w:val="28"/>
        </w:rPr>
        <w:t>
      1) орталық және (немесе) жергілікті атқарушы органның жоспарланған кезеңге арналған бюджеті;</w:t>
      </w:r>
    </w:p>
    <w:bookmarkEnd w:id="155"/>
    <w:bookmarkStart w:name="z164" w:id="156"/>
    <w:p>
      <w:pPr>
        <w:spacing w:after="0"/>
        <w:ind w:left="0"/>
        <w:jc w:val="both"/>
      </w:pPr>
      <w:r>
        <w:rPr>
          <w:rFonts w:ascii="Times New Roman"/>
          <w:b w:val="false"/>
          <w:i w:val="false"/>
          <w:color w:val="000000"/>
          <w:sz w:val="28"/>
        </w:rPr>
        <w:t>
      2) орталық және (немесе) жергілікті атқарушы органның жоспарланған кезеңге арналған бюджеттік өтінімі;</w:t>
      </w:r>
    </w:p>
    <w:bookmarkEnd w:id="156"/>
    <w:bookmarkStart w:name="z165" w:id="157"/>
    <w:p>
      <w:pPr>
        <w:spacing w:after="0"/>
        <w:ind w:left="0"/>
        <w:jc w:val="both"/>
      </w:pPr>
      <w:r>
        <w:rPr>
          <w:rFonts w:ascii="Times New Roman"/>
          <w:b w:val="false"/>
          <w:i w:val="false"/>
          <w:color w:val="000000"/>
          <w:sz w:val="28"/>
        </w:rPr>
        <w:t>
      3) ведомстволық бағынысты ұйымдарды ескере отырып, орталық және (немесе) жергілікті атқарушы органдардың штат кестесі негізінде жүргізіледі.</w:t>
      </w:r>
    </w:p>
    <w:bookmarkEnd w:id="157"/>
    <w:bookmarkStart w:name="z166" w:id="158"/>
    <w:p>
      <w:pPr>
        <w:spacing w:after="0"/>
        <w:ind w:left="0"/>
        <w:jc w:val="both"/>
      </w:pPr>
      <w:r>
        <w:rPr>
          <w:rFonts w:ascii="Times New Roman"/>
          <w:b w:val="false"/>
          <w:i w:val="false"/>
          <w:color w:val="000000"/>
          <w:sz w:val="28"/>
        </w:rPr>
        <w:t>
      7. Функцияның құнын есептеу:</w:t>
      </w:r>
    </w:p>
    <w:bookmarkEnd w:id="158"/>
    <w:bookmarkStart w:name="z167" w:id="159"/>
    <w:p>
      <w:pPr>
        <w:spacing w:after="0"/>
        <w:ind w:left="0"/>
        <w:jc w:val="both"/>
      </w:pPr>
      <w:r>
        <w:rPr>
          <w:rFonts w:ascii="Times New Roman"/>
          <w:b w:val="false"/>
          <w:i w:val="false"/>
          <w:color w:val="000000"/>
          <w:sz w:val="28"/>
        </w:rPr>
        <w:t>
      1) функцияны іске асыру бойынша орталық және (немесе) жергілікті атқарушы органдардың мемлекеттік қызметшілері орындайтын негізгі іс-шараларды (операцияларды) белгілеу;</w:t>
      </w:r>
    </w:p>
    <w:bookmarkEnd w:id="159"/>
    <w:bookmarkStart w:name="z168" w:id="160"/>
    <w:p>
      <w:pPr>
        <w:spacing w:after="0"/>
        <w:ind w:left="0"/>
        <w:jc w:val="both"/>
      </w:pPr>
      <w:r>
        <w:rPr>
          <w:rFonts w:ascii="Times New Roman"/>
          <w:b w:val="false"/>
          <w:i w:val="false"/>
          <w:color w:val="000000"/>
          <w:sz w:val="28"/>
        </w:rPr>
        <w:t>
      2) орталық және (немесе) жергілікті атқарушы органның функциясын, сондай-ақ орталық және (немесе) жергілікті атқарушы органның функциясын орындауға тікелей қатысатын мемлекеттік қызметшілер санын орындау;</w:t>
      </w:r>
    </w:p>
    <w:bookmarkEnd w:id="160"/>
    <w:bookmarkStart w:name="z169" w:id="161"/>
    <w:p>
      <w:pPr>
        <w:spacing w:after="0"/>
        <w:ind w:left="0"/>
        <w:jc w:val="both"/>
      </w:pPr>
      <w:r>
        <w:rPr>
          <w:rFonts w:ascii="Times New Roman"/>
          <w:b w:val="false"/>
          <w:i w:val="false"/>
          <w:color w:val="000000"/>
          <w:sz w:val="28"/>
        </w:rPr>
        <w:t>
      3) орталық және (немесе) жергілікті атқарушы органның функцияларын және басқа да жұмыстарды орындауға нақты мемлекеттік қызметшінің жұмсайтын уақытын айқындау (аптасына немесе күніне сағат саны);</w:t>
      </w:r>
    </w:p>
    <w:bookmarkEnd w:id="161"/>
    <w:bookmarkStart w:name="z170" w:id="162"/>
    <w:p>
      <w:pPr>
        <w:spacing w:after="0"/>
        <w:ind w:left="0"/>
        <w:jc w:val="both"/>
      </w:pPr>
      <w:r>
        <w:rPr>
          <w:rFonts w:ascii="Times New Roman"/>
          <w:b w:val="false"/>
          <w:i w:val="false"/>
          <w:color w:val="000000"/>
          <w:sz w:val="28"/>
        </w:rPr>
        <w:t>
      4) әрбір іс-шара (операция) бойынша шығыстар сомасын және ресурстар құнын айқындау арқылы жүргізіледі.</w:t>
      </w:r>
    </w:p>
    <w:bookmarkEnd w:id="162"/>
    <w:bookmarkStart w:name="z171" w:id="163"/>
    <w:p>
      <w:pPr>
        <w:spacing w:after="0"/>
        <w:ind w:left="0"/>
        <w:jc w:val="both"/>
      </w:pPr>
      <w:r>
        <w:rPr>
          <w:rFonts w:ascii="Times New Roman"/>
          <w:b w:val="false"/>
          <w:i w:val="false"/>
          <w:color w:val="000000"/>
          <w:sz w:val="28"/>
        </w:rPr>
        <w:t>
      8. Әрбір мемлекеттік қызметшінің лауазымдық нұсқаулыққа сәйкес орталық және (немесе) жергілікті атқарушы органның функцияларын орындауға жұмсаған уақытын айқындау үшін мынадай әдістер пайдаланылады:</w:t>
      </w:r>
    </w:p>
    <w:bookmarkEnd w:id="163"/>
    <w:bookmarkStart w:name="z172" w:id="164"/>
    <w:p>
      <w:pPr>
        <w:spacing w:after="0"/>
        <w:ind w:left="0"/>
        <w:jc w:val="both"/>
      </w:pPr>
      <w:r>
        <w:rPr>
          <w:rFonts w:ascii="Times New Roman"/>
          <w:b w:val="false"/>
          <w:i w:val="false"/>
          <w:color w:val="000000"/>
          <w:sz w:val="28"/>
        </w:rPr>
        <w:t>
      1) хронометраж;</w:t>
      </w:r>
    </w:p>
    <w:bookmarkEnd w:id="164"/>
    <w:bookmarkStart w:name="z173" w:id="165"/>
    <w:p>
      <w:pPr>
        <w:spacing w:after="0"/>
        <w:ind w:left="0"/>
        <w:jc w:val="both"/>
      </w:pPr>
      <w:r>
        <w:rPr>
          <w:rFonts w:ascii="Times New Roman"/>
          <w:b w:val="false"/>
          <w:i w:val="false"/>
          <w:color w:val="000000"/>
          <w:sz w:val="28"/>
        </w:rPr>
        <w:t>
      2) жұмыс күніне шолу;</w:t>
      </w:r>
    </w:p>
    <w:bookmarkEnd w:id="165"/>
    <w:bookmarkStart w:name="z174" w:id="166"/>
    <w:p>
      <w:pPr>
        <w:spacing w:after="0"/>
        <w:ind w:left="0"/>
        <w:jc w:val="both"/>
      </w:pPr>
      <w:r>
        <w:rPr>
          <w:rFonts w:ascii="Times New Roman"/>
          <w:b w:val="false"/>
          <w:i w:val="false"/>
          <w:color w:val="000000"/>
          <w:sz w:val="28"/>
        </w:rPr>
        <w:t>
      3) мемлекеттік қызметшілерге пікіртерім жүргізу.</w:t>
      </w:r>
    </w:p>
    <w:bookmarkEnd w:id="166"/>
    <w:bookmarkStart w:name="z175" w:id="167"/>
    <w:p>
      <w:pPr>
        <w:spacing w:after="0"/>
        <w:ind w:left="0"/>
        <w:jc w:val="both"/>
      </w:pPr>
      <w:r>
        <w:rPr>
          <w:rFonts w:ascii="Times New Roman"/>
          <w:b w:val="false"/>
          <w:i w:val="false"/>
          <w:color w:val="000000"/>
          <w:sz w:val="28"/>
        </w:rPr>
        <w:t>
      9. Алдыңғы кезеңдегі уақыт шығындары туралы статистикалық есептердің деректері, жұмыс уақытының пайдаланылуын байқау материалдары, сараптамалық бағалау нәтижелері, сондай-ақ мемлекеттік орган қызметкерлерінің тәжірибесі орталық және (немесе) жергілікті атқарушы органның функциясын орындау бойынша пайдаланылады.</w:t>
      </w:r>
    </w:p>
    <w:bookmarkEnd w:id="167"/>
    <w:bookmarkStart w:name="z176" w:id="168"/>
    <w:p>
      <w:pPr>
        <w:spacing w:after="0"/>
        <w:ind w:left="0"/>
        <w:jc w:val="both"/>
      </w:pPr>
      <w:r>
        <w:rPr>
          <w:rFonts w:ascii="Times New Roman"/>
          <w:b w:val="false"/>
          <w:i w:val="false"/>
          <w:color w:val="000000"/>
          <w:sz w:val="28"/>
        </w:rPr>
        <w:t>
      10. Функция құнын есептеу кезінде орталық және (немесе) жергілікті атқарушы органның функциясын орындауға байланысты ағымдағы шығыстар ескеріледі. Орталық және (немесе) жергілікті атқарушы органның функциясын орындау құнын есептеудегі күрделі шығыстар қосылмайды.</w:t>
      </w:r>
    </w:p>
    <w:bookmarkEnd w:id="168"/>
    <w:bookmarkStart w:name="z177" w:id="169"/>
    <w:p>
      <w:pPr>
        <w:spacing w:after="0"/>
        <w:ind w:left="0"/>
        <w:jc w:val="both"/>
      </w:pPr>
      <w:r>
        <w:rPr>
          <w:rFonts w:ascii="Times New Roman"/>
          <w:b w:val="false"/>
          <w:i w:val="false"/>
          <w:color w:val="000000"/>
          <w:sz w:val="28"/>
        </w:rPr>
        <w:t xml:space="preserve">
      11. Орталық және (немесе) жергілікті атқарушы орган функциясының құнын жүргізілген есептеу нәтижелері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орталық және (немесе) жергілікті атқарушы орган функциясын іске асыру құнын есептеу нысанында (бұдан әрі - ФҚЕ нысаны) көрсетіледі және функциялар паспортына қоса беріледі.</w:t>
      </w:r>
    </w:p>
    <w:bookmarkEnd w:id="169"/>
    <w:bookmarkStart w:name="z178" w:id="170"/>
    <w:p>
      <w:pPr>
        <w:spacing w:after="0"/>
        <w:ind w:left="0"/>
        <w:jc w:val="both"/>
      </w:pPr>
      <w:r>
        <w:rPr>
          <w:rFonts w:ascii="Times New Roman"/>
          <w:b w:val="false"/>
          <w:i w:val="false"/>
          <w:color w:val="000000"/>
          <w:sz w:val="28"/>
        </w:rPr>
        <w:t>
      12. Орталық және (немесе) жергілікті атқарушы орган функциясын іске асыру құнына:</w:t>
      </w:r>
    </w:p>
    <w:bookmarkEnd w:id="170"/>
    <w:bookmarkStart w:name="z179" w:id="171"/>
    <w:p>
      <w:pPr>
        <w:spacing w:after="0"/>
        <w:ind w:left="0"/>
        <w:jc w:val="both"/>
      </w:pPr>
      <w:r>
        <w:rPr>
          <w:rFonts w:ascii="Times New Roman"/>
          <w:b w:val="false"/>
          <w:i w:val="false"/>
          <w:color w:val="000000"/>
          <w:sz w:val="28"/>
        </w:rPr>
        <w:t>
      персоналға бөлінетін шығыстар;</w:t>
      </w:r>
    </w:p>
    <w:bookmarkEnd w:id="171"/>
    <w:bookmarkStart w:name="z180" w:id="172"/>
    <w:p>
      <w:pPr>
        <w:spacing w:after="0"/>
        <w:ind w:left="0"/>
        <w:jc w:val="both"/>
      </w:pPr>
      <w:r>
        <w:rPr>
          <w:rFonts w:ascii="Times New Roman"/>
          <w:b w:val="false"/>
          <w:i w:val="false"/>
          <w:color w:val="000000"/>
          <w:sz w:val="28"/>
        </w:rPr>
        <w:t>
      қорларды, жұмыстар мен қызметтерді сатып алуға арналған материалдық шығыстар;</w:t>
      </w:r>
    </w:p>
    <w:bookmarkEnd w:id="172"/>
    <w:bookmarkStart w:name="z181" w:id="173"/>
    <w:p>
      <w:pPr>
        <w:spacing w:after="0"/>
        <w:ind w:left="0"/>
        <w:jc w:val="both"/>
      </w:pPr>
      <w:r>
        <w:rPr>
          <w:rFonts w:ascii="Times New Roman"/>
          <w:b w:val="false"/>
          <w:i w:val="false"/>
          <w:color w:val="000000"/>
          <w:sz w:val="28"/>
        </w:rPr>
        <w:t>
      үстеме шығыстар;</w:t>
      </w:r>
    </w:p>
    <w:bookmarkEnd w:id="173"/>
    <w:bookmarkStart w:name="z182" w:id="174"/>
    <w:p>
      <w:pPr>
        <w:spacing w:after="0"/>
        <w:ind w:left="0"/>
        <w:jc w:val="both"/>
      </w:pPr>
      <w:r>
        <w:rPr>
          <w:rFonts w:ascii="Times New Roman"/>
          <w:b w:val="false"/>
          <w:i w:val="false"/>
          <w:color w:val="000000"/>
          <w:sz w:val="28"/>
        </w:rPr>
        <w:t>
      басқа да ағымдағы шығыстар;</w:t>
      </w:r>
    </w:p>
    <w:bookmarkEnd w:id="174"/>
    <w:bookmarkStart w:name="z183" w:id="175"/>
    <w:p>
      <w:pPr>
        <w:spacing w:after="0"/>
        <w:ind w:left="0"/>
        <w:jc w:val="both"/>
      </w:pPr>
      <w:r>
        <w:rPr>
          <w:rFonts w:ascii="Times New Roman"/>
          <w:b w:val="false"/>
          <w:i w:val="false"/>
          <w:color w:val="000000"/>
          <w:sz w:val="28"/>
        </w:rPr>
        <w:t>
      қосымша шығыстар;</w:t>
      </w:r>
    </w:p>
    <w:bookmarkEnd w:id="175"/>
    <w:bookmarkStart w:name="z184" w:id="176"/>
    <w:p>
      <w:pPr>
        <w:spacing w:after="0"/>
        <w:ind w:left="0"/>
        <w:jc w:val="both"/>
      </w:pPr>
      <w:r>
        <w:rPr>
          <w:rFonts w:ascii="Times New Roman"/>
          <w:b w:val="false"/>
          <w:i w:val="false"/>
          <w:color w:val="000000"/>
          <w:sz w:val="28"/>
        </w:rPr>
        <w:t>
      орталық және (немесе) жергілікті атқарушы органның функциясын іске асыруға бөлінетін шығыстар кіреді.</w:t>
      </w:r>
    </w:p>
    <w:bookmarkEnd w:id="176"/>
    <w:bookmarkStart w:name="z185" w:id="177"/>
    <w:p>
      <w:pPr>
        <w:spacing w:after="0"/>
        <w:ind w:left="0"/>
        <w:jc w:val="both"/>
      </w:pPr>
      <w:r>
        <w:rPr>
          <w:rFonts w:ascii="Times New Roman"/>
          <w:b w:val="false"/>
          <w:i w:val="false"/>
          <w:color w:val="000000"/>
          <w:sz w:val="28"/>
        </w:rPr>
        <w:t>
      13. Шығыстардың түрлері бойынша есеп айырысулар орталық және (немесе) жергілікті атқарушы органның функциясын орындау кезеңінің әрбір жылына қалыптастырылады.</w:t>
      </w:r>
    </w:p>
    <w:bookmarkEnd w:id="177"/>
    <w:bookmarkStart w:name="z186" w:id="178"/>
    <w:p>
      <w:pPr>
        <w:spacing w:after="0"/>
        <w:ind w:left="0"/>
        <w:jc w:val="both"/>
      </w:pPr>
      <w:r>
        <w:rPr>
          <w:rFonts w:ascii="Times New Roman"/>
          <w:b w:val="false"/>
          <w:i w:val="false"/>
          <w:color w:val="000000"/>
          <w:sz w:val="28"/>
        </w:rPr>
        <w:t>
      14. Функцияның құны функцияның паспортында көрсетіледі.</w:t>
      </w:r>
    </w:p>
    <w:bookmarkEnd w:id="178"/>
    <w:bookmarkStart w:name="z187" w:id="179"/>
    <w:p>
      <w:pPr>
        <w:spacing w:after="0"/>
        <w:ind w:left="0"/>
        <w:jc w:val="left"/>
      </w:pPr>
      <w:r>
        <w:rPr>
          <w:rFonts w:ascii="Times New Roman"/>
          <w:b/>
          <w:i w:val="false"/>
          <w:color w:val="000000"/>
        </w:rPr>
        <w:t xml:space="preserve"> 1-параграф. Персоналға бөлінетін шығыстарды бөлу</w:t>
      </w:r>
    </w:p>
    <w:bookmarkEnd w:id="179"/>
    <w:bookmarkStart w:name="z188" w:id="180"/>
    <w:p>
      <w:pPr>
        <w:spacing w:after="0"/>
        <w:ind w:left="0"/>
        <w:jc w:val="both"/>
      </w:pPr>
      <w:r>
        <w:rPr>
          <w:rFonts w:ascii="Times New Roman"/>
          <w:b w:val="false"/>
          <w:i w:val="false"/>
          <w:color w:val="000000"/>
          <w:sz w:val="28"/>
        </w:rPr>
        <w:t>
      15. Функцияны орындау кезінде ішінара тартылған мемлекеттік қызметшілер бойынша мемлекеттік орган персоналға жұмсалатын шығыстарды есептеуді пропорционалды түрде жүргізеді.</w:t>
      </w:r>
    </w:p>
    <w:bookmarkEnd w:id="180"/>
    <w:bookmarkStart w:name="z189" w:id="181"/>
    <w:p>
      <w:pPr>
        <w:spacing w:after="0"/>
        <w:ind w:left="0"/>
        <w:jc w:val="both"/>
      </w:pPr>
      <w:r>
        <w:rPr>
          <w:rFonts w:ascii="Times New Roman"/>
          <w:b w:val="false"/>
          <w:i w:val="false"/>
          <w:color w:val="000000"/>
          <w:sz w:val="28"/>
        </w:rPr>
        <w:t>
      16. Орталық және (немесе) жергілікті атқарушы органның функциясын орындау кезінде толық тартылған қызметшіге жататын персоналға арналған шығыстар функцияны орындау құнына толық көлемде қосылады.</w:t>
      </w:r>
    </w:p>
    <w:bookmarkEnd w:id="181"/>
    <w:bookmarkStart w:name="z190" w:id="182"/>
    <w:p>
      <w:pPr>
        <w:spacing w:after="0"/>
        <w:ind w:left="0"/>
        <w:jc w:val="both"/>
      </w:pPr>
      <w:r>
        <w:rPr>
          <w:rFonts w:ascii="Times New Roman"/>
          <w:b w:val="false"/>
          <w:i w:val="false"/>
          <w:color w:val="000000"/>
          <w:sz w:val="28"/>
        </w:rPr>
        <w:t>
      17. Персоналға жұмсалатын шығыстарды есептеу (ФҚЕ нысаны, реттік нөмірі,1-жол) орталық және (немесе) жергілікті атқарушы органның функциясын іске асыруға тікелей қатысатын мемлекеттік және азаматтық қызметшілерге жұмсалатын шығыстарды көрсетеді.</w:t>
      </w:r>
    </w:p>
    <w:bookmarkEnd w:id="182"/>
    <w:bookmarkStart w:name="z191" w:id="183"/>
    <w:p>
      <w:pPr>
        <w:spacing w:after="0"/>
        <w:ind w:left="0"/>
        <w:jc w:val="both"/>
      </w:pPr>
      <w:r>
        <w:rPr>
          <w:rFonts w:ascii="Times New Roman"/>
          <w:b w:val="false"/>
          <w:i w:val="false"/>
          <w:color w:val="000000"/>
          <w:sz w:val="28"/>
        </w:rPr>
        <w:t>
      18. Персоналға жұмсалатын шығыстар:</w:t>
      </w:r>
    </w:p>
    <w:bookmarkEnd w:id="183"/>
    <w:bookmarkStart w:name="z192" w:id="184"/>
    <w:p>
      <w:pPr>
        <w:spacing w:after="0"/>
        <w:ind w:left="0"/>
        <w:jc w:val="both"/>
      </w:pPr>
      <w:r>
        <w:rPr>
          <w:rFonts w:ascii="Times New Roman"/>
          <w:b w:val="false"/>
          <w:i w:val="false"/>
          <w:color w:val="000000"/>
          <w:sz w:val="28"/>
        </w:rPr>
        <w:t xml:space="preserve">
      1) "Қазақстан Республикасының Үкіметі туралы" Қазақстан Республикасының Конституциялық заңының </w:t>
      </w:r>
      <w:r>
        <w:rPr>
          <w:rFonts w:ascii="Times New Roman"/>
          <w:b w:val="false"/>
          <w:i w:val="false"/>
          <w:color w:val="000000"/>
          <w:sz w:val="28"/>
        </w:rPr>
        <w:t>9-бабы</w:t>
      </w:r>
      <w:r>
        <w:rPr>
          <w:rFonts w:ascii="Times New Roman"/>
          <w:b w:val="false"/>
          <w:i w:val="false"/>
          <w:color w:val="000000"/>
          <w:sz w:val="28"/>
        </w:rPr>
        <w:t xml:space="preserve"> 10-1) тармақшасына сәйкес бекітілетін мемлекеттік бюджет есебінен қамтылатын барлық органдар үшін қаржыландырудың және қызметкерлердің еңбегіне ақы төлеудің бірыңғай жүйесіне;</w:t>
      </w:r>
    </w:p>
    <w:bookmarkEnd w:id="184"/>
    <w:bookmarkStart w:name="z193" w:id="185"/>
    <w:p>
      <w:pPr>
        <w:spacing w:after="0"/>
        <w:ind w:left="0"/>
        <w:jc w:val="both"/>
      </w:pPr>
      <w:r>
        <w:rPr>
          <w:rFonts w:ascii="Times New Roman"/>
          <w:b w:val="false"/>
          <w:i w:val="false"/>
          <w:color w:val="000000"/>
          <w:sz w:val="28"/>
        </w:rPr>
        <w:t xml:space="preserve">
      Қазақстан Республикасы Үкіметінің 2015 жылғы 31 желтоқсандағы № 1193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жүйесіне сәйкес айқындалатын еңбекақы төлеуді қамтитын жалақы төлеуге жұмсалатын шығыстарды;</w:t>
      </w:r>
    </w:p>
    <w:bookmarkEnd w:id="185"/>
    <w:bookmarkStart w:name="z194" w:id="186"/>
    <w:p>
      <w:pPr>
        <w:spacing w:after="0"/>
        <w:ind w:left="0"/>
        <w:jc w:val="both"/>
      </w:pPr>
      <w:r>
        <w:rPr>
          <w:rFonts w:ascii="Times New Roman"/>
          <w:b w:val="false"/>
          <w:i w:val="false"/>
          <w:color w:val="000000"/>
          <w:sz w:val="28"/>
        </w:rPr>
        <w:t>
      2) Мемлекеттік әлеуметтік сақтандыру қорының әлеуметтік аударымдар жататын еңбекақы төлеу қорынан аударымдарды, әлеуметтік медициналық сақтандыру қорына міндетті әлеуметтік медициналық сақтандыру аударымдары, салықтар мен бюджетке төленетін міндетті төлемдер және Қазақстан Республикасының қолданыстағы заңнамасына сәйкес басқа да ұстап қалуларды;</w:t>
      </w:r>
    </w:p>
    <w:bookmarkEnd w:id="186"/>
    <w:bookmarkStart w:name="z195" w:id="187"/>
    <w:p>
      <w:pPr>
        <w:spacing w:after="0"/>
        <w:ind w:left="0"/>
        <w:jc w:val="both"/>
      </w:pPr>
      <w:r>
        <w:rPr>
          <w:rFonts w:ascii="Times New Roman"/>
          <w:b w:val="false"/>
          <w:i w:val="false"/>
          <w:color w:val="000000"/>
          <w:sz w:val="28"/>
        </w:rPr>
        <w:t>
      3) үстеме жұмыс үшін де ынталандыру сипатындағы төлемдер;</w:t>
      </w:r>
    </w:p>
    <w:bookmarkEnd w:id="187"/>
    <w:bookmarkStart w:name="z196" w:id="188"/>
    <w:p>
      <w:pPr>
        <w:spacing w:after="0"/>
        <w:ind w:left="0"/>
        <w:jc w:val="both"/>
      </w:pPr>
      <w:r>
        <w:rPr>
          <w:rFonts w:ascii="Times New Roman"/>
          <w:b w:val="false"/>
          <w:i w:val="false"/>
          <w:color w:val="000000"/>
          <w:sz w:val="28"/>
        </w:rPr>
        <w:t xml:space="preserve">
      4) Қазақстан Республикасының заңнамасында белгіленген, мемлекеттік және азаматтық қызметшілерге берілетін сауықтыру жәрдемақыларын қамтитын өтемақы төлемдері, Қазақстан Республикасының заңнамасында көзделген өтемақы төлемдері, біржолғы жәрдемақыларды қамтиды. </w:t>
      </w:r>
    </w:p>
    <w:bookmarkEnd w:id="188"/>
    <w:bookmarkStart w:name="z197" w:id="189"/>
    <w:p>
      <w:pPr>
        <w:spacing w:after="0"/>
        <w:ind w:left="0"/>
        <w:jc w:val="both"/>
      </w:pPr>
      <w:r>
        <w:rPr>
          <w:rFonts w:ascii="Times New Roman"/>
          <w:b w:val="false"/>
          <w:i w:val="false"/>
          <w:color w:val="000000"/>
          <w:sz w:val="28"/>
        </w:rPr>
        <w:t>
      Орталық және (немесе) жергілікті атқарушы орган орталық және (немесе) жергілікті атқарушы органның функциясын орындау құнын тиісті кезеңде есептеу кезінде жалақы мөлшерлемелерінің өзгеруін ескереді.</w:t>
      </w:r>
    </w:p>
    <w:bookmarkEnd w:id="189"/>
    <w:bookmarkStart w:name="z198" w:id="190"/>
    <w:p>
      <w:pPr>
        <w:spacing w:after="0"/>
        <w:ind w:left="0"/>
        <w:jc w:val="both"/>
      </w:pPr>
      <w:r>
        <w:rPr>
          <w:rFonts w:ascii="Times New Roman"/>
          <w:b w:val="false"/>
          <w:i w:val="false"/>
          <w:color w:val="000000"/>
          <w:sz w:val="28"/>
        </w:rPr>
        <w:t xml:space="preserve">
      19. Егер функцияны орындау құнын есептеуден кейін жалақы мөлшерлемелерінің өзгеруі туралы шешім қолдау таппаса, онда орталық және (немесе) жергілікті атқарушы орган есептеуді қайта жүргізеді. </w:t>
      </w:r>
    </w:p>
    <w:bookmarkEnd w:id="190"/>
    <w:bookmarkStart w:name="z199" w:id="191"/>
    <w:p>
      <w:pPr>
        <w:spacing w:after="0"/>
        <w:ind w:left="0"/>
        <w:jc w:val="left"/>
      </w:pPr>
      <w:r>
        <w:rPr>
          <w:rFonts w:ascii="Times New Roman"/>
          <w:b/>
          <w:i w:val="false"/>
          <w:color w:val="000000"/>
        </w:rPr>
        <w:t xml:space="preserve"> 2-параграф. Қорларды, жұмыстар мен көрсетілетін қызметтерді сатып алуға жұмсалатын шығыстарды есептеу</w:t>
      </w:r>
    </w:p>
    <w:bookmarkEnd w:id="191"/>
    <w:bookmarkStart w:name="z200" w:id="192"/>
    <w:p>
      <w:pPr>
        <w:spacing w:after="0"/>
        <w:ind w:left="0"/>
        <w:jc w:val="both"/>
      </w:pPr>
      <w:r>
        <w:rPr>
          <w:rFonts w:ascii="Times New Roman"/>
          <w:b w:val="false"/>
          <w:i w:val="false"/>
          <w:color w:val="000000"/>
          <w:sz w:val="28"/>
        </w:rPr>
        <w:t>
      20. Қорларды, жұмыстар мен көрсетілетін қызметтерді сатып алуға жұмсалатын шығыстарды есептеу (ФҚЕ нысаны, реттік нөмір 2-жол):</w:t>
      </w:r>
    </w:p>
    <w:bookmarkEnd w:id="192"/>
    <w:bookmarkStart w:name="z201" w:id="193"/>
    <w:p>
      <w:pPr>
        <w:spacing w:after="0"/>
        <w:ind w:left="0"/>
        <w:jc w:val="both"/>
      </w:pPr>
      <w:r>
        <w:rPr>
          <w:rFonts w:ascii="Times New Roman"/>
          <w:b w:val="false"/>
          <w:i w:val="false"/>
          <w:color w:val="000000"/>
          <w:sz w:val="28"/>
        </w:rPr>
        <w:t>
      1) материалдық қорларды сатып алуға;</w:t>
      </w:r>
    </w:p>
    <w:bookmarkEnd w:id="193"/>
    <w:bookmarkStart w:name="z202" w:id="194"/>
    <w:p>
      <w:pPr>
        <w:spacing w:after="0"/>
        <w:ind w:left="0"/>
        <w:jc w:val="both"/>
      </w:pPr>
      <w:r>
        <w:rPr>
          <w:rFonts w:ascii="Times New Roman"/>
          <w:b w:val="false"/>
          <w:i w:val="false"/>
          <w:color w:val="000000"/>
          <w:sz w:val="28"/>
        </w:rPr>
        <w:t>
      2) коммуналдық көрсетілетін қызметтерге ақы төлеуге;</w:t>
      </w:r>
    </w:p>
    <w:bookmarkEnd w:id="194"/>
    <w:bookmarkStart w:name="z203" w:id="195"/>
    <w:p>
      <w:pPr>
        <w:spacing w:after="0"/>
        <w:ind w:left="0"/>
        <w:jc w:val="both"/>
      </w:pPr>
      <w:r>
        <w:rPr>
          <w:rFonts w:ascii="Times New Roman"/>
          <w:b w:val="false"/>
          <w:i w:val="false"/>
          <w:color w:val="000000"/>
          <w:sz w:val="28"/>
        </w:rPr>
        <w:t>
      3) байланыс қызметтеріне ақы төлеуге;</w:t>
      </w:r>
    </w:p>
    <w:bookmarkEnd w:id="195"/>
    <w:bookmarkStart w:name="z204" w:id="196"/>
    <w:p>
      <w:pPr>
        <w:spacing w:after="0"/>
        <w:ind w:left="0"/>
        <w:jc w:val="both"/>
      </w:pPr>
      <w:r>
        <w:rPr>
          <w:rFonts w:ascii="Times New Roman"/>
          <w:b w:val="false"/>
          <w:i w:val="false"/>
          <w:color w:val="000000"/>
          <w:sz w:val="28"/>
        </w:rPr>
        <w:t>
      4) көлік қызметтеріне ақы төлеуге;</w:t>
      </w:r>
    </w:p>
    <w:bookmarkEnd w:id="196"/>
    <w:bookmarkStart w:name="z205" w:id="197"/>
    <w:p>
      <w:pPr>
        <w:spacing w:after="0"/>
        <w:ind w:left="0"/>
        <w:jc w:val="both"/>
      </w:pPr>
      <w:r>
        <w:rPr>
          <w:rFonts w:ascii="Times New Roman"/>
          <w:b w:val="false"/>
          <w:i w:val="false"/>
          <w:color w:val="000000"/>
          <w:sz w:val="28"/>
        </w:rPr>
        <w:t>
      5) үй-жайларды жалға алу ақысын төлеуге;</w:t>
      </w:r>
    </w:p>
    <w:bookmarkEnd w:id="197"/>
    <w:bookmarkStart w:name="z206" w:id="198"/>
    <w:p>
      <w:pPr>
        <w:spacing w:after="0"/>
        <w:ind w:left="0"/>
        <w:jc w:val="both"/>
      </w:pPr>
      <w:r>
        <w:rPr>
          <w:rFonts w:ascii="Times New Roman"/>
          <w:b w:val="false"/>
          <w:i w:val="false"/>
          <w:color w:val="000000"/>
          <w:sz w:val="28"/>
        </w:rPr>
        <w:t>
      6) өзге де көрсетілетін қызметтер мен жұмыстарға ақы төлеуге жұмсалатын шығыстарды қамтиды.</w:t>
      </w:r>
    </w:p>
    <w:bookmarkEnd w:id="198"/>
    <w:bookmarkStart w:name="z207" w:id="199"/>
    <w:p>
      <w:pPr>
        <w:spacing w:after="0"/>
        <w:ind w:left="0"/>
        <w:jc w:val="both"/>
      </w:pPr>
      <w:r>
        <w:rPr>
          <w:rFonts w:ascii="Times New Roman"/>
          <w:b w:val="false"/>
          <w:i w:val="false"/>
          <w:color w:val="000000"/>
          <w:sz w:val="28"/>
        </w:rPr>
        <w:t>
      21. Орталық және (немесе) жергілікті атқарушы орган қорларды, жұмыстар мен көрсетілетін қызметтерді сатып алуға жұмсалатын шығыстардың есебін дайындайды және қорлар, жұмыстар мен көрсетілетін қызметтер орталық және (немесе) жергілікті атқарушы органның функциясын іске асыру үшін қажет болған жағдайда, көрсетілген шығыстарды ФҚЕ нысанында (реттік нөмірі 2-жол) көрсетеді.</w:t>
      </w:r>
    </w:p>
    <w:bookmarkEnd w:id="199"/>
    <w:bookmarkStart w:name="z208" w:id="200"/>
    <w:p>
      <w:pPr>
        <w:spacing w:after="0"/>
        <w:ind w:left="0"/>
        <w:jc w:val="both"/>
      </w:pPr>
      <w:r>
        <w:rPr>
          <w:rFonts w:ascii="Times New Roman"/>
          <w:b w:val="false"/>
          <w:i w:val="false"/>
          <w:color w:val="000000"/>
          <w:sz w:val="28"/>
        </w:rPr>
        <w:t>
      22. Материалдық қорларды сатып алуға жұмсалатын шығыстарға шаруашылық материалдарын, кеңсе керек-жарағын, қосалқы бөлшектерді, құрылыс материалдарды сатып алу кіреді.</w:t>
      </w:r>
    </w:p>
    <w:bookmarkEnd w:id="200"/>
    <w:bookmarkStart w:name="z209" w:id="201"/>
    <w:p>
      <w:pPr>
        <w:spacing w:after="0"/>
        <w:ind w:left="0"/>
        <w:jc w:val="both"/>
      </w:pPr>
      <w:r>
        <w:rPr>
          <w:rFonts w:ascii="Times New Roman"/>
          <w:b w:val="false"/>
          <w:i w:val="false"/>
          <w:color w:val="000000"/>
          <w:sz w:val="28"/>
        </w:rPr>
        <w:t>
      23. Коммуналдық көрсетілетін қызметтерге ақы төлеу шығыстарына ыстық су, суық су, кәріз төлемдері, газ және оны тасымалдау, электр энергиясы, жылу энергиясы үшін төлемдер кіреді.</w:t>
      </w:r>
    </w:p>
    <w:bookmarkEnd w:id="201"/>
    <w:bookmarkStart w:name="z210" w:id="202"/>
    <w:p>
      <w:pPr>
        <w:spacing w:after="0"/>
        <w:ind w:left="0"/>
        <w:jc w:val="both"/>
      </w:pPr>
      <w:r>
        <w:rPr>
          <w:rFonts w:ascii="Times New Roman"/>
          <w:b w:val="false"/>
          <w:i w:val="false"/>
          <w:color w:val="000000"/>
          <w:sz w:val="28"/>
        </w:rPr>
        <w:t>
      24. Коммуналдық көрсетілетін қызметке ақы төлеуді есептеу кезінде орталық және (немесе) жергілікті атқарушы органның функциясын орындау құнына жұмсалатын шығыстарды бөлу мемлекеттік органның мемлекеттік қызметшілерінің жалпы санында функцияны тікелей орындайтын персонал үлесіне сәйкес жүзеге асырылады.</w:t>
      </w:r>
    </w:p>
    <w:bookmarkEnd w:id="202"/>
    <w:bookmarkStart w:name="z211" w:id="203"/>
    <w:p>
      <w:pPr>
        <w:spacing w:after="0"/>
        <w:ind w:left="0"/>
        <w:jc w:val="both"/>
      </w:pPr>
      <w:r>
        <w:rPr>
          <w:rFonts w:ascii="Times New Roman"/>
          <w:b w:val="false"/>
          <w:i w:val="false"/>
          <w:color w:val="000000"/>
          <w:sz w:val="28"/>
        </w:rPr>
        <w:t>
      Бұл жағдайда коммуналдық көрсетілетін қызметтерге жұмсалатын шығыстардың жалпы сомасы есептелген үлеске көбейтіліп, ФҚЕ нысанының реттік нөмірі 2-жолына енгізіледі.</w:t>
      </w:r>
    </w:p>
    <w:bookmarkEnd w:id="203"/>
    <w:bookmarkStart w:name="z212" w:id="204"/>
    <w:p>
      <w:pPr>
        <w:spacing w:after="0"/>
        <w:ind w:left="0"/>
        <w:jc w:val="both"/>
      </w:pPr>
      <w:r>
        <w:rPr>
          <w:rFonts w:ascii="Times New Roman"/>
          <w:b w:val="false"/>
          <w:i w:val="false"/>
          <w:color w:val="000000"/>
          <w:sz w:val="28"/>
        </w:rPr>
        <w:t>
      25. Байланыс қызметтеріне ақы төлеу шығыстарына телефон, ұялы байланыс, қалааралық сөйлесулер, пошта-телеграф шығыстары, факс, электрондық пошта, интернет үшін абоненттік төлемдер кіреді.</w:t>
      </w:r>
    </w:p>
    <w:bookmarkEnd w:id="204"/>
    <w:bookmarkStart w:name="z213" w:id="205"/>
    <w:p>
      <w:pPr>
        <w:spacing w:after="0"/>
        <w:ind w:left="0"/>
        <w:jc w:val="both"/>
      </w:pPr>
      <w:r>
        <w:rPr>
          <w:rFonts w:ascii="Times New Roman"/>
          <w:b w:val="false"/>
          <w:i w:val="false"/>
          <w:color w:val="000000"/>
          <w:sz w:val="28"/>
        </w:rPr>
        <w:t>
      26. Көлік қызметтеріне жұмсалатын шығыстарға заңды және жеке тұлғалардың мемлекеттік мекемелерге көрсететін қызметтердің құны кіреді.</w:t>
      </w:r>
    </w:p>
    <w:bookmarkEnd w:id="205"/>
    <w:bookmarkStart w:name="z214" w:id="206"/>
    <w:p>
      <w:pPr>
        <w:spacing w:after="0"/>
        <w:ind w:left="0"/>
        <w:jc w:val="both"/>
      </w:pPr>
      <w:r>
        <w:rPr>
          <w:rFonts w:ascii="Times New Roman"/>
          <w:b w:val="false"/>
          <w:i w:val="false"/>
          <w:color w:val="000000"/>
          <w:sz w:val="28"/>
        </w:rPr>
        <w:t>
      27. Кеңсе тауарларын, сондай-ақ функцияны орындау процесінде пайдаланылатын басқа материалдық қорларды сатып алуға жұмсалған шығыстарды есепке алу оларды функцияны орындау кезінде нақты пайдалану бойынша жүргізіледі.</w:t>
      </w:r>
    </w:p>
    <w:bookmarkEnd w:id="206"/>
    <w:bookmarkStart w:name="z215" w:id="207"/>
    <w:p>
      <w:pPr>
        <w:spacing w:after="0"/>
        <w:ind w:left="0"/>
        <w:jc w:val="both"/>
      </w:pPr>
      <w:r>
        <w:rPr>
          <w:rFonts w:ascii="Times New Roman"/>
          <w:b w:val="false"/>
          <w:i w:val="false"/>
          <w:color w:val="000000"/>
          <w:sz w:val="28"/>
        </w:rPr>
        <w:t xml:space="preserve">
      28. Қорларды, жұмыстарды, көрсетілетін қызметтерді сатып алуға жұмсалатын шығыстар орталық және (немесе) жергілікті атқарушы орган функциясын іске асыру процесіне толығымен жататын болса, шығыстар функцияны іске асыру құнына толық көлемде кіреді. </w:t>
      </w:r>
    </w:p>
    <w:bookmarkEnd w:id="207"/>
    <w:bookmarkStart w:name="z216" w:id="208"/>
    <w:p>
      <w:pPr>
        <w:spacing w:after="0"/>
        <w:ind w:left="0"/>
        <w:jc w:val="both"/>
      </w:pPr>
      <w:r>
        <w:rPr>
          <w:rFonts w:ascii="Times New Roman"/>
          <w:b w:val="false"/>
          <w:i w:val="false"/>
          <w:color w:val="000000"/>
          <w:sz w:val="28"/>
        </w:rPr>
        <w:t>
      29. Қорлар, жұмыстар немесе көрсетілетін қызметтер орталық және (немесе) жергілікті атқарушы орган функциясын орындау процесінде толығымен пайдаланылмаса, шығыстарды ресурстар бойынша барабар бөлу әдісі қолданылады.</w:t>
      </w:r>
    </w:p>
    <w:bookmarkEnd w:id="208"/>
    <w:bookmarkStart w:name="z217" w:id="209"/>
    <w:p>
      <w:pPr>
        <w:spacing w:after="0"/>
        <w:ind w:left="0"/>
        <w:jc w:val="left"/>
      </w:pPr>
      <w:r>
        <w:rPr>
          <w:rFonts w:ascii="Times New Roman"/>
          <w:b/>
          <w:i w:val="false"/>
          <w:color w:val="000000"/>
        </w:rPr>
        <w:t xml:space="preserve"> 3-параграф. Үстеме шығыстар</w:t>
      </w:r>
    </w:p>
    <w:bookmarkEnd w:id="209"/>
    <w:bookmarkStart w:name="z218" w:id="210"/>
    <w:p>
      <w:pPr>
        <w:spacing w:after="0"/>
        <w:ind w:left="0"/>
        <w:jc w:val="both"/>
      </w:pPr>
      <w:r>
        <w:rPr>
          <w:rFonts w:ascii="Times New Roman"/>
          <w:b w:val="false"/>
          <w:i w:val="false"/>
          <w:color w:val="000000"/>
          <w:sz w:val="28"/>
        </w:rPr>
        <w:t xml:space="preserve">
      30. Үстеме шығыстарды есептеу (ФҚЕ нысаны, реттік нөмірі 3-жол) шығыстардың екі санатын: әкімшілік шығыстар және қызмет көрсету шығыстарын қамтиды. </w:t>
      </w:r>
    </w:p>
    <w:bookmarkEnd w:id="210"/>
    <w:bookmarkStart w:name="z219" w:id="211"/>
    <w:p>
      <w:pPr>
        <w:spacing w:after="0"/>
        <w:ind w:left="0"/>
        <w:jc w:val="both"/>
      </w:pPr>
      <w:r>
        <w:rPr>
          <w:rFonts w:ascii="Times New Roman"/>
          <w:b w:val="false"/>
          <w:i w:val="false"/>
          <w:color w:val="000000"/>
          <w:sz w:val="28"/>
        </w:rPr>
        <w:t>
      31. Әкімшілік шығыстар орталық және (немесе) жергілікті атқарушы орган функциясын іске асыру жөніндегі қызметке басшылық етуге байланысты.</w:t>
      </w:r>
    </w:p>
    <w:bookmarkEnd w:id="211"/>
    <w:bookmarkStart w:name="z220" w:id="212"/>
    <w:p>
      <w:pPr>
        <w:spacing w:after="0"/>
        <w:ind w:left="0"/>
        <w:jc w:val="both"/>
      </w:pPr>
      <w:r>
        <w:rPr>
          <w:rFonts w:ascii="Times New Roman"/>
          <w:b w:val="false"/>
          <w:i w:val="false"/>
          <w:color w:val="000000"/>
          <w:sz w:val="28"/>
        </w:rPr>
        <w:t>
      Шығыстардың бұл санатына мыналар жатады: басқару персоналының жалақысы, еңбек ақы төлеу қорынан аударымдар, ынталандыру, көтермелеу сипатындағы ақшалай төлемдер мен өтемақы төлемдері.</w:t>
      </w:r>
    </w:p>
    <w:bookmarkEnd w:id="212"/>
    <w:bookmarkStart w:name="z221" w:id="213"/>
    <w:p>
      <w:pPr>
        <w:spacing w:after="0"/>
        <w:ind w:left="0"/>
        <w:jc w:val="both"/>
      </w:pPr>
      <w:r>
        <w:rPr>
          <w:rFonts w:ascii="Times New Roman"/>
          <w:b w:val="false"/>
          <w:i w:val="false"/>
          <w:color w:val="000000"/>
          <w:sz w:val="28"/>
        </w:rPr>
        <w:t>
      32. Қызмет көрсетуге жұмсалатын шығыстар көмекші қызметтерді (бухгалтерия, кадр, заң, әкімшілік-шаруашылық қызмет, IT технологиялар (ішкі істер органдары үшін қоспағанда), ішкі бақылау қызметтері мен бұқаралық ақпарат құралдары) ұстауға жұмсалатын шығыстарды қамтиды.</w:t>
      </w:r>
    </w:p>
    <w:bookmarkEnd w:id="213"/>
    <w:bookmarkStart w:name="z222" w:id="214"/>
    <w:p>
      <w:pPr>
        <w:spacing w:after="0"/>
        <w:ind w:left="0"/>
        <w:jc w:val="both"/>
      </w:pPr>
      <w:r>
        <w:rPr>
          <w:rFonts w:ascii="Times New Roman"/>
          <w:b w:val="false"/>
          <w:i w:val="false"/>
          <w:color w:val="000000"/>
          <w:sz w:val="28"/>
        </w:rPr>
        <w:t>
      Бұл қызметтердің қызметкерлері орталық және (немесе) жергілікті атқарушы орган функциясын іске асыруға тікелей қатыспайды, алайда олардың қызметі оны орындау үшін қажет.</w:t>
      </w:r>
    </w:p>
    <w:bookmarkEnd w:id="214"/>
    <w:bookmarkStart w:name="z223" w:id="215"/>
    <w:p>
      <w:pPr>
        <w:spacing w:after="0"/>
        <w:ind w:left="0"/>
        <w:jc w:val="both"/>
      </w:pPr>
      <w:r>
        <w:rPr>
          <w:rFonts w:ascii="Times New Roman"/>
          <w:b w:val="false"/>
          <w:i w:val="false"/>
          <w:color w:val="000000"/>
          <w:sz w:val="28"/>
        </w:rPr>
        <w:t>
      33. Орталық және (немесе) жергілікті атқарушы орган ФҚЕ нысанының реттік нөмірі 4-жолында көрсетілген үстеме шығыстарды көрсетеді. Үстеме шығыстар орталық және (немесе) жергілікті атқарушы орган функциясын іске асырудың әрбір кезеңі бойынша ФҚЕ нысанының реттік нөмірі 1-жолында көрсетілген персоналға жұмсалатын шығыстарды 10 пайызға көбейту арқылы айқындалады (үстеме шығыстар коэффициенті).</w:t>
      </w:r>
    </w:p>
    <w:bookmarkEnd w:id="215"/>
    <w:bookmarkStart w:name="z224" w:id="216"/>
    <w:p>
      <w:pPr>
        <w:spacing w:after="0"/>
        <w:ind w:left="0"/>
        <w:jc w:val="left"/>
      </w:pPr>
      <w:r>
        <w:rPr>
          <w:rFonts w:ascii="Times New Roman"/>
          <w:b/>
          <w:i w:val="false"/>
          <w:color w:val="000000"/>
        </w:rPr>
        <w:t xml:space="preserve"> 4-параграф. Басқа да ағымдағы шығыстар</w:t>
      </w:r>
    </w:p>
    <w:bookmarkEnd w:id="216"/>
    <w:bookmarkStart w:name="z225" w:id="217"/>
    <w:p>
      <w:pPr>
        <w:spacing w:after="0"/>
        <w:ind w:left="0"/>
        <w:jc w:val="both"/>
      </w:pPr>
      <w:r>
        <w:rPr>
          <w:rFonts w:ascii="Times New Roman"/>
          <w:b w:val="false"/>
          <w:i w:val="false"/>
          <w:color w:val="000000"/>
          <w:sz w:val="28"/>
        </w:rPr>
        <w:t>
      34. Басқа ағымдағы шығыстарды есептеу (ФҚЕ нысаны, реттік нөмірі 4-жол) егер олар орталық және (немесе) жергілікті атқарушы орган функциясын іске асыру кезінде қажет болған жағдайда ғана, құнды есептеу кезінде ескеріледі.</w:t>
      </w:r>
    </w:p>
    <w:bookmarkEnd w:id="217"/>
    <w:bookmarkStart w:name="z226" w:id="218"/>
    <w:p>
      <w:pPr>
        <w:spacing w:after="0"/>
        <w:ind w:left="0"/>
        <w:jc w:val="both"/>
      </w:pPr>
      <w:r>
        <w:rPr>
          <w:rFonts w:ascii="Times New Roman"/>
          <w:b w:val="false"/>
          <w:i w:val="false"/>
          <w:color w:val="000000"/>
          <w:sz w:val="28"/>
        </w:rPr>
        <w:t>
      35. Басқа ағымдағы шығындарға:</w:t>
      </w:r>
    </w:p>
    <w:bookmarkEnd w:id="218"/>
    <w:bookmarkStart w:name="z227" w:id="219"/>
    <w:p>
      <w:pPr>
        <w:spacing w:after="0"/>
        <w:ind w:left="0"/>
        <w:jc w:val="both"/>
      </w:pPr>
      <w:r>
        <w:rPr>
          <w:rFonts w:ascii="Times New Roman"/>
          <w:b w:val="false"/>
          <w:i w:val="false"/>
          <w:color w:val="000000"/>
          <w:sz w:val="28"/>
        </w:rPr>
        <w:t>
      1) іссапарға;</w:t>
      </w:r>
    </w:p>
    <w:bookmarkEnd w:id="219"/>
    <w:bookmarkStart w:name="z228" w:id="220"/>
    <w:p>
      <w:pPr>
        <w:spacing w:after="0"/>
        <w:ind w:left="0"/>
        <w:jc w:val="both"/>
      </w:pPr>
      <w:r>
        <w:rPr>
          <w:rFonts w:ascii="Times New Roman"/>
          <w:b w:val="false"/>
          <w:i w:val="false"/>
          <w:color w:val="000000"/>
          <w:sz w:val="28"/>
        </w:rPr>
        <w:t>
      2) жеке тұлғалар трансферттеріне;</w:t>
      </w:r>
    </w:p>
    <w:bookmarkEnd w:id="220"/>
    <w:bookmarkStart w:name="z229" w:id="221"/>
    <w:p>
      <w:pPr>
        <w:spacing w:after="0"/>
        <w:ind w:left="0"/>
        <w:jc w:val="both"/>
      </w:pPr>
      <w:r>
        <w:rPr>
          <w:rFonts w:ascii="Times New Roman"/>
          <w:b w:val="false"/>
          <w:i w:val="false"/>
          <w:color w:val="000000"/>
          <w:sz w:val="28"/>
        </w:rPr>
        <w:t>
      3) банктік көрсетілетін қызметтерге шығындар кіреді.</w:t>
      </w:r>
    </w:p>
    <w:bookmarkEnd w:id="221"/>
    <w:bookmarkStart w:name="z230" w:id="222"/>
    <w:p>
      <w:pPr>
        <w:spacing w:after="0"/>
        <w:ind w:left="0"/>
        <w:jc w:val="both"/>
      </w:pPr>
      <w:r>
        <w:rPr>
          <w:rFonts w:ascii="Times New Roman"/>
          <w:b w:val="false"/>
          <w:i w:val="false"/>
          <w:color w:val="000000"/>
          <w:sz w:val="28"/>
        </w:rPr>
        <w:t>
      36. Іссапарлар мен қызметтік сапарларға жұмсалатын шығыстар Қазақстан Республикасы шегіндегі және одан тыс жерлердегі қызметтік іссапарларға жұмсалатын шығыстарды қамтиды. Егер қызметтік іссапарлар орталық және (немесе) жергілікті атқарушы орган функциясын іске асыру үшін қажетті негізгі іс шаралар ретінде көзделген жағдайда, бұл шығыстар құнды есептеуде ескеріледі.</w:t>
      </w:r>
    </w:p>
    <w:bookmarkEnd w:id="222"/>
    <w:bookmarkStart w:name="z231" w:id="223"/>
    <w:p>
      <w:pPr>
        <w:spacing w:after="0"/>
        <w:ind w:left="0"/>
        <w:jc w:val="left"/>
      </w:pPr>
      <w:r>
        <w:rPr>
          <w:rFonts w:ascii="Times New Roman"/>
          <w:b/>
          <w:i w:val="false"/>
          <w:color w:val="000000"/>
        </w:rPr>
        <w:t xml:space="preserve"> 5-параграф. Қосымша шығыстар</w:t>
      </w:r>
    </w:p>
    <w:bookmarkEnd w:id="223"/>
    <w:bookmarkStart w:name="z232" w:id="224"/>
    <w:p>
      <w:pPr>
        <w:spacing w:after="0"/>
        <w:ind w:left="0"/>
        <w:jc w:val="both"/>
      </w:pPr>
      <w:r>
        <w:rPr>
          <w:rFonts w:ascii="Times New Roman"/>
          <w:b w:val="false"/>
          <w:i w:val="false"/>
          <w:color w:val="000000"/>
          <w:sz w:val="28"/>
        </w:rPr>
        <w:t>
      37. Қосымша шығыстардың есебі (ФҚЕ нысаны, реттік нөмірі 5-жол) ФҚЕ нысанының реттік нөмірлері 1-4 жолдарында ескерілмеген және (немесе) жатқызылмаған шығыстар көрсетіледі.</w:t>
      </w:r>
    </w:p>
    <w:bookmarkEnd w:id="224"/>
    <w:bookmarkStart w:name="z233" w:id="225"/>
    <w:p>
      <w:pPr>
        <w:spacing w:after="0"/>
        <w:ind w:left="0"/>
        <w:jc w:val="both"/>
      </w:pPr>
      <w:r>
        <w:rPr>
          <w:rFonts w:ascii="Times New Roman"/>
          <w:b w:val="false"/>
          <w:i w:val="false"/>
          <w:color w:val="000000"/>
          <w:sz w:val="28"/>
        </w:rPr>
        <w:t>
      Осы шығыстарды көрсету кезінде мемлекеттік орган оларды есептеудің негізгі қағидаттары мен әдістері көрсетілген қосымша құжаттама ұсынады.</w:t>
      </w:r>
    </w:p>
    <w:bookmarkEnd w:id="225"/>
    <w:bookmarkStart w:name="z234" w:id="226"/>
    <w:p>
      <w:pPr>
        <w:spacing w:after="0"/>
        <w:ind w:left="0"/>
        <w:jc w:val="both"/>
      </w:pPr>
      <w:r>
        <w:rPr>
          <w:rFonts w:ascii="Times New Roman"/>
          <w:b w:val="false"/>
          <w:i w:val="false"/>
          <w:color w:val="000000"/>
          <w:sz w:val="28"/>
        </w:rPr>
        <w:t xml:space="preserve">
      38. Функцияны іске асыру шеңберінде орындалатын негізгі іс-шараларда заңды және жеке тұлғалар көрсететін қызметтер, тауарлар мен жұмыстар көзделсе (мердігерлерді тарту), қосымша шығыстар сомасына орталық және (немесе) жергілікті атқарушы орган мен функцияларды орындаушы арасында жасалған тауарларды, жұмыстар мен көрсетілетін қызметтерді жеткізу шартының құны енгізіледі. </w:t>
      </w:r>
    </w:p>
    <w:bookmarkEnd w:id="226"/>
    <w:bookmarkStart w:name="z235" w:id="227"/>
    <w:p>
      <w:pPr>
        <w:spacing w:after="0"/>
        <w:ind w:left="0"/>
        <w:jc w:val="both"/>
      </w:pPr>
      <w:r>
        <w:rPr>
          <w:rFonts w:ascii="Times New Roman"/>
          <w:b w:val="false"/>
          <w:i w:val="false"/>
          <w:color w:val="000000"/>
          <w:sz w:val="28"/>
        </w:rPr>
        <w:t>
      39. Консалтингтiк көрсетілетін қызметтерге ақы төлеуге және зерттеулер жүргізуге жұмсалатын шығыстар қосымша шығыстарға қосылады.</w:t>
      </w:r>
    </w:p>
    <w:bookmarkEnd w:id="227"/>
    <w:bookmarkStart w:name="z236" w:id="228"/>
    <w:p>
      <w:pPr>
        <w:spacing w:after="0"/>
        <w:ind w:left="0"/>
        <w:jc w:val="left"/>
      </w:pPr>
      <w:r>
        <w:rPr>
          <w:rFonts w:ascii="Times New Roman"/>
          <w:b/>
          <w:i w:val="false"/>
          <w:color w:val="000000"/>
        </w:rPr>
        <w:t xml:space="preserve"> 6-параграф. Орталық және (немесе) жергілікті атқарушы органдардың бәсекелес ортаға беру үшін ұсынылатын функциясын іске асыруға жұмсалатын шығыстар</w:t>
      </w:r>
    </w:p>
    <w:bookmarkEnd w:id="228"/>
    <w:bookmarkStart w:name="z237" w:id="229"/>
    <w:p>
      <w:pPr>
        <w:spacing w:after="0"/>
        <w:ind w:left="0"/>
        <w:jc w:val="both"/>
      </w:pPr>
      <w:r>
        <w:rPr>
          <w:rFonts w:ascii="Times New Roman"/>
          <w:b w:val="false"/>
          <w:i w:val="false"/>
          <w:color w:val="000000"/>
          <w:sz w:val="28"/>
        </w:rPr>
        <w:t>
      40. Орталық және (немесе) жергілікті атқарушы орган функциясын орындауға жұмсалатын шығыстар ФҚЕ нысанының реттік нөмірі 6-жолында көрсетіледі және ФҚЕ нысанының реттік нөмірлері 1-5 жолдардың сомасы болып табылады.</w:t>
      </w:r>
    </w:p>
    <w:bookmarkEnd w:id="229"/>
    <w:bookmarkStart w:name="z238" w:id="230"/>
    <w:p>
      <w:pPr>
        <w:spacing w:after="0"/>
        <w:ind w:left="0"/>
        <w:jc w:val="both"/>
      </w:pPr>
      <w:r>
        <w:rPr>
          <w:rFonts w:ascii="Times New Roman"/>
          <w:b w:val="false"/>
          <w:i w:val="false"/>
          <w:color w:val="000000"/>
          <w:sz w:val="28"/>
        </w:rPr>
        <w:t>
      41. Орталық және (немесе) жергілікті атқарушы органның функциясын орындауға үш жылдық кезең ішінде жұмсалатын шығыстар сомасы (ФҚЕ нысаны, реттік нөмірлер 1-6-жолдар, 6-баған) ФҚЕ нысанының реттік нөмірлері 3, 4 және 5-бағандарында көрсетілген шығыстарды қосу арқылы айқындалады.</w:t>
      </w:r>
    </w:p>
    <w:bookmarkEnd w:id="230"/>
    <w:bookmarkStart w:name="z239" w:id="231"/>
    <w:p>
      <w:pPr>
        <w:spacing w:after="0"/>
        <w:ind w:left="0"/>
        <w:jc w:val="both"/>
      </w:pPr>
      <w:r>
        <w:rPr>
          <w:rFonts w:ascii="Times New Roman"/>
          <w:b w:val="false"/>
          <w:i w:val="false"/>
          <w:color w:val="000000"/>
          <w:sz w:val="28"/>
        </w:rPr>
        <w:t xml:space="preserve">
      42. Орталық және (немесе) жергілікті атқарушы орган орталық және (немесе) жергілікті атқарушы органның функциясын іске асыру құнын есептеу кезінде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стандартты факторлардың негізгі түрлері мен шығу көздерін қолданады. </w:t>
      </w:r>
    </w:p>
    <w:bookmarkEnd w:id="231"/>
    <w:bookmarkStart w:name="z240" w:id="232"/>
    <w:p>
      <w:pPr>
        <w:spacing w:after="0"/>
        <w:ind w:left="0"/>
        <w:jc w:val="left"/>
      </w:pPr>
      <w:r>
        <w:rPr>
          <w:rFonts w:ascii="Times New Roman"/>
          <w:b/>
          <w:i w:val="false"/>
          <w:color w:val="000000"/>
        </w:rPr>
        <w:t xml:space="preserve"> 3-тарау. Орталық және (немесе) жергілікті атқарушы органдардың функцияларын бәсекелес ортаға беру кезінде бюджет қаражатын және мемлекеттік қызметшілердің штат санын оңтайландыру.</w:t>
      </w:r>
    </w:p>
    <w:bookmarkEnd w:id="232"/>
    <w:bookmarkStart w:name="z241" w:id="233"/>
    <w:p>
      <w:pPr>
        <w:spacing w:after="0"/>
        <w:ind w:left="0"/>
        <w:jc w:val="both"/>
      </w:pPr>
      <w:r>
        <w:rPr>
          <w:rFonts w:ascii="Times New Roman"/>
          <w:b w:val="false"/>
          <w:i w:val="false"/>
          <w:color w:val="000000"/>
          <w:sz w:val="28"/>
        </w:rPr>
        <w:t>
      43. Орталық және (немесе) жергілікті атқарушы органдардың функцияларын бәсекелес ортаға беру кезінде мемлекеттік әкімшілік қызметшілердің штат санын оңтайландыру тұрғысынан есептеулердің негізінде бюджет қаражатын оңтайландыру жүргізіледі. Бұл ретте орталық және (немесе) жергілікті атқарушы органдардың шығыстарын қайта бөлуге оларға қосымша функциялар жүктелген жағдайларда ғана жол беріледі.</w:t>
      </w:r>
    </w:p>
    <w:bookmarkEnd w:id="233"/>
    <w:bookmarkStart w:name="z242" w:id="234"/>
    <w:p>
      <w:pPr>
        <w:spacing w:after="0"/>
        <w:ind w:left="0"/>
        <w:jc w:val="both"/>
      </w:pPr>
      <w:r>
        <w:rPr>
          <w:rFonts w:ascii="Times New Roman"/>
          <w:b w:val="false"/>
          <w:i w:val="false"/>
          <w:color w:val="000000"/>
          <w:sz w:val="28"/>
        </w:rPr>
        <w:t>
      44. Орталық және (немесе) жергілікті атқарушы органдар бюджет қаражаты мен әкімшілік мемлекеттік қызметшілердің штат санын оңтайландырудың есептемесін әзірлейді.</w:t>
      </w:r>
    </w:p>
    <w:bookmarkEnd w:id="234"/>
    <w:bookmarkStart w:name="z243" w:id="235"/>
    <w:p>
      <w:pPr>
        <w:spacing w:after="0"/>
        <w:ind w:left="0"/>
        <w:jc w:val="both"/>
      </w:pPr>
      <w:r>
        <w:rPr>
          <w:rFonts w:ascii="Times New Roman"/>
          <w:b w:val="false"/>
          <w:i w:val="false"/>
          <w:color w:val="000000"/>
          <w:sz w:val="28"/>
        </w:rPr>
        <w:t xml:space="preserve">
      45. Орталық және (немесе) жергілікті атқарушы органның бюджет қаражаты мен әкімшілік мемлекеттік қызметшілердің штат санын оңтайландырудың әзірленген есептеме қорытынды бойынша ақпаратты бес жұмыс күні ішінде уәкілетті органға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нысанда жіберіледі.</w:t>
      </w:r>
    </w:p>
    <w:bookmarkEnd w:id="235"/>
    <w:bookmarkStart w:name="z244" w:id="236"/>
    <w:p>
      <w:pPr>
        <w:spacing w:after="0"/>
        <w:ind w:left="0"/>
        <w:jc w:val="both"/>
      </w:pPr>
      <w:r>
        <w:rPr>
          <w:rFonts w:ascii="Times New Roman"/>
          <w:b w:val="false"/>
          <w:i w:val="false"/>
          <w:color w:val="000000"/>
          <w:sz w:val="28"/>
        </w:rPr>
        <w:t xml:space="preserve">
      46. Уәкілетті орталық және (немесе) жергілікті атқарушы органдар жүргізген, оңтайландыру тұрғысынан ұсынылған есептеме бойынша қорытындыны он жұмыс күні ішінде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нысанда әзірлейді және береді.</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(немесе)</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бәсекелес ортаға</w:t>
            </w:r>
            <w:r>
              <w:br/>
            </w:r>
            <w:r>
              <w:rPr>
                <w:rFonts w:ascii="Times New Roman"/>
                <w:b w:val="false"/>
                <w:i w:val="false"/>
                <w:color w:val="000000"/>
                <w:sz w:val="20"/>
              </w:rPr>
              <w:t>беру үшін</w:t>
            </w:r>
            <w:r>
              <w:br/>
            </w:r>
            <w:r>
              <w:rPr>
                <w:rFonts w:ascii="Times New Roman"/>
                <w:b w:val="false"/>
                <w:i w:val="false"/>
                <w:color w:val="000000"/>
                <w:sz w:val="20"/>
              </w:rPr>
              <w:t>ұсынылатын функциясының</w:t>
            </w:r>
            <w:r>
              <w:br/>
            </w:r>
            <w:r>
              <w:rPr>
                <w:rFonts w:ascii="Times New Roman"/>
                <w:b w:val="false"/>
                <w:i w:val="false"/>
                <w:color w:val="000000"/>
                <w:sz w:val="20"/>
              </w:rPr>
              <w:t>құнын айқындау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6" w:id="237"/>
    <w:p>
      <w:pPr>
        <w:spacing w:after="0"/>
        <w:ind w:left="0"/>
        <w:jc w:val="left"/>
      </w:pPr>
      <w:r>
        <w:rPr>
          <w:rFonts w:ascii="Times New Roman"/>
          <w:b/>
          <w:i w:val="false"/>
          <w:color w:val="000000"/>
        </w:rPr>
        <w:t xml:space="preserve"> Орталық және (немесе) жергілікті атқарушы органның функцияларын іске асыру құнын есептеу</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(немесе) жергілікті атқарушы органның функциясының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атқарушы органның немесе жергілікті атқарушы органның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іске асыру кезеңі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Персоналға бөлінетін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жұмыстар мен қызметтерді сатып алуға бөлінетін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(немесе) жергілікті атқарушы органның функциясын іске асыруға бөлінетін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атқарушы орган немесе жергілікті атқарушы орган басшысының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толық жазылуы: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(лауазымы, тегі, аты,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телефоны: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(немесе)</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бәсекелес ортаға</w:t>
            </w:r>
            <w:r>
              <w:br/>
            </w:r>
            <w:r>
              <w:rPr>
                <w:rFonts w:ascii="Times New Roman"/>
                <w:b w:val="false"/>
                <w:i w:val="false"/>
                <w:color w:val="000000"/>
                <w:sz w:val="20"/>
              </w:rPr>
              <w:t>беру үшін ұсынылатын</w:t>
            </w:r>
            <w:r>
              <w:br/>
            </w:r>
            <w:r>
              <w:rPr>
                <w:rFonts w:ascii="Times New Roman"/>
                <w:b w:val="false"/>
                <w:i w:val="false"/>
                <w:color w:val="000000"/>
                <w:sz w:val="20"/>
              </w:rPr>
              <w:t>функциясының құнын айқындау</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8" w:id="238"/>
    <w:p>
      <w:pPr>
        <w:spacing w:after="0"/>
        <w:ind w:left="0"/>
        <w:jc w:val="left"/>
      </w:pPr>
      <w:r>
        <w:rPr>
          <w:rFonts w:ascii="Times New Roman"/>
          <w:b/>
          <w:i w:val="false"/>
          <w:color w:val="000000"/>
        </w:rPr>
        <w:t xml:space="preserve"> Шығыстардың стандартты факторларының негізгі түрлері және пайда болу көздері</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5 жылдық кезеңге арналған әлеуметтік-экономикалық даму болжамы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кезеңге арналған республикалық бюджет туралы Қазақстан Республикасының Заңы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күн көріс деңгейі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мөлшерлемелері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(Салық кодексі)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қорына әлеуметтiк аударымдар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әлеуметтік сақтандыру туралы" Қазақстан Республикасының </w:t>
            </w:r>
            <w:r>
              <w:rPr>
                <w:rFonts w:ascii="Times New Roman"/>
                <w:b w:val="false"/>
                <w:i w:val="false"/>
                <w:color w:val="000000"/>
                <w:sz w:val="20"/>
              </w:rPr>
              <w:t>Заңы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медициналық сақтандыру туралы" Қазақстан Республикасының </w:t>
            </w:r>
            <w:r>
              <w:rPr>
                <w:rFonts w:ascii="Times New Roman"/>
                <w:b w:val="false"/>
                <w:i w:val="false"/>
                <w:color w:val="000000"/>
                <w:sz w:val="20"/>
              </w:rPr>
              <w:t>Заңы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нормативтік құқықтық актісі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қаржылық есептемелері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(немесе)</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бәсекелес ортаға</w:t>
            </w:r>
            <w:r>
              <w:br/>
            </w:r>
            <w:r>
              <w:rPr>
                <w:rFonts w:ascii="Times New Roman"/>
                <w:b w:val="false"/>
                <w:i w:val="false"/>
                <w:color w:val="000000"/>
                <w:sz w:val="20"/>
              </w:rPr>
              <w:t>беру үшін</w:t>
            </w:r>
            <w:r>
              <w:br/>
            </w:r>
            <w:r>
              <w:rPr>
                <w:rFonts w:ascii="Times New Roman"/>
                <w:b w:val="false"/>
                <w:i w:val="false"/>
                <w:color w:val="000000"/>
                <w:sz w:val="20"/>
              </w:rPr>
              <w:t>ұсынылатын функциясының</w:t>
            </w:r>
            <w:r>
              <w:br/>
            </w:r>
            <w:r>
              <w:rPr>
                <w:rFonts w:ascii="Times New Roman"/>
                <w:b w:val="false"/>
                <w:i w:val="false"/>
                <w:color w:val="000000"/>
                <w:sz w:val="20"/>
              </w:rPr>
              <w:t>құнын айқындау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0" w:id="239"/>
    <w:p>
      <w:pPr>
        <w:spacing w:after="0"/>
        <w:ind w:left="0"/>
        <w:jc w:val="left"/>
      </w:pPr>
      <w:r>
        <w:rPr>
          <w:rFonts w:ascii="Times New Roman"/>
          <w:b/>
          <w:i w:val="false"/>
          <w:color w:val="000000"/>
        </w:rPr>
        <w:t xml:space="preserve"> Бюджет қаражаты мен әкімшілік мемлекеттік қызметшілердің штат санын оңтайландырудың әзірленген есептеме қорытынды бойынша ақпарат</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(немесе) жергілікті атқарушы органның бәсекелес ортаға беру үшін ұсынылатын функциясының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Функцияларын бәсекелес ортаға беруге байланысты орталық және (немесе) жергілікті атқарушы органдардың шығыстарын қысқарту және (немесе) қайта бөлу (қаражат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санаттары мен атауын көрсете отырып, штат санын қысқарту көлемі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(немесе)</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бәсекелес ортаға</w:t>
            </w:r>
            <w:r>
              <w:br/>
            </w:r>
            <w:r>
              <w:rPr>
                <w:rFonts w:ascii="Times New Roman"/>
                <w:b w:val="false"/>
                <w:i w:val="false"/>
                <w:color w:val="000000"/>
                <w:sz w:val="20"/>
              </w:rPr>
              <w:t>беру үшін ұсынылатын</w:t>
            </w:r>
            <w:r>
              <w:br/>
            </w:r>
            <w:r>
              <w:rPr>
                <w:rFonts w:ascii="Times New Roman"/>
                <w:b w:val="false"/>
                <w:i w:val="false"/>
                <w:color w:val="000000"/>
                <w:sz w:val="20"/>
              </w:rPr>
              <w:t>функциясының құнын айқындау</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2" w:id="240"/>
    <w:p>
      <w:pPr>
        <w:spacing w:after="0"/>
        <w:ind w:left="0"/>
        <w:jc w:val="left"/>
      </w:pPr>
      <w:r>
        <w:rPr>
          <w:rFonts w:ascii="Times New Roman"/>
          <w:b/>
          <w:i w:val="false"/>
          <w:color w:val="000000"/>
        </w:rPr>
        <w:t xml:space="preserve"> Орталық және (немесе) жергілікті атқарушы органдар жүргізген, оңтайландыру тұрғысынан ұсынылған есептеме бойынша қорытынды</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(немесе) жергілікті атқарушы органның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Оңтайландыру тұрғысынан әзірленген есептеме қорытындысы бойынша ақпараттың толтыру сапасы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қысқарту және (немесе) қайта бөлу (қарастырылады / қарастырылмайды)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санын қысқарту (қарастырылады / қарастырылмайды)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Қолы _____________ Күні "__"__________202__ж.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31 мамырдағы</w:t>
            </w:r>
            <w:r>
              <w:br/>
            </w:r>
            <w:r>
              <w:rPr>
                <w:rFonts w:ascii="Times New Roman"/>
                <w:b w:val="false"/>
                <w:i w:val="false"/>
                <w:color w:val="000000"/>
                <w:sz w:val="20"/>
              </w:rPr>
              <w:t>№ 55 бұйрығына</w:t>
            </w:r>
            <w:r>
              <w:br/>
            </w:r>
            <w:r>
              <w:rPr>
                <w:rFonts w:ascii="Times New Roman"/>
                <w:b w:val="false"/>
                <w:i w:val="false"/>
                <w:color w:val="000000"/>
                <w:sz w:val="20"/>
              </w:rPr>
              <w:t>5-қосымша</w:t>
            </w:r>
          </w:p>
        </w:tc>
      </w:tr>
    </w:tbl>
    <w:bookmarkStart w:name="z254" w:id="241"/>
    <w:p>
      <w:pPr>
        <w:spacing w:after="0"/>
        <w:ind w:left="0"/>
        <w:jc w:val="left"/>
      </w:pPr>
      <w:r>
        <w:rPr>
          <w:rFonts w:ascii="Times New Roman"/>
          <w:b/>
          <w:i w:val="false"/>
          <w:color w:val="000000"/>
        </w:rPr>
        <w:t xml:space="preserve"> Орталық және (немесе) жергілікті атқарушы органдардың бәсекелес ортаға беру үшін ұсынылатын функциялары бойынша нарықтың дайын болуына талдау жүргізу әдістемесі</w:t>
      </w:r>
    </w:p>
    <w:bookmarkEnd w:id="241"/>
    <w:bookmarkStart w:name="z255" w:id="242"/>
    <w:p>
      <w:pPr>
        <w:spacing w:after="0"/>
        <w:ind w:left="0"/>
        <w:jc w:val="left"/>
      </w:pPr>
      <w:r>
        <w:rPr>
          <w:rFonts w:ascii="Times New Roman"/>
          <w:b/>
          <w:i w:val="false"/>
          <w:color w:val="000000"/>
        </w:rPr>
        <w:t xml:space="preserve"> 1-тарау. Жалпы ережелер</w:t>
      </w:r>
    </w:p>
    <w:bookmarkEnd w:id="242"/>
    <w:bookmarkStart w:name="z256" w:id="243"/>
    <w:p>
      <w:pPr>
        <w:spacing w:after="0"/>
        <w:ind w:left="0"/>
        <w:jc w:val="both"/>
      </w:pPr>
      <w:r>
        <w:rPr>
          <w:rFonts w:ascii="Times New Roman"/>
          <w:b w:val="false"/>
          <w:i w:val="false"/>
          <w:color w:val="000000"/>
          <w:sz w:val="28"/>
        </w:rPr>
        <w:t xml:space="preserve">
      1. Осы Орталық және (немесе) жергілікті атқарушы органдардың бәсекелес ортаға беру үшін ұсынылатын функциялары бойынша нарықтың дайын болуына талдау жүргізу әдістемесі (бұдан әрі – Әдістеме) Қазақстан Республикасының Әкімшілік рәсімдік-процестік кодексінің (бұдан әрі – Кодекс) </w:t>
      </w:r>
      <w:r>
        <w:rPr>
          <w:rFonts w:ascii="Times New Roman"/>
          <w:b w:val="false"/>
          <w:i w:val="false"/>
          <w:color w:val="000000"/>
          <w:sz w:val="28"/>
        </w:rPr>
        <w:t>56-бабының</w:t>
      </w:r>
      <w:r>
        <w:rPr>
          <w:rFonts w:ascii="Times New Roman"/>
          <w:b w:val="false"/>
          <w:i w:val="false"/>
          <w:color w:val="000000"/>
          <w:sz w:val="28"/>
        </w:rPr>
        <w:t xml:space="preserve"> 7) тармақшасына сәйкес әзірленді және бәсекелес ортаға беру үшін ұсынылатын орталық және (немесе) жергілікті атқарушы органдардың функциялары бойынша нарықтың дайындығына талдау (бұдан әрі – нарықтың дайындығын талдау) жүргізудің жалпы әдістерін белгілейді.</w:t>
      </w:r>
    </w:p>
    <w:bookmarkEnd w:id="243"/>
    <w:bookmarkStart w:name="z257" w:id="244"/>
    <w:p>
      <w:pPr>
        <w:spacing w:after="0"/>
        <w:ind w:left="0"/>
        <w:jc w:val="both"/>
      </w:pPr>
      <w:r>
        <w:rPr>
          <w:rFonts w:ascii="Times New Roman"/>
          <w:b w:val="false"/>
          <w:i w:val="false"/>
          <w:color w:val="000000"/>
          <w:sz w:val="28"/>
        </w:rPr>
        <w:t>
      2. Осы Әдістемеде мынадай негізгі ұғымдар пайдаланылады:</w:t>
      </w:r>
    </w:p>
    <w:bookmarkEnd w:id="244"/>
    <w:bookmarkStart w:name="z258" w:id="245"/>
    <w:p>
      <w:pPr>
        <w:spacing w:after="0"/>
        <w:ind w:left="0"/>
        <w:jc w:val="both"/>
      </w:pPr>
      <w:r>
        <w:rPr>
          <w:rFonts w:ascii="Times New Roman"/>
          <w:b w:val="false"/>
          <w:i w:val="false"/>
          <w:color w:val="000000"/>
          <w:sz w:val="28"/>
        </w:rPr>
        <w:t xml:space="preserve">
      1) жоспарлы кезең – үш қаржы жылы; </w:t>
      </w:r>
    </w:p>
    <w:bookmarkEnd w:id="245"/>
    <w:bookmarkStart w:name="z259" w:id="246"/>
    <w:p>
      <w:pPr>
        <w:spacing w:after="0"/>
        <w:ind w:left="0"/>
        <w:jc w:val="both"/>
      </w:pPr>
      <w:r>
        <w:rPr>
          <w:rFonts w:ascii="Times New Roman"/>
          <w:b w:val="false"/>
          <w:i w:val="false"/>
          <w:color w:val="000000"/>
          <w:sz w:val="28"/>
        </w:rPr>
        <w:t>
      2) мемлекеттік басқару жүйесін дамыту саласындағы уәкілетті орган (бұдан әрі – уәкілетті орган) – орталық және (немесе) жергілікті атқарушы органдардың функцияларын бәсекелес ортаға беру бойынша басшылықты және салааралық үйлестіруді жүзеге асыратын орталық атқарушы орган;</w:t>
      </w:r>
    </w:p>
    <w:bookmarkEnd w:id="246"/>
    <w:bookmarkStart w:name="z260" w:id="247"/>
    <w:p>
      <w:pPr>
        <w:spacing w:after="0"/>
        <w:ind w:left="0"/>
        <w:jc w:val="both"/>
      </w:pPr>
      <w:r>
        <w:rPr>
          <w:rFonts w:ascii="Times New Roman"/>
          <w:b w:val="false"/>
          <w:i w:val="false"/>
          <w:color w:val="000000"/>
          <w:sz w:val="28"/>
        </w:rPr>
        <w:t>
      3) негізделген баға – негізделген нақты шығындар мен орындаушы функцияларының негізінде анықталған баға;</w:t>
      </w:r>
    </w:p>
    <w:bookmarkEnd w:id="247"/>
    <w:bookmarkStart w:name="z261" w:id="248"/>
    <w:p>
      <w:pPr>
        <w:spacing w:after="0"/>
        <w:ind w:left="0"/>
        <w:jc w:val="both"/>
      </w:pPr>
      <w:r>
        <w:rPr>
          <w:rFonts w:ascii="Times New Roman"/>
          <w:b w:val="false"/>
          <w:i w:val="false"/>
          <w:color w:val="000000"/>
          <w:sz w:val="28"/>
        </w:rPr>
        <w:t>
      4) мүдделі тұлғалар – құқықтары мен міндеттері Заңмен қозғалатын және кәсіпкерлік субъектілері, өзін-өзі реттейтін және үкіметтік емес ұйымдар.</w:t>
      </w:r>
    </w:p>
    <w:bookmarkEnd w:id="248"/>
    <w:bookmarkStart w:name="z262" w:id="249"/>
    <w:p>
      <w:pPr>
        <w:spacing w:after="0"/>
        <w:ind w:left="0"/>
        <w:jc w:val="left"/>
      </w:pPr>
      <w:r>
        <w:rPr>
          <w:rFonts w:ascii="Times New Roman"/>
          <w:b/>
          <w:i w:val="false"/>
          <w:color w:val="000000"/>
        </w:rPr>
        <w:t xml:space="preserve"> 2-тарау. Орталық және (немесе) жергілікті атқарушы органдардың бәсекелес ортаға беру үшін ұсынылатын функциялары бойынша нарықтың дайын болуын талдау жүргізу</w:t>
      </w:r>
    </w:p>
    <w:bookmarkEnd w:id="249"/>
    <w:bookmarkStart w:name="z263" w:id="250"/>
    <w:p>
      <w:pPr>
        <w:spacing w:after="0"/>
        <w:ind w:left="0"/>
        <w:jc w:val="both"/>
      </w:pPr>
      <w:r>
        <w:rPr>
          <w:rFonts w:ascii="Times New Roman"/>
          <w:b w:val="false"/>
          <w:i w:val="false"/>
          <w:color w:val="000000"/>
          <w:sz w:val="28"/>
        </w:rPr>
        <w:t>
      3. Орталық және (немесе) жергілікті атқарушы орган Қазақстан Республикасының Ұлттық Кәсіпкерлер палатасымен бірлесіп, бәсекелес ортаға беру тұрғысынан қаралатын мемлекеттік функцияларды іске асыру бойынша мүдделі тұлғалар тарапынан ұсыныстың ағымдағы жай-күйін айқындау мақсатында нарықтың дайындығына талдау жүргізеді.</w:t>
      </w:r>
    </w:p>
    <w:bookmarkEnd w:id="250"/>
    <w:bookmarkStart w:name="z264" w:id="251"/>
    <w:p>
      <w:pPr>
        <w:spacing w:after="0"/>
        <w:ind w:left="0"/>
        <w:jc w:val="both"/>
      </w:pPr>
      <w:r>
        <w:rPr>
          <w:rFonts w:ascii="Times New Roman"/>
          <w:b w:val="false"/>
          <w:i w:val="false"/>
          <w:color w:val="000000"/>
          <w:sz w:val="28"/>
        </w:rPr>
        <w:t>
      4. Нарықтың дайындығын талдау:</w:t>
      </w:r>
    </w:p>
    <w:bookmarkEnd w:id="251"/>
    <w:bookmarkStart w:name="z265" w:id="252"/>
    <w:p>
      <w:pPr>
        <w:spacing w:after="0"/>
        <w:ind w:left="0"/>
        <w:jc w:val="both"/>
      </w:pPr>
      <w:r>
        <w:rPr>
          <w:rFonts w:ascii="Times New Roman"/>
          <w:b w:val="false"/>
          <w:i w:val="false"/>
          <w:color w:val="000000"/>
          <w:sz w:val="28"/>
        </w:rPr>
        <w:t xml:space="preserve">
      1) уәкілетті орган келіскен күннен бастап күнтізбелік отыз күн ішінде бәсекелес ортаға беру және мүдделі тұлғалардан өтінімдер жинау үшін ұсынылатын орталық және (немесе) жергілікті атқарушы органдар функцияларының тізбесін жария орналастыруды жүргізу; </w:t>
      </w:r>
    </w:p>
    <w:bookmarkEnd w:id="252"/>
    <w:bookmarkStart w:name="z266" w:id="253"/>
    <w:p>
      <w:pPr>
        <w:spacing w:after="0"/>
        <w:ind w:left="0"/>
        <w:jc w:val="both"/>
      </w:pPr>
      <w:r>
        <w:rPr>
          <w:rFonts w:ascii="Times New Roman"/>
          <w:b w:val="false"/>
          <w:i w:val="false"/>
          <w:color w:val="000000"/>
          <w:sz w:val="28"/>
        </w:rPr>
        <w:t>
      2) бәсекелес ортада орталық және (немесе) жергілікті атқарушы органдардың функцияларын жүзеге асыруға дайын мүдделі тұлғалардан өтінімдердің болуы немесе болмауы туралы қорытынды қалыптастырылған күннен бастап бес жұмыс күн ішінде орталық және (немесе) жергілікті атқарушы органдардың бәсекелес ортаға берілетін функцияларын орындауға ниетті мүдделі тұлғаларға ақпарат туралы сұрау салуды жіберу;</w:t>
      </w:r>
    </w:p>
    <w:bookmarkEnd w:id="253"/>
    <w:bookmarkStart w:name="z267" w:id="254"/>
    <w:p>
      <w:pPr>
        <w:spacing w:after="0"/>
        <w:ind w:left="0"/>
        <w:jc w:val="both"/>
      </w:pPr>
      <w:r>
        <w:rPr>
          <w:rFonts w:ascii="Times New Roman"/>
          <w:b w:val="false"/>
          <w:i w:val="false"/>
          <w:color w:val="000000"/>
          <w:sz w:val="28"/>
        </w:rPr>
        <w:t xml:space="preserve">
      3) орталық және (немесе) жергілікті атқарушы органдардың нарықтың дайындығы туралы қорытынды (бұдан әрі – нарықтың дайындығы туралы қорытынды) дайындауды қамтамасыз етуі); </w:t>
      </w:r>
    </w:p>
    <w:bookmarkEnd w:id="254"/>
    <w:bookmarkStart w:name="z268" w:id="255"/>
    <w:p>
      <w:pPr>
        <w:spacing w:after="0"/>
        <w:ind w:left="0"/>
        <w:jc w:val="both"/>
      </w:pPr>
      <w:r>
        <w:rPr>
          <w:rFonts w:ascii="Times New Roman"/>
          <w:b w:val="false"/>
          <w:i w:val="false"/>
          <w:color w:val="000000"/>
          <w:sz w:val="28"/>
        </w:rPr>
        <w:t>
      4) нарықтың дайындығы туралы қорытынды қалыптастырылған күннен бастап он бес жұмыс күн ішінде нарықтың дайындығы туралы қорытындыны қарау үшін халықпен, оның ішінде мүдделі тұлғалармен қоғамдық тыңдаулар өткізу арқылы жүргізіледі.</w:t>
      </w:r>
    </w:p>
    <w:bookmarkEnd w:id="255"/>
    <w:bookmarkStart w:name="z269" w:id="256"/>
    <w:p>
      <w:pPr>
        <w:spacing w:after="0"/>
        <w:ind w:left="0"/>
        <w:jc w:val="both"/>
      </w:pPr>
      <w:r>
        <w:rPr>
          <w:rFonts w:ascii="Times New Roman"/>
          <w:b w:val="false"/>
          <w:i w:val="false"/>
          <w:color w:val="000000"/>
          <w:sz w:val="28"/>
        </w:rPr>
        <w:t xml:space="preserve">
      5. Уәкілетті орган мен "Атамекен" Қазақстан Республикасының Ұлттық кәсіпкерлер палатасы келіскеннен кейін орталық және (немесе) жергілікті атқарушы орган бәсекелес ортаға беру үшін ұсынылатын (оның ішінде уәкілетті органның ұсынымдары ескеріле отырып пысықталған) орталық және (немесе) жергілікті атқарушы органдар функцияларының тізбесін уәкілетті органның ресми интернет-ресурсында және Қазақстан Республикасының Ұлттық Кәсіпкерлер палатасында өтінімдерді жинау үшін отыз күнтізбелік күнге дейін жариялауды қамтамасыз етеді. </w:t>
      </w:r>
    </w:p>
    <w:bookmarkEnd w:id="256"/>
    <w:bookmarkStart w:name="z270" w:id="257"/>
    <w:p>
      <w:pPr>
        <w:spacing w:after="0"/>
        <w:ind w:left="0"/>
        <w:jc w:val="both"/>
      </w:pPr>
      <w:r>
        <w:rPr>
          <w:rFonts w:ascii="Times New Roman"/>
          <w:b w:val="false"/>
          <w:i w:val="false"/>
          <w:color w:val="000000"/>
          <w:sz w:val="28"/>
        </w:rPr>
        <w:t>
      6. Кәсіпкерлер Палатасы кәсіпкерлік субъектілері мен олардың бірлестіктерінің орталық және (немесе) жергілікті атқарушы органдардың бәсекелес ортаға беру үшін ұсынылатын функциялары бойынша ұсыныстарын жинауды, талдауды және жариялауды жүзеге асырады.</w:t>
      </w:r>
    </w:p>
    <w:bookmarkEnd w:id="257"/>
    <w:bookmarkStart w:name="z271" w:id="258"/>
    <w:p>
      <w:pPr>
        <w:spacing w:after="0"/>
        <w:ind w:left="0"/>
        <w:jc w:val="both"/>
      </w:pPr>
      <w:r>
        <w:rPr>
          <w:rFonts w:ascii="Times New Roman"/>
          <w:b w:val="false"/>
          <w:i w:val="false"/>
          <w:color w:val="000000"/>
          <w:sz w:val="28"/>
        </w:rPr>
        <w:t xml:space="preserve">
      7. Бәсекелес ортаға берілетін орталық және (немесе) жергілікті атқарушы органның функцияларын орындау ниеті туралы мүдделі тұлғалардың өтінімдері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орталық және (немесе) жергілікті атқарушы органдарға ұсынылады. </w:t>
      </w:r>
    </w:p>
    <w:bookmarkEnd w:id="258"/>
    <w:bookmarkStart w:name="z272" w:id="259"/>
    <w:p>
      <w:pPr>
        <w:spacing w:after="0"/>
        <w:ind w:left="0"/>
        <w:jc w:val="both"/>
      </w:pPr>
      <w:r>
        <w:rPr>
          <w:rFonts w:ascii="Times New Roman"/>
          <w:b w:val="false"/>
          <w:i w:val="false"/>
          <w:color w:val="000000"/>
          <w:sz w:val="28"/>
        </w:rPr>
        <w:t xml:space="preserve">
      8. Орталық және (немесе) жергілікті атқарушы орган функциялар тізбесін жариялау кезеңі аяқталғаннан кейін бес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орталық және (немесе) жергілікті атқарушы органдардың бәсекелес ортаға берілетін функцияларын орындауға ниетті мүдделі тұлғалардан өтінімдердің болуы немесе болмауы туралы қорытынды қалыптастырады.</w:t>
      </w:r>
    </w:p>
    <w:bookmarkEnd w:id="259"/>
    <w:bookmarkStart w:name="z273" w:id="260"/>
    <w:p>
      <w:pPr>
        <w:spacing w:after="0"/>
        <w:ind w:left="0"/>
        <w:jc w:val="both"/>
      </w:pPr>
      <w:r>
        <w:rPr>
          <w:rFonts w:ascii="Times New Roman"/>
          <w:b w:val="false"/>
          <w:i w:val="false"/>
          <w:color w:val="000000"/>
          <w:sz w:val="28"/>
        </w:rPr>
        <w:t>
      9. Аудандар, облыстық, аудандық маңызы бар қалалар, кенттер, ауылдар, ауылдық округтер деңгейінде жергілікті атқарушы органдардың функцияларын іске асыру үшін мүдделі тұлғалардың өтінімдерінің болуы немесе болмауы туралы қорытындыны облыстың жергілікті атқарушы органы (әкімдігі) орталықтандырып қалыптастырады.</w:t>
      </w:r>
    </w:p>
    <w:bookmarkEnd w:id="260"/>
    <w:bookmarkStart w:name="z274" w:id="261"/>
    <w:p>
      <w:pPr>
        <w:spacing w:after="0"/>
        <w:ind w:left="0"/>
        <w:jc w:val="both"/>
      </w:pPr>
      <w:r>
        <w:rPr>
          <w:rFonts w:ascii="Times New Roman"/>
          <w:b w:val="false"/>
          <w:i w:val="false"/>
          <w:color w:val="000000"/>
          <w:sz w:val="28"/>
        </w:rPr>
        <w:t xml:space="preserve">
      10. Орталық және (немесе) жергілікті атқарушы органдардың бәсекелес ортаға беруге ұсынылатын функциялары бойынша нарықтың дайындығын айқындау үшін орталық және (немесе) жергілікті атқарушы органдар орталық және (немесе) жергілікті атқарушы органдардың бәсекелес ортаға берілетін функцияларын орындауға ниетті барлық мүдделі тұлғаларға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бәсекелес ортада функцияларды іске асыруға қазақ және орыс тілдерінде сұрау салуды жіберуді жүзеге асырады.</w:t>
      </w:r>
    </w:p>
    <w:bookmarkEnd w:id="261"/>
    <w:bookmarkStart w:name="z275" w:id="262"/>
    <w:p>
      <w:pPr>
        <w:spacing w:after="0"/>
        <w:ind w:left="0"/>
        <w:jc w:val="both"/>
      </w:pPr>
      <w:r>
        <w:rPr>
          <w:rFonts w:ascii="Times New Roman"/>
          <w:b w:val="false"/>
          <w:i w:val="false"/>
          <w:color w:val="000000"/>
          <w:sz w:val="28"/>
        </w:rPr>
        <w:t>
      11. Ақпарат жөніндегі сұрату функцияларды орындаушылардан мынадай бағыттар бойынша орталық және (немесе) жергілікті атқарушы органдардың функцияларын іске асыруға олардың дайындығы туралы ақпарат (бұдан әрі – ақпарат) алуды көздейді:</w:t>
      </w:r>
    </w:p>
    <w:bookmarkEnd w:id="262"/>
    <w:bookmarkStart w:name="z276" w:id="263"/>
    <w:p>
      <w:pPr>
        <w:spacing w:after="0"/>
        <w:ind w:left="0"/>
        <w:jc w:val="both"/>
      </w:pPr>
      <w:r>
        <w:rPr>
          <w:rFonts w:ascii="Times New Roman"/>
          <w:b w:val="false"/>
          <w:i w:val="false"/>
          <w:color w:val="000000"/>
          <w:sz w:val="28"/>
        </w:rPr>
        <w:t>
      1) функцияларды орындаушылар қызметінің нысанасы, оның ішінде беруге мемлекеттік функциялармен аралас немесе ұқсас қызметті іске асыру практикалық тәжірибесінің болуы;</w:t>
      </w:r>
    </w:p>
    <w:bookmarkEnd w:id="263"/>
    <w:bookmarkStart w:name="z277" w:id="264"/>
    <w:p>
      <w:pPr>
        <w:spacing w:after="0"/>
        <w:ind w:left="0"/>
        <w:jc w:val="both"/>
      </w:pPr>
      <w:r>
        <w:rPr>
          <w:rFonts w:ascii="Times New Roman"/>
          <w:b w:val="false"/>
          <w:i w:val="false"/>
          <w:color w:val="000000"/>
          <w:sz w:val="28"/>
        </w:rPr>
        <w:t>
      2) мемлекеттік функцияларды іске асыру үшін қажетті ресурстардың, оның ішінде білікті персонал мен инфрақұрылымның болуы;</w:t>
      </w:r>
    </w:p>
    <w:bookmarkEnd w:id="264"/>
    <w:bookmarkStart w:name="z278" w:id="265"/>
    <w:p>
      <w:pPr>
        <w:spacing w:after="0"/>
        <w:ind w:left="0"/>
        <w:jc w:val="both"/>
      </w:pPr>
      <w:r>
        <w:rPr>
          <w:rFonts w:ascii="Times New Roman"/>
          <w:b w:val="false"/>
          <w:i w:val="false"/>
          <w:color w:val="000000"/>
          <w:sz w:val="28"/>
        </w:rPr>
        <w:t>
      3) функцияларды пайдаланушылар үшін мемлекеттік функцияларды іске асырудың жоспарланатын құны мен бағасы;</w:t>
      </w:r>
    </w:p>
    <w:bookmarkEnd w:id="265"/>
    <w:bookmarkStart w:name="z279" w:id="266"/>
    <w:p>
      <w:pPr>
        <w:spacing w:after="0"/>
        <w:ind w:left="0"/>
        <w:jc w:val="both"/>
      </w:pPr>
      <w:r>
        <w:rPr>
          <w:rFonts w:ascii="Times New Roman"/>
          <w:b w:val="false"/>
          <w:i w:val="false"/>
          <w:color w:val="000000"/>
          <w:sz w:val="28"/>
        </w:rPr>
        <w:t>
      4) мемлекеттік функцияларды бәсекелес ортада жүзеге асыруды жақсарту бойынша ұсыныстар.</w:t>
      </w:r>
    </w:p>
    <w:bookmarkEnd w:id="266"/>
    <w:bookmarkStart w:name="z280" w:id="267"/>
    <w:p>
      <w:pPr>
        <w:spacing w:after="0"/>
        <w:ind w:left="0"/>
        <w:jc w:val="both"/>
      </w:pPr>
      <w:r>
        <w:rPr>
          <w:rFonts w:ascii="Times New Roman"/>
          <w:b w:val="false"/>
          <w:i w:val="false"/>
          <w:color w:val="000000"/>
          <w:sz w:val="28"/>
        </w:rPr>
        <w:t xml:space="preserve">
      12. Мүдделі тұлғалардан ақпарат орталық және (немесе) жергілікті атқарушы органдарға мемлекеттік және орыс тілдерінде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сауалнамада көрсетілген сұрақтарға жауаптар түрінде ұсынылады.</w:t>
      </w:r>
    </w:p>
    <w:bookmarkEnd w:id="267"/>
    <w:bookmarkStart w:name="z281" w:id="268"/>
    <w:p>
      <w:pPr>
        <w:spacing w:after="0"/>
        <w:ind w:left="0"/>
        <w:jc w:val="both"/>
      </w:pPr>
      <w:r>
        <w:rPr>
          <w:rFonts w:ascii="Times New Roman"/>
          <w:b w:val="false"/>
          <w:i w:val="false"/>
          <w:color w:val="000000"/>
          <w:sz w:val="28"/>
        </w:rPr>
        <w:t>
      13. Мүдделі тұлғалардың ақпаратын орталық және (немесе) жергілікті атқарушы органдарға ұсыну мерзімі ұсынымды сайтта орналастырған күннен бастап отыз күнтізбелік күнін құрайды немесе орталық және (немесе) жергілікті атқарушы органдардан ұсыным алған күннен бастап он бес жұмыс күнін құрайды.</w:t>
      </w:r>
    </w:p>
    <w:bookmarkEnd w:id="268"/>
    <w:bookmarkStart w:name="z282" w:id="269"/>
    <w:p>
      <w:pPr>
        <w:spacing w:after="0"/>
        <w:ind w:left="0"/>
        <w:jc w:val="both"/>
      </w:pPr>
      <w:r>
        <w:rPr>
          <w:rFonts w:ascii="Times New Roman"/>
          <w:b w:val="false"/>
          <w:i w:val="false"/>
          <w:color w:val="000000"/>
          <w:sz w:val="28"/>
        </w:rPr>
        <w:t xml:space="preserve">
      14. Нарықтың дайын болуы туралы қорытынды әрбір жеке мемлекеттік функция бойынша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мүдделі тұлғалардан ақпарат алған сәттен бастап күнтізбелік отыз күн ішінде толтырылады және халықпен, оның ішінде мүдделі тұлғалармен өткізілетін қоғамдық тыңдауларға шығарылады.</w:t>
      </w:r>
    </w:p>
    <w:bookmarkEnd w:id="269"/>
    <w:bookmarkStart w:name="z283" w:id="270"/>
    <w:p>
      <w:pPr>
        <w:spacing w:after="0"/>
        <w:ind w:left="0"/>
        <w:jc w:val="both"/>
      </w:pPr>
      <w:r>
        <w:rPr>
          <w:rFonts w:ascii="Times New Roman"/>
          <w:b w:val="false"/>
          <w:i w:val="false"/>
          <w:color w:val="000000"/>
          <w:sz w:val="28"/>
        </w:rPr>
        <w:t xml:space="preserve">
      15. Қоғамдық тыңдаулардың нәтижелері бойынша орталық және (немесе) жергілікті атқарушы орган бес жұмыс күні ішінде нарықтың дайындығы туралы қорытындыны пысықтайды және бәсекелес ортаға беру үшін ұсынылатын орталық және (немесе) жергілікті атқарушы орган функцияларының тізбесін оған сәйкес келтіреді, содан кейін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нарықтың дайындығына жүргізілген талдауға сараптамалық қорытынды беру үшін уәкілетті органға жібереді.</w:t>
      </w:r>
    </w:p>
    <w:bookmarkEnd w:id="270"/>
    <w:bookmarkStart w:name="z284" w:id="271"/>
    <w:p>
      <w:pPr>
        <w:spacing w:after="0"/>
        <w:ind w:left="0"/>
        <w:jc w:val="both"/>
      </w:pPr>
      <w:r>
        <w:rPr>
          <w:rFonts w:ascii="Times New Roman"/>
          <w:b w:val="false"/>
          <w:i w:val="false"/>
          <w:color w:val="000000"/>
          <w:sz w:val="28"/>
        </w:rPr>
        <w:t>
      16. Уәкілетті орган келіп түскен күннен бастап он жұмыс күні ішінде нарықтың дайындығы туралы қорытындыны қарайды және орталық және (немесе) жергілікті атқарушы органдарға олар жүргізген нарықтың дайындығын талдауға сараптамалық қорытынды береді.</w:t>
      </w:r>
    </w:p>
    <w:bookmarkEnd w:id="271"/>
    <w:bookmarkStart w:name="z285" w:id="272"/>
    <w:p>
      <w:pPr>
        <w:spacing w:after="0"/>
        <w:ind w:left="0"/>
        <w:jc w:val="both"/>
      </w:pPr>
      <w:r>
        <w:rPr>
          <w:rFonts w:ascii="Times New Roman"/>
          <w:b w:val="false"/>
          <w:i w:val="false"/>
          <w:color w:val="000000"/>
          <w:sz w:val="28"/>
        </w:rPr>
        <w:t>
      17. Уәкілетті органның сараптамалық қорытындысын алған кезде Орталық және (немесе) жергілікті атқарушы орган он жұмыс күні ішінде нарықтың дайындығы туралы қорытындыны пысықтайды және оларды уәкілетті органға қайта жібереді.</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(немесе)</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бәсекелес ортаға</w:t>
            </w:r>
            <w:r>
              <w:br/>
            </w:r>
            <w:r>
              <w:rPr>
                <w:rFonts w:ascii="Times New Roman"/>
                <w:b w:val="false"/>
                <w:i w:val="false"/>
                <w:color w:val="000000"/>
                <w:sz w:val="20"/>
              </w:rPr>
              <w:t>беру үшін ұсынылатын</w:t>
            </w:r>
            <w:r>
              <w:br/>
            </w:r>
            <w:r>
              <w:rPr>
                <w:rFonts w:ascii="Times New Roman"/>
                <w:b w:val="false"/>
                <w:i w:val="false"/>
                <w:color w:val="000000"/>
                <w:sz w:val="20"/>
              </w:rPr>
              <w:t>функциялары бойынша</w:t>
            </w:r>
            <w:r>
              <w:br/>
            </w:r>
            <w:r>
              <w:rPr>
                <w:rFonts w:ascii="Times New Roman"/>
                <w:b w:val="false"/>
                <w:i w:val="false"/>
                <w:color w:val="000000"/>
                <w:sz w:val="20"/>
              </w:rPr>
              <w:t>нарықтың дайын болуына</w:t>
            </w:r>
            <w:r>
              <w:br/>
            </w:r>
            <w:r>
              <w:rPr>
                <w:rFonts w:ascii="Times New Roman"/>
                <w:b w:val="false"/>
                <w:i w:val="false"/>
                <w:color w:val="000000"/>
                <w:sz w:val="20"/>
              </w:rPr>
              <w:t>талдау жүргізу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7" w:id="273"/>
    <w:p>
      <w:pPr>
        <w:spacing w:after="0"/>
        <w:ind w:left="0"/>
        <w:jc w:val="left"/>
      </w:pPr>
      <w:r>
        <w:rPr>
          <w:rFonts w:ascii="Times New Roman"/>
          <w:b/>
          <w:i w:val="false"/>
          <w:color w:val="000000"/>
        </w:rPr>
        <w:t xml:space="preserve"> Орталық және (немесе) жергілікті атқарушы органның бәсекелес ортаға берілетін функцияларын орындау ниеті туралы мүдделі тұлғалардың өтінімі</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(немесе) жергілікті атқарушы органның бәсекелес ортаға берілетін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(немесе)</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бәсекелес ортаға</w:t>
            </w:r>
            <w:r>
              <w:br/>
            </w:r>
            <w:r>
              <w:rPr>
                <w:rFonts w:ascii="Times New Roman"/>
                <w:b w:val="false"/>
                <w:i w:val="false"/>
                <w:color w:val="000000"/>
                <w:sz w:val="20"/>
              </w:rPr>
              <w:t>беру үшін ұсынылатын</w:t>
            </w:r>
            <w:r>
              <w:br/>
            </w:r>
            <w:r>
              <w:rPr>
                <w:rFonts w:ascii="Times New Roman"/>
                <w:b w:val="false"/>
                <w:i w:val="false"/>
                <w:color w:val="000000"/>
                <w:sz w:val="20"/>
              </w:rPr>
              <w:t>функциялары бойынша</w:t>
            </w:r>
            <w:r>
              <w:br/>
            </w:r>
            <w:r>
              <w:rPr>
                <w:rFonts w:ascii="Times New Roman"/>
                <w:b w:val="false"/>
                <w:i w:val="false"/>
                <w:color w:val="000000"/>
                <w:sz w:val="20"/>
              </w:rPr>
              <w:t>нарықтың дайын болуына</w:t>
            </w:r>
            <w:r>
              <w:br/>
            </w:r>
            <w:r>
              <w:rPr>
                <w:rFonts w:ascii="Times New Roman"/>
                <w:b w:val="false"/>
                <w:i w:val="false"/>
                <w:color w:val="000000"/>
                <w:sz w:val="20"/>
              </w:rPr>
              <w:t>талдау жүргізу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9" w:id="274"/>
    <w:p>
      <w:pPr>
        <w:spacing w:after="0"/>
        <w:ind w:left="0"/>
        <w:jc w:val="left"/>
      </w:pPr>
      <w:r>
        <w:rPr>
          <w:rFonts w:ascii="Times New Roman"/>
          <w:b/>
          <w:i w:val="false"/>
          <w:color w:val="000000"/>
        </w:rPr>
        <w:t xml:space="preserve"> Бәсекелес ортада орталық және (немесе) жергілікті атқарушы органдардың функцияларын жүзеге асыруға дайын мүдделі тұлғалардан өтінімдердің болуы немесе болмауы туралы қорытынды</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 ортаға беру үшін ұсынылатын бәсекелес ортадағы орталық және (немесе) жергілікті атқарушы органдар функцияларының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w:t>
            </w:r>
          </w:p>
          <w:p>
            <w:pPr>
              <w:spacing w:after="20"/>
              <w:ind w:left="20"/>
              <w:jc w:val="both"/>
            </w:pPr>
            <w:r>
              <w:rPr>
                <w:rFonts w:ascii="Times New Roman"/>
                <w:b w:val="false"/>
                <w:i w:val="false"/>
                <w:color w:val="000000"/>
                <w:sz w:val="20"/>
              </w:rPr>
              <w:t>
(күні,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болмаған жағдайда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(немесе) жергілікті атқарушы органдардың бәсекелес ортаға беру үшін ұсынылатын функциялары бойынша нарықтың дайын болуына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талдау жүргізу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Адресат</w:t>
            </w:r>
          </w:p>
        </w:tc>
      </w:tr>
    </w:tbl>
    <w:bookmarkStart w:name="z291" w:id="275"/>
    <w:p>
      <w:pPr>
        <w:spacing w:after="0"/>
        <w:ind w:left="0"/>
        <w:jc w:val="left"/>
      </w:pPr>
      <w:r>
        <w:rPr>
          <w:rFonts w:ascii="Times New Roman"/>
          <w:b/>
          <w:i w:val="false"/>
          <w:color w:val="000000"/>
        </w:rPr>
        <w:t xml:space="preserve"> Бәсекелес ортада функцияларды іске асыру бойынша сұрау салу</w:t>
      </w:r>
    </w:p>
    <w:bookmarkEnd w:id="275"/>
    <w:p>
      <w:pPr>
        <w:spacing w:after="0"/>
        <w:ind w:left="0"/>
        <w:jc w:val="both"/>
      </w:pPr>
      <w:r>
        <w:rPr>
          <w:rFonts w:ascii="Times New Roman"/>
          <w:b w:val="false"/>
          <w:i w:val="false"/>
          <w:color w:val="000000"/>
          <w:sz w:val="28"/>
        </w:rPr>
        <w:t>
      Сұрату күні:_________</w:t>
      </w:r>
    </w:p>
    <w:p>
      <w:pPr>
        <w:spacing w:after="0"/>
        <w:ind w:left="0"/>
        <w:jc w:val="both"/>
      </w:pPr>
      <w:r>
        <w:rPr>
          <w:rFonts w:ascii="Times New Roman"/>
          <w:b w:val="false"/>
          <w:i w:val="false"/>
          <w:color w:val="000000"/>
          <w:sz w:val="28"/>
        </w:rPr>
        <w:t>
      Осы сұратудың мақсаты нарықты және мемлекеттік функцияны іске асыруға дайын функцияларды орындаушыларды алдын ала талдау болып табылады.</w:t>
      </w:r>
    </w:p>
    <w:p>
      <w:pPr>
        <w:spacing w:after="0"/>
        <w:ind w:left="0"/>
        <w:jc w:val="both"/>
      </w:pPr>
      <w:r>
        <w:rPr>
          <w:rFonts w:ascii="Times New Roman"/>
          <w:b w:val="false"/>
          <w:i w:val="false"/>
          <w:color w:val="000000"/>
          <w:sz w:val="28"/>
        </w:rPr>
        <w:t xml:space="preserve">
      Осы ақпарат жөніндегі сұрату тауарларды, жұмыстарды және көрсетілетін қызметтерді мемлекеттік сатып алу туралы хабарлама болып табылмайды, сонымен қатар </w:t>
      </w:r>
      <w:r>
        <w:rPr>
          <w:rFonts w:ascii="Times New Roman"/>
          <w:b w:val="false"/>
          <w:i w:val="false"/>
          <w:color w:val="000000"/>
          <w:sz w:val="28"/>
        </w:rPr>
        <w:t>Кәсіпкерлік кодексте</w:t>
      </w:r>
      <w:r>
        <w:rPr>
          <w:rFonts w:ascii="Times New Roman"/>
          <w:b w:val="false"/>
          <w:i w:val="false"/>
          <w:color w:val="000000"/>
          <w:sz w:val="28"/>
        </w:rPr>
        <w:t xml:space="preserve"> көзделген мемлекеттік бақылау және қадағалау аясында сұрау салу болып табылмайды.</w:t>
      </w:r>
    </w:p>
    <w:p>
      <w:pPr>
        <w:spacing w:after="0"/>
        <w:ind w:left="0"/>
        <w:jc w:val="both"/>
      </w:pPr>
      <w:r>
        <w:rPr>
          <w:rFonts w:ascii="Times New Roman"/>
          <w:b w:val="false"/>
          <w:i w:val="false"/>
          <w:color w:val="000000"/>
          <w:sz w:val="28"/>
        </w:rPr>
        <w:t>
      Мемлекеттік орган ақпаратты сұрату қорытындылары бойынша функцияларды орындаушылардың ешқайсысымен шарттар жасау бойынша міндеттемелер алмайды.</w:t>
      </w:r>
    </w:p>
    <w:p>
      <w:pPr>
        <w:spacing w:after="0"/>
        <w:ind w:left="0"/>
        <w:jc w:val="both"/>
      </w:pPr>
      <w:r>
        <w:rPr>
          <w:rFonts w:ascii="Times New Roman"/>
          <w:b w:val="false"/>
          <w:i w:val="false"/>
          <w:color w:val="000000"/>
          <w:sz w:val="28"/>
        </w:rPr>
        <w:t>
      Сізден төменде ұсынылған сауалнаманы толтыруды сұраймыз.</w:t>
      </w:r>
    </w:p>
    <w:bookmarkStart w:name="z292" w:id="276"/>
    <w:p>
      <w:pPr>
        <w:spacing w:after="0"/>
        <w:ind w:left="0"/>
        <w:jc w:val="left"/>
      </w:pPr>
      <w:r>
        <w:rPr>
          <w:rFonts w:ascii="Times New Roman"/>
          <w:b/>
          <w:i w:val="false"/>
          <w:color w:val="000000"/>
        </w:rPr>
        <w:t xml:space="preserve"> САУАЛНАМА</w:t>
      </w:r>
    </w:p>
    <w:bookmarkEnd w:id="276"/>
    <w:p>
      <w:pPr>
        <w:spacing w:after="0"/>
        <w:ind w:left="0"/>
        <w:jc w:val="both"/>
      </w:pPr>
      <w:r>
        <w:rPr>
          <w:rFonts w:ascii="Times New Roman"/>
          <w:b w:val="false"/>
          <w:i w:val="false"/>
          <w:color w:val="000000"/>
          <w:sz w:val="28"/>
        </w:rPr>
        <w:t>
      1. Мүдделі тұлғалар туралы жалпы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толық атауын және оның ұйымдық-құқықтық нысанын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Филиалдарының мекенжайларын қоса отырып, ұйымның толық мекенжайын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Көлемі/штаты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жағдайы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тұлғалардың қаржылық жағдайын көрсету</w:t>
            </w:r>
          </w:p>
        </w:tc>
      </w:tr>
    </w:tbl>
    <w:p>
      <w:pPr>
        <w:spacing w:after="0"/>
        <w:ind w:left="0"/>
        <w:jc w:val="both"/>
      </w:pPr>
      <w:r>
        <w:rPr>
          <w:rFonts w:ascii="Times New Roman"/>
          <w:b w:val="false"/>
          <w:i w:val="false"/>
          <w:color w:val="000000"/>
          <w:sz w:val="28"/>
        </w:rPr>
        <w:t>
      2. Мүдделі тұлғалар қызметінің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нысанасы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Қызметінің негізгі түрлерін, оның ішінде беруге мемлекеттік функциямен аралас/ұқсас қызмет түрлерін сипаттау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Пікірлердің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 ұсынымдарын ұсыну (бар болған жағдайды)</w:t>
            </w:r>
          </w:p>
        </w:tc>
      </w:tr>
    </w:tbl>
    <w:p>
      <w:pPr>
        <w:spacing w:after="0"/>
        <w:ind w:left="0"/>
        <w:jc w:val="both"/>
      </w:pPr>
      <w:r>
        <w:rPr>
          <w:rFonts w:ascii="Times New Roman"/>
          <w:b w:val="false"/>
          <w:i w:val="false"/>
          <w:color w:val="000000"/>
          <w:sz w:val="28"/>
        </w:rPr>
        <w:t>
      3. Мемлекеттік функцияны іске асыру үшін қажетті ресурстардың болуы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функцияны іске асыру үшін қажетті білікті кадрлардың бар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тұлғаның біліктілігін көрсету</w:t>
            </w:r>
          </w:p>
          <w:p>
            <w:pPr>
              <w:spacing w:after="20"/>
              <w:ind w:left="20"/>
              <w:jc w:val="both"/>
            </w:pPr>
            <w:r>
              <w:rPr>
                <w:rFonts w:ascii="Times New Roman"/>
                <w:b w:val="false"/>
                <w:i w:val="false"/>
                <w:color w:val="000000"/>
                <w:sz w:val="20"/>
              </w:rPr>
              <w:t>
Компанияда бар лицензияларды, сертификаттарды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функцияны іске асыру үшін қажетті инфрақұрылымның бар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функцияны іске асыру үшін қажетті инфрақұрылымның бар болуын көрсету</w:t>
            </w:r>
          </w:p>
        </w:tc>
      </w:tr>
    </w:tbl>
    <w:p>
      <w:pPr>
        <w:spacing w:after="0"/>
        <w:ind w:left="0"/>
        <w:jc w:val="both"/>
      </w:pPr>
      <w:r>
        <w:rPr>
          <w:rFonts w:ascii="Times New Roman"/>
          <w:b w:val="false"/>
          <w:i w:val="false"/>
          <w:color w:val="000000"/>
          <w:sz w:val="28"/>
        </w:rPr>
        <w:t>
      4. Мүдделі тұлғалар ұсынып отырған мемлекеттік функцияны іске асырудың құны мен құнытуралы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асырылуы жоспарланып отырған мемлекеттік функцияның толықтығы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Мүдделі тұлғалар функция шеңберінде орындауды жоспарлап отырған функцияның барлығын жалпы немесе белгілі бір іс-шараларды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функцияны іске асыруға тартылатын жоспарлы қызметкерлер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Функцияны/іс-шараны іске асыруға тартылатын қызметкерлер санын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функцияны іске асыруға ұсынып отырған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іске асыруға ұсынып отырған бағаны көрсету.</w:t>
            </w:r>
          </w:p>
          <w:p>
            <w:pPr>
              <w:spacing w:after="20"/>
              <w:ind w:left="20"/>
              <w:jc w:val="both"/>
            </w:pPr>
            <w:r>
              <w:rPr>
                <w:rFonts w:ascii="Times New Roman"/>
                <w:b w:val="false"/>
                <w:i w:val="false"/>
                <w:color w:val="000000"/>
                <w:sz w:val="20"/>
              </w:rPr>
              <w:t>
Сауалнамаға 1-нысан бойынша функцияны іске асыру бағасының есебін қоса тіркеу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 үшін ұсынылатын функция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арналған бағаны көрсету.</w:t>
            </w:r>
          </w:p>
          <w:p>
            <w:pPr>
              <w:spacing w:after="20"/>
              <w:ind w:left="20"/>
              <w:jc w:val="both"/>
            </w:pPr>
            <w:r>
              <w:rPr>
                <w:rFonts w:ascii="Times New Roman"/>
                <w:b w:val="false"/>
                <w:i w:val="false"/>
                <w:color w:val="000000"/>
                <w:sz w:val="20"/>
              </w:rPr>
              <w:t>
Сауалнамаға 2-нысан бойынша тұтынушылар үшін функция бағасының есебін (негіздемені) қоса тіркеу қажет</w:t>
            </w:r>
          </w:p>
        </w:tc>
      </w:tr>
    </w:tbl>
    <w:p>
      <w:pPr>
        <w:spacing w:after="0"/>
        <w:ind w:left="0"/>
        <w:jc w:val="both"/>
      </w:pPr>
      <w:r>
        <w:rPr>
          <w:rFonts w:ascii="Times New Roman"/>
          <w:b w:val="false"/>
          <w:i w:val="false"/>
          <w:color w:val="000000"/>
          <w:sz w:val="28"/>
        </w:rPr>
        <w:t>
      5. Мемлекеттік функцияны іске асыруды жақсарту бойынша ұсыныстар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функцияны іске асыруды жетілдіру бойынша ұсыныс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іске асыруды жақсарту үшін пайдаланылатын инновациялық тәсілдерді сипаттау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іске асыру бойынша өзге ұсыныстар/түсіндірмелер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Мүдделі тұлғаның бірінші басшысы (лауазымы, тегі, аты, әкесінің аты (болған жағдайда): Орындаушы (лауазымы, тегі, аты, әкесінің аты (болған жағдайда):</w:t>
      </w:r>
    </w:p>
    <w:p>
      <w:pPr>
        <w:spacing w:after="0"/>
        <w:ind w:left="0"/>
        <w:jc w:val="both"/>
      </w:pPr>
      <w:r>
        <w:rPr>
          <w:rFonts w:ascii="Times New Roman"/>
          <w:b w:val="false"/>
          <w:i w:val="false"/>
          <w:color w:val="000000"/>
          <w:sz w:val="28"/>
        </w:rPr>
        <w:t>
      Орындаушының телефоны:</w:t>
      </w:r>
    </w:p>
    <w:p>
      <w:pPr>
        <w:spacing w:after="0"/>
        <w:ind w:left="0"/>
        <w:jc w:val="both"/>
      </w:pPr>
      <w:r>
        <w:rPr>
          <w:rFonts w:ascii="Times New Roman"/>
          <w:b w:val="false"/>
          <w:i w:val="false"/>
          <w:color w:val="000000"/>
          <w:sz w:val="28"/>
        </w:rPr>
        <w:t>
      Күні:</w:t>
      </w:r>
    </w:p>
    <w:bookmarkStart w:name="z293" w:id="277"/>
    <w:p>
      <w:pPr>
        <w:spacing w:after="0"/>
        <w:ind w:left="0"/>
        <w:jc w:val="left"/>
      </w:pPr>
      <w:r>
        <w:rPr>
          <w:rFonts w:ascii="Times New Roman"/>
          <w:b/>
          <w:i w:val="false"/>
          <w:color w:val="000000"/>
        </w:rPr>
        <w:t xml:space="preserve"> Мүдделі тұлғаның функцияны іске асыру құнының есебі</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both"/>
      </w:pPr>
      <w:r>
        <w:rPr>
          <w:rFonts w:ascii="Times New Roman"/>
          <w:b w:val="false"/>
          <w:i w:val="false"/>
          <w:color w:val="000000"/>
          <w:sz w:val="28"/>
        </w:rPr>
        <w:t>
      Орталық және (немесе) жергілікті атқарушы орган функциясының атауы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Мүдделі тұлғаның атауы</w:t>
      </w:r>
    </w:p>
    <w:p>
      <w:pPr>
        <w:spacing w:after="0"/>
        <w:ind w:left="0"/>
        <w:jc w:val="both"/>
      </w:pPr>
      <w:r>
        <w:rPr>
          <w:rFonts w:ascii="Times New Roman"/>
          <w:b w:val="false"/>
          <w:i w:val="false"/>
          <w:color w:val="000000"/>
          <w:sz w:val="28"/>
        </w:rPr>
        <w:t>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бірлігі:</w:t>
            </w:r>
          </w:p>
        </w:tc>
      </w:tr>
    </w:tbl>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іске асыру кезеңі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әлеуметтік аударымдар және өзге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негізгі құрал-жабдықтарға қызмет көрсетуге байланысты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амортизациясы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пайда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іске асыру шығыстарының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негізгі құрал-жабдықтар мен материалдық емес активтер көрсетіледі</w:t>
      </w:r>
    </w:p>
    <w:p>
      <w:pPr>
        <w:spacing w:after="0"/>
        <w:ind w:left="0"/>
        <w:jc w:val="both"/>
      </w:pPr>
      <w:r>
        <w:rPr>
          <w:rFonts w:ascii="Times New Roman"/>
          <w:b w:val="false"/>
          <w:i w:val="false"/>
          <w:color w:val="000000"/>
          <w:sz w:val="28"/>
        </w:rPr>
        <w:t>
      Мүдделі тұлға басшысының қолы                                    Күні:</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Орындаушы (лауазымы, тегі, аты, әкесінің аты (болған жағдайда):      Орындаушының</w:t>
      </w:r>
    </w:p>
    <w:p>
      <w:pPr>
        <w:spacing w:after="0"/>
        <w:ind w:left="0"/>
        <w:jc w:val="both"/>
      </w:pPr>
      <w:r>
        <w:rPr>
          <w:rFonts w:ascii="Times New Roman"/>
          <w:b w:val="false"/>
          <w:i w:val="false"/>
          <w:color w:val="000000"/>
          <w:sz w:val="28"/>
        </w:rPr>
        <w:t>
      телефоны:</w:t>
      </w:r>
    </w:p>
    <w:bookmarkStart w:name="z294" w:id="278"/>
    <w:p>
      <w:pPr>
        <w:spacing w:after="0"/>
        <w:ind w:left="0"/>
        <w:jc w:val="left"/>
      </w:pPr>
      <w:r>
        <w:rPr>
          <w:rFonts w:ascii="Times New Roman"/>
          <w:b/>
          <w:i w:val="false"/>
          <w:color w:val="000000"/>
        </w:rPr>
        <w:t xml:space="preserve"> Тұтынушылар үшін функция бағасының есебі (негіздемесі)</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both"/>
      </w:pPr>
      <w:r>
        <w:rPr>
          <w:rFonts w:ascii="Times New Roman"/>
          <w:b w:val="false"/>
          <w:i w:val="false"/>
          <w:color w:val="000000"/>
          <w:sz w:val="28"/>
        </w:rPr>
        <w:t>
      Орталық және (немесе) жергілікті атқарушы орган функциясының атауы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Мүдделі тұлғаның атауы</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бірлігі: 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іске асыру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әлеуметтік аударымдар және өзге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негізгі құралдарға қызмет көрсетуге байланысты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бойынша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амортизациясы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пайда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бір бірлігі бағасының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тұлғаның қолы:</w:t>
            </w:r>
          </w:p>
          <w:p>
            <w:pPr>
              <w:spacing w:after="20"/>
              <w:ind w:left="20"/>
              <w:jc w:val="both"/>
            </w:pPr>
            <w:r>
              <w:rPr>
                <w:rFonts w:ascii="Times New Roman"/>
                <w:b w:val="false"/>
                <w:i w:val="false"/>
                <w:color w:val="000000"/>
                <w:sz w:val="20"/>
              </w:rPr>
              <w:t>
(лауазымы, тегі, аты, әкесінің аты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(лауазымы, тегі, аты, әкесінің аты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телефоны:</w:t>
            </w:r>
          </w:p>
        </w:tc>
      </w:tr>
    </w:tbl>
    <w:bookmarkStart w:name="z295" w:id="279"/>
    <w:p>
      <w:pPr>
        <w:spacing w:after="0"/>
        <w:ind w:left="0"/>
        <w:jc w:val="left"/>
      </w:pPr>
      <w:r>
        <w:rPr>
          <w:rFonts w:ascii="Times New Roman"/>
          <w:b/>
          <w:i w:val="false"/>
          <w:color w:val="000000"/>
        </w:rPr>
        <w:t xml:space="preserve"> Мүдделі тұлғаның сауалнаманы толтыруы бойынша түсіндірме жазба</w:t>
      </w:r>
    </w:p>
    <w:bookmarkEnd w:id="279"/>
    <w:p>
      <w:pPr>
        <w:spacing w:after="0"/>
        <w:ind w:left="0"/>
        <w:jc w:val="both"/>
      </w:pPr>
      <w:r>
        <w:rPr>
          <w:rFonts w:ascii="Times New Roman"/>
          <w:b w:val="false"/>
          <w:i w:val="false"/>
          <w:color w:val="000000"/>
          <w:sz w:val="28"/>
        </w:rPr>
        <w:t>
      Мүдделі тұлғаның сауалнамасы (бұдан әрі – Сауалнама) мынадай түрде толтырылады.</w:t>
      </w:r>
    </w:p>
    <w:p>
      <w:pPr>
        <w:spacing w:after="0"/>
        <w:ind w:left="0"/>
        <w:jc w:val="both"/>
      </w:pPr>
      <w:r>
        <w:rPr>
          <w:rFonts w:ascii="Times New Roman"/>
          <w:b w:val="false"/>
          <w:i w:val="false"/>
          <w:color w:val="000000"/>
          <w:sz w:val="28"/>
        </w:rPr>
        <w:t>
      Сауанаманың 1-тармағында ұйымның толық атауын, ұйымдық-құқықтық нысанын филиалдарының мекенжайларымен қоса ұйымның толық мекенжайын (аудан және елді-мекен) көрсету қажет. Сонымен қатар, ұйымның құрылу күнін, ағымдағы штатты және ұйымның қаржылық жағдайын көрсету қажет.</w:t>
      </w:r>
    </w:p>
    <w:p>
      <w:pPr>
        <w:spacing w:after="0"/>
        <w:ind w:left="0"/>
        <w:jc w:val="both"/>
      </w:pPr>
      <w:r>
        <w:rPr>
          <w:rFonts w:ascii="Times New Roman"/>
          <w:b w:val="false"/>
          <w:i w:val="false"/>
          <w:color w:val="000000"/>
          <w:sz w:val="28"/>
        </w:rPr>
        <w:t>
      Сауанаманың 2-тармағында мемлекеттік органның беруге ұсынылып отырған функциясымен аралас қызмет түрлерін қоса алғанда, компания қызметінің нысанасын көрсету қажет.</w:t>
      </w:r>
    </w:p>
    <w:p>
      <w:pPr>
        <w:spacing w:after="0"/>
        <w:ind w:left="0"/>
        <w:jc w:val="both"/>
      </w:pPr>
      <w:r>
        <w:rPr>
          <w:rFonts w:ascii="Times New Roman"/>
          <w:b w:val="false"/>
          <w:i w:val="false"/>
          <w:color w:val="000000"/>
          <w:sz w:val="28"/>
        </w:rPr>
        <w:t>
      Сауанаманың 3-тармағында беруге ұсынылып отырған функциялар бойынша құзыреттің бар екендігін көрсету қажет. Мүдделі тұлғаның біліктілігін растау ретінде штатта білікті кадрлардың, тиісті лицензиялардың, сертификаттардың, сапа белгілерінің бар болуы туралы ақпарат болып табылады.</w:t>
      </w:r>
    </w:p>
    <w:p>
      <w:pPr>
        <w:spacing w:after="0"/>
        <w:ind w:left="0"/>
        <w:jc w:val="both"/>
      </w:pPr>
      <w:r>
        <w:rPr>
          <w:rFonts w:ascii="Times New Roman"/>
          <w:b w:val="false"/>
          <w:i w:val="false"/>
          <w:color w:val="000000"/>
          <w:sz w:val="28"/>
        </w:rPr>
        <w:t>
      Сондай-ақ, мемлекеттік орган функциясын іске асыру үшін қажетті инфрақұрылымның бар екендігін көрсету қажет. Мысалы, егер функция мүмкіндігі шектеулі адамдарды тасымалдауды көздесе, тиісінше қажетті инфрақұрылым мүгедектерді тасымалдауға арналған мамандандырылған автомобиль болып табылады.</w:t>
      </w:r>
    </w:p>
    <w:p>
      <w:pPr>
        <w:spacing w:after="0"/>
        <w:ind w:left="0"/>
        <w:jc w:val="both"/>
      </w:pPr>
      <w:r>
        <w:rPr>
          <w:rFonts w:ascii="Times New Roman"/>
          <w:b w:val="false"/>
          <w:i w:val="false"/>
          <w:color w:val="000000"/>
          <w:sz w:val="28"/>
        </w:rPr>
        <w:t>
      Сауалнаманың 4.1-тармағында функцияны іске асырудың жоспарлы толықтығын көрсету қажет. Мүдделі тұлға өз ресурстарының, оның ішінде қаржылай мүмкіндіктеріне қарай мемлекеттік функция шеңберінде жекелеген іс-шараларды орындауға дайындығы туралы шешім қабылдай алады.</w:t>
      </w:r>
    </w:p>
    <w:p>
      <w:pPr>
        <w:spacing w:after="0"/>
        <w:ind w:left="0"/>
        <w:jc w:val="both"/>
      </w:pPr>
      <w:r>
        <w:rPr>
          <w:rFonts w:ascii="Times New Roman"/>
          <w:b w:val="false"/>
          <w:i w:val="false"/>
          <w:color w:val="000000"/>
          <w:sz w:val="28"/>
        </w:rPr>
        <w:t>
      Сауанаманың 4.2-тармағында мемлекеттік орган функциясын іске асыруға тартылатын жұмыскерлердің санын көрсету қажет.</w:t>
      </w:r>
    </w:p>
    <w:p>
      <w:pPr>
        <w:spacing w:after="0"/>
        <w:ind w:left="0"/>
        <w:jc w:val="both"/>
      </w:pPr>
      <w:r>
        <w:rPr>
          <w:rFonts w:ascii="Times New Roman"/>
          <w:b w:val="false"/>
          <w:i w:val="false"/>
          <w:color w:val="000000"/>
          <w:sz w:val="28"/>
        </w:rPr>
        <w:t>
      Сауанаманың 4.3-тармағында жоспарлы кезең жылдары бойынша мүдделі тұлғаның функцияны іске асыруының толық құнын көрсету қажет.</w:t>
      </w:r>
    </w:p>
    <w:p>
      <w:pPr>
        <w:spacing w:after="0"/>
        <w:ind w:left="0"/>
        <w:jc w:val="both"/>
      </w:pPr>
      <w:r>
        <w:rPr>
          <w:rFonts w:ascii="Times New Roman"/>
          <w:b w:val="false"/>
          <w:i w:val="false"/>
          <w:color w:val="000000"/>
          <w:sz w:val="28"/>
        </w:rPr>
        <w:t>
      Функцияны орындау құнына функцияны көрсетумен тікелей байланысты шығыстар, оның ішінде:</w:t>
      </w:r>
    </w:p>
    <w:p>
      <w:pPr>
        <w:spacing w:after="0"/>
        <w:ind w:left="0"/>
        <w:jc w:val="both"/>
      </w:pPr>
      <w:r>
        <w:rPr>
          <w:rFonts w:ascii="Times New Roman"/>
          <w:b w:val="false"/>
          <w:i w:val="false"/>
          <w:color w:val="000000"/>
          <w:sz w:val="28"/>
        </w:rPr>
        <w:t>
      1) еңбекақы төлеу қоры және еңбекақы төлеу қорынан аударылатын міндетті төлемдер;</w:t>
      </w:r>
    </w:p>
    <w:p>
      <w:pPr>
        <w:spacing w:after="0"/>
        <w:ind w:left="0"/>
        <w:jc w:val="both"/>
      </w:pPr>
      <w:r>
        <w:rPr>
          <w:rFonts w:ascii="Times New Roman"/>
          <w:b w:val="false"/>
          <w:i w:val="false"/>
          <w:color w:val="000000"/>
          <w:sz w:val="28"/>
        </w:rPr>
        <w:t>
      2) міндетті сақтандыру түрлері, салықтар, алымдар және тиісті кезең шығыстарына есептелетін бюджетке төленетін басқа да міндетті төлемдер;</w:t>
      </w:r>
    </w:p>
    <w:p>
      <w:pPr>
        <w:spacing w:after="0"/>
        <w:ind w:left="0"/>
        <w:jc w:val="both"/>
      </w:pPr>
      <w:r>
        <w:rPr>
          <w:rFonts w:ascii="Times New Roman"/>
          <w:b w:val="false"/>
          <w:i w:val="false"/>
          <w:color w:val="000000"/>
          <w:sz w:val="28"/>
        </w:rPr>
        <w:t>
      3) материалдық шығыстар;</w:t>
      </w:r>
    </w:p>
    <w:p>
      <w:pPr>
        <w:spacing w:after="0"/>
        <w:ind w:left="0"/>
        <w:jc w:val="both"/>
      </w:pPr>
      <w:r>
        <w:rPr>
          <w:rFonts w:ascii="Times New Roman"/>
          <w:b w:val="false"/>
          <w:i w:val="false"/>
          <w:color w:val="000000"/>
          <w:sz w:val="28"/>
        </w:rPr>
        <w:t>
      4) ғимаратты жалға алу шығыстары;</w:t>
      </w:r>
    </w:p>
    <w:p>
      <w:pPr>
        <w:spacing w:after="0"/>
        <w:ind w:left="0"/>
        <w:jc w:val="both"/>
      </w:pPr>
      <w:r>
        <w:rPr>
          <w:rFonts w:ascii="Times New Roman"/>
          <w:b w:val="false"/>
          <w:i w:val="false"/>
          <w:color w:val="000000"/>
          <w:sz w:val="28"/>
        </w:rPr>
        <w:t xml:space="preserve">
      5) байланыс бойынша шығыстар және іссапар шығыстары; </w:t>
      </w:r>
    </w:p>
    <w:p>
      <w:pPr>
        <w:spacing w:after="0"/>
        <w:ind w:left="0"/>
        <w:jc w:val="both"/>
      </w:pPr>
      <w:r>
        <w:rPr>
          <w:rFonts w:ascii="Times New Roman"/>
          <w:b w:val="false"/>
          <w:i w:val="false"/>
          <w:color w:val="000000"/>
          <w:sz w:val="28"/>
        </w:rPr>
        <w:t>
      6) негізгі құрал-жабдықтар мен материалдық емес активтерді сатып алу;</w:t>
      </w:r>
    </w:p>
    <w:p>
      <w:pPr>
        <w:spacing w:after="0"/>
        <w:ind w:left="0"/>
        <w:jc w:val="both"/>
      </w:pPr>
      <w:r>
        <w:rPr>
          <w:rFonts w:ascii="Times New Roman"/>
          <w:b w:val="false"/>
          <w:i w:val="false"/>
          <w:color w:val="000000"/>
          <w:sz w:val="28"/>
        </w:rPr>
        <w:t>
      7) мүдделі тұлғаның балансында тұрған негізгі құрал-жабдықтарға амортизациялық аударымдар;</w:t>
      </w:r>
    </w:p>
    <w:p>
      <w:pPr>
        <w:spacing w:after="0"/>
        <w:ind w:left="0"/>
        <w:jc w:val="both"/>
      </w:pPr>
      <w:r>
        <w:rPr>
          <w:rFonts w:ascii="Times New Roman"/>
          <w:b w:val="false"/>
          <w:i w:val="false"/>
          <w:color w:val="000000"/>
          <w:sz w:val="28"/>
        </w:rPr>
        <w:t>
      8) ағымдағы жөндеу және мүдделі тұлғаның балансында тұрған автокөліктерге, ғимараттарға қызмет көрсету, тасымалдау, ұйымдастыру техникасының жұмысқа қабілеттілігін техникалық сүйемелдеу, банктік, аудиторлық, консалтингтік, маркетингтік және (немесе) ғимаратты жалға алу жөніндегі қызметтер бойынша өзге ұйымдардың көрсететін қызметтері;</w:t>
      </w:r>
    </w:p>
    <w:p>
      <w:pPr>
        <w:spacing w:after="0"/>
        <w:ind w:left="0"/>
        <w:jc w:val="both"/>
      </w:pPr>
      <w:r>
        <w:rPr>
          <w:rFonts w:ascii="Times New Roman"/>
          <w:b w:val="false"/>
          <w:i w:val="false"/>
          <w:color w:val="000000"/>
          <w:sz w:val="28"/>
        </w:rPr>
        <w:t>
      9) өзге де шығыстар кіреді.</w:t>
      </w:r>
    </w:p>
    <w:p>
      <w:pPr>
        <w:spacing w:after="0"/>
        <w:ind w:left="0"/>
        <w:jc w:val="both"/>
      </w:pPr>
      <w:r>
        <w:rPr>
          <w:rFonts w:ascii="Times New Roman"/>
          <w:b w:val="false"/>
          <w:i w:val="false"/>
          <w:color w:val="000000"/>
          <w:sz w:val="28"/>
        </w:rPr>
        <w:t>
      Сауалнамада көрсетілген функция құнына 1-нысан бойынша функцияны іске асыру құнының есебін қоса беру қажет.</w:t>
      </w:r>
    </w:p>
    <w:p>
      <w:pPr>
        <w:spacing w:after="0"/>
        <w:ind w:left="0"/>
        <w:jc w:val="both"/>
      </w:pPr>
      <w:r>
        <w:rPr>
          <w:rFonts w:ascii="Times New Roman"/>
          <w:b w:val="false"/>
          <w:i w:val="false"/>
          <w:color w:val="000000"/>
          <w:sz w:val="28"/>
        </w:rPr>
        <w:t>
      Мүдделі тұлға (1-нысан) функция құны есебінің нысанын толтыру кезінде:</w:t>
      </w:r>
    </w:p>
    <w:p>
      <w:pPr>
        <w:spacing w:after="0"/>
        <w:ind w:left="0"/>
        <w:jc w:val="both"/>
      </w:pPr>
      <w:r>
        <w:rPr>
          <w:rFonts w:ascii="Times New Roman"/>
          <w:b w:val="false"/>
          <w:i w:val="false"/>
          <w:color w:val="000000"/>
          <w:sz w:val="28"/>
        </w:rPr>
        <w:t>
      мемлекеттік орган функциясының атауын;</w:t>
      </w:r>
    </w:p>
    <w:p>
      <w:pPr>
        <w:spacing w:after="0"/>
        <w:ind w:left="0"/>
        <w:jc w:val="both"/>
      </w:pPr>
      <w:r>
        <w:rPr>
          <w:rFonts w:ascii="Times New Roman"/>
          <w:b w:val="false"/>
          <w:i w:val="false"/>
          <w:color w:val="000000"/>
          <w:sz w:val="28"/>
        </w:rPr>
        <w:t>
      орталық және (немесе) жергілікті атқарушы орган функциясын іске асыруға үміткер және оның іске асырылу құнының есебін орындаған мүдделі тұлғаның атауы көрсетілуі қажет.</w:t>
      </w:r>
    </w:p>
    <w:p>
      <w:pPr>
        <w:spacing w:after="0"/>
        <w:ind w:left="0"/>
        <w:jc w:val="both"/>
      </w:pPr>
      <w:r>
        <w:rPr>
          <w:rFonts w:ascii="Times New Roman"/>
          <w:b w:val="false"/>
          <w:i w:val="false"/>
          <w:color w:val="000000"/>
          <w:sz w:val="28"/>
        </w:rPr>
        <w:t>
      1-нысанға мүдделі тұлғаның басшысы қол қояды. Нысанда мүдделі тұлға басшысының қолының жанында қолдың қолдың толық жазылуы (тегі және аты-жөнінің бірінші әріптері), қол қойған күні, лауазымды тұлғаның тегі және байланыс үшін телефоны көрсетілуі тиіс.</w:t>
      </w:r>
    </w:p>
    <w:p>
      <w:pPr>
        <w:spacing w:after="0"/>
        <w:ind w:left="0"/>
        <w:jc w:val="both"/>
      </w:pPr>
      <w:r>
        <w:rPr>
          <w:rFonts w:ascii="Times New Roman"/>
          <w:b w:val="false"/>
          <w:i w:val="false"/>
          <w:color w:val="000000"/>
          <w:sz w:val="28"/>
        </w:rPr>
        <w:t xml:space="preserve">
      Бағаларға, есептер мен шығыстардың шынайылығы мен дұрыстығына талдау жүргізу мақсатында мүдделі тұлға 1-нысанға тиісті құжаттарды және нысанда көрсетілген шығыстардың әрбір түрі бойынша негіздемені ұсынуы тиіс. 1-нысанда көрсетілген шығыстар түрлері бойынша есептерді мүдделі тұлға функцияны орындау кезеңінің әрбір жылында еркін нысанда ұсынады. </w:t>
      </w:r>
    </w:p>
    <w:p>
      <w:pPr>
        <w:spacing w:after="0"/>
        <w:ind w:left="0"/>
        <w:jc w:val="both"/>
      </w:pPr>
      <w:r>
        <w:rPr>
          <w:rFonts w:ascii="Times New Roman"/>
          <w:b w:val="false"/>
          <w:i w:val="false"/>
          <w:color w:val="000000"/>
          <w:sz w:val="28"/>
        </w:rPr>
        <w:t>
      Сауалнаманың 4.4-тармағында функцияларды тұтынушылар үшін негізделген бағаны жоспарлы кезеңнің жылдары бойынша көрсету қажет.</w:t>
      </w:r>
    </w:p>
    <w:p>
      <w:pPr>
        <w:spacing w:after="0"/>
        <w:ind w:left="0"/>
        <w:jc w:val="both"/>
      </w:pPr>
      <w:r>
        <w:rPr>
          <w:rFonts w:ascii="Times New Roman"/>
          <w:b w:val="false"/>
          <w:i w:val="false"/>
          <w:color w:val="000000"/>
          <w:sz w:val="28"/>
        </w:rPr>
        <w:t>
      Функцияның бағасын қалыптастыру кезінде өзіндік құнға функцияны көрсетумен тікелей байланысты шығыстар, оның ішінде:</w:t>
      </w:r>
    </w:p>
    <w:p>
      <w:pPr>
        <w:spacing w:after="0"/>
        <w:ind w:left="0"/>
        <w:jc w:val="both"/>
      </w:pPr>
      <w:r>
        <w:rPr>
          <w:rFonts w:ascii="Times New Roman"/>
          <w:b w:val="false"/>
          <w:i w:val="false"/>
          <w:color w:val="000000"/>
          <w:sz w:val="28"/>
        </w:rPr>
        <w:t>
      1) еңбекақы төлеу қоры және еңбекақы төлеу қорынан есепьелетін міндетті төлемдер;</w:t>
      </w:r>
    </w:p>
    <w:p>
      <w:pPr>
        <w:spacing w:after="0"/>
        <w:ind w:left="0"/>
        <w:jc w:val="both"/>
      </w:pPr>
      <w:r>
        <w:rPr>
          <w:rFonts w:ascii="Times New Roman"/>
          <w:b w:val="false"/>
          <w:i w:val="false"/>
          <w:color w:val="000000"/>
          <w:sz w:val="28"/>
        </w:rPr>
        <w:t>
      2) міндетті сақтандыру түрлері, салықтар, алымдар және тиісті кезең шығыстарына есептелетін бюджетке төленетін басқа да міндетті төлемдер;</w:t>
      </w:r>
    </w:p>
    <w:p>
      <w:pPr>
        <w:spacing w:after="0"/>
        <w:ind w:left="0"/>
        <w:jc w:val="both"/>
      </w:pPr>
      <w:r>
        <w:rPr>
          <w:rFonts w:ascii="Times New Roman"/>
          <w:b w:val="false"/>
          <w:i w:val="false"/>
          <w:color w:val="000000"/>
          <w:sz w:val="28"/>
        </w:rPr>
        <w:t>
      3) материалдық шығыстар;</w:t>
      </w:r>
    </w:p>
    <w:p>
      <w:pPr>
        <w:spacing w:after="0"/>
        <w:ind w:left="0"/>
        <w:jc w:val="both"/>
      </w:pPr>
      <w:r>
        <w:rPr>
          <w:rFonts w:ascii="Times New Roman"/>
          <w:b w:val="false"/>
          <w:i w:val="false"/>
          <w:color w:val="000000"/>
          <w:sz w:val="28"/>
        </w:rPr>
        <w:t>
      4) ғимаратты жалға алу шығыстары;</w:t>
      </w:r>
    </w:p>
    <w:p>
      <w:pPr>
        <w:spacing w:after="0"/>
        <w:ind w:left="0"/>
        <w:jc w:val="both"/>
      </w:pPr>
      <w:r>
        <w:rPr>
          <w:rFonts w:ascii="Times New Roman"/>
          <w:b w:val="false"/>
          <w:i w:val="false"/>
          <w:color w:val="000000"/>
          <w:sz w:val="28"/>
        </w:rPr>
        <w:t xml:space="preserve">
      5) байланыс бойынша шығыстар және іссапар шығыстары; </w:t>
      </w:r>
    </w:p>
    <w:p>
      <w:pPr>
        <w:spacing w:after="0"/>
        <w:ind w:left="0"/>
        <w:jc w:val="both"/>
      </w:pPr>
      <w:r>
        <w:rPr>
          <w:rFonts w:ascii="Times New Roman"/>
          <w:b w:val="false"/>
          <w:i w:val="false"/>
          <w:color w:val="000000"/>
          <w:sz w:val="28"/>
        </w:rPr>
        <w:t>
      6) негізгі құралдар мен материалдық емес активтерді сатып алу;</w:t>
      </w:r>
    </w:p>
    <w:p>
      <w:pPr>
        <w:spacing w:after="0"/>
        <w:ind w:left="0"/>
        <w:jc w:val="both"/>
      </w:pPr>
      <w:r>
        <w:rPr>
          <w:rFonts w:ascii="Times New Roman"/>
          <w:b w:val="false"/>
          <w:i w:val="false"/>
          <w:color w:val="000000"/>
          <w:sz w:val="28"/>
        </w:rPr>
        <w:t>
      7) мүдделі тұлғаның балансында тұрған негізгі құралдарға амортизациялық аударымдар;</w:t>
      </w:r>
    </w:p>
    <w:p>
      <w:pPr>
        <w:spacing w:after="0"/>
        <w:ind w:left="0"/>
        <w:jc w:val="both"/>
      </w:pPr>
      <w:r>
        <w:rPr>
          <w:rFonts w:ascii="Times New Roman"/>
          <w:b w:val="false"/>
          <w:i w:val="false"/>
          <w:color w:val="000000"/>
          <w:sz w:val="28"/>
        </w:rPr>
        <w:t>
      8) ағымдағы жөндеу және мүдделі тұлғаның балансында тұрған автокөліктерге, ғимараттарға қызмет көрсету, тасымалдау, ұйымдастыру техникасының жұмысқа қабілеттілігін техникалық сүйемелдеу, банктік, аудиторлық, консалтингтік, маркетингтік қызметтер бойынша өзге ұйымдардың көрсететін қызметі;</w:t>
      </w:r>
    </w:p>
    <w:p>
      <w:pPr>
        <w:spacing w:after="0"/>
        <w:ind w:left="0"/>
        <w:jc w:val="both"/>
      </w:pPr>
      <w:r>
        <w:rPr>
          <w:rFonts w:ascii="Times New Roman"/>
          <w:b w:val="false"/>
          <w:i w:val="false"/>
          <w:color w:val="000000"/>
          <w:sz w:val="28"/>
        </w:rPr>
        <w:t>
      9) өзге де шығыстар кіреді.</w:t>
      </w:r>
    </w:p>
    <w:p>
      <w:pPr>
        <w:spacing w:after="0"/>
        <w:ind w:left="0"/>
        <w:jc w:val="both"/>
      </w:pPr>
      <w:r>
        <w:rPr>
          <w:rFonts w:ascii="Times New Roman"/>
          <w:b w:val="false"/>
          <w:i w:val="false"/>
          <w:color w:val="000000"/>
          <w:sz w:val="28"/>
        </w:rPr>
        <w:t>
      Функция бағасын қалыптастыру кезінде өзіндік құнға функцияны орындауға және қызметтер көрсетуге тікелей байланысты болып табылмайтын шығыстар ескерілмейді.</w:t>
      </w:r>
    </w:p>
    <w:p>
      <w:pPr>
        <w:spacing w:after="0"/>
        <w:ind w:left="0"/>
        <w:jc w:val="both"/>
      </w:pPr>
      <w:r>
        <w:rPr>
          <w:rFonts w:ascii="Times New Roman"/>
          <w:b w:val="false"/>
          <w:i w:val="false"/>
          <w:color w:val="000000"/>
          <w:sz w:val="28"/>
        </w:rPr>
        <w:t xml:space="preserve">
      Сауалнамада көрсетілген бағалар мәндеріне 2-нысан бойынша тұтынушылар үшін функция бағасының есебін (негіздемесін) қоса беру қажет. </w:t>
      </w:r>
    </w:p>
    <w:p>
      <w:pPr>
        <w:spacing w:after="0"/>
        <w:ind w:left="0"/>
        <w:jc w:val="both"/>
      </w:pPr>
      <w:r>
        <w:rPr>
          <w:rFonts w:ascii="Times New Roman"/>
          <w:b w:val="false"/>
          <w:i w:val="false"/>
          <w:color w:val="000000"/>
          <w:sz w:val="28"/>
        </w:rPr>
        <w:t>
      2-нысан әрбір функцияға толтырылады.</w:t>
      </w:r>
    </w:p>
    <w:p>
      <w:pPr>
        <w:spacing w:after="0"/>
        <w:ind w:left="0"/>
        <w:jc w:val="both"/>
      </w:pPr>
      <w:r>
        <w:rPr>
          <w:rFonts w:ascii="Times New Roman"/>
          <w:b w:val="false"/>
          <w:i w:val="false"/>
          <w:color w:val="000000"/>
          <w:sz w:val="28"/>
        </w:rPr>
        <w:t xml:space="preserve">
      Бағаларға, есептер мен шығыстардың шынайылығы мен дұрыстығына талдау жүргізу мақсатында мүдделі тұлға 2-нысанға тиісті құжаттарды және нысанда көрсетілген шығыстардың әрбір түрі бойынша негіздемені ұсынуы тиіс. 2-нысанда көрсетілген шығыстар түрлері бойынша есептерді мүдделі тұлға функцияны орындау және қызметті көрсету кезеңінің әрбір жылында еркін нысанда ұсынады. </w:t>
      </w:r>
    </w:p>
    <w:p>
      <w:pPr>
        <w:spacing w:after="0"/>
        <w:ind w:left="0"/>
        <w:jc w:val="both"/>
      </w:pPr>
      <w:r>
        <w:rPr>
          <w:rFonts w:ascii="Times New Roman"/>
          <w:b w:val="false"/>
          <w:i w:val="false"/>
          <w:color w:val="000000"/>
          <w:sz w:val="28"/>
        </w:rPr>
        <w:t>
      Тұтынушылар үшін функция бағасының есебі (негіздемесі) нысанын толтыру кезінде:</w:t>
      </w:r>
    </w:p>
    <w:p>
      <w:pPr>
        <w:spacing w:after="0"/>
        <w:ind w:left="0"/>
        <w:jc w:val="both"/>
      </w:pPr>
      <w:r>
        <w:rPr>
          <w:rFonts w:ascii="Times New Roman"/>
          <w:b w:val="false"/>
          <w:i w:val="false"/>
          <w:color w:val="000000"/>
          <w:sz w:val="28"/>
        </w:rPr>
        <w:t>
      мемлекеттік орган функциясының атауын;</w:t>
      </w:r>
    </w:p>
    <w:p>
      <w:pPr>
        <w:spacing w:after="0"/>
        <w:ind w:left="0"/>
        <w:jc w:val="both"/>
      </w:pPr>
      <w:r>
        <w:rPr>
          <w:rFonts w:ascii="Times New Roman"/>
          <w:b w:val="false"/>
          <w:i w:val="false"/>
          <w:color w:val="000000"/>
          <w:sz w:val="28"/>
        </w:rPr>
        <w:t>
      орталық және (немесе) жергілікті атқарушы орган функциясын іске асыруға үміткер және бағасының есебін орындаған функцияларды орындаушының атауын көрсетуі қажет.</w:t>
      </w:r>
    </w:p>
    <w:p>
      <w:pPr>
        <w:spacing w:after="0"/>
        <w:ind w:left="0"/>
        <w:jc w:val="both"/>
      </w:pPr>
      <w:r>
        <w:rPr>
          <w:rFonts w:ascii="Times New Roman"/>
          <w:b w:val="false"/>
          <w:i w:val="false"/>
          <w:color w:val="000000"/>
          <w:sz w:val="28"/>
        </w:rPr>
        <w:t>
      2-нысанға мүдделі тұлға басшысы қол қояды. Нысанда мүдделі тұлға басшысының қолының жанында қолдың толық жазылуы (тегі және аты-жөнінің бірінші әріптері), қол қойған күні, лауазымды тұлғаның тегі және байланыс үшін телефоны көрсетілуі тиіс.</w:t>
      </w:r>
    </w:p>
    <w:p>
      <w:pPr>
        <w:spacing w:after="0"/>
        <w:ind w:left="0"/>
        <w:jc w:val="both"/>
      </w:pPr>
      <w:r>
        <w:rPr>
          <w:rFonts w:ascii="Times New Roman"/>
          <w:b w:val="false"/>
          <w:i w:val="false"/>
          <w:color w:val="000000"/>
          <w:sz w:val="28"/>
        </w:rPr>
        <w:t>
      Сауалнаманың 5-тармағында функцияның іске асырылуын жетілдіру үшін мүдделі тұлға ұсынған инновациялық тәсілдер сипатталуы керек. Мысалы, функцияның сапасын жақсартуға алып келетін процестерді автоматтандыру инновациялық тәсіл болып табылуы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(немесе)</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бәсекелес ортаға</w:t>
            </w:r>
            <w:r>
              <w:br/>
            </w:r>
            <w:r>
              <w:rPr>
                <w:rFonts w:ascii="Times New Roman"/>
                <w:b w:val="false"/>
                <w:i w:val="false"/>
                <w:color w:val="000000"/>
                <w:sz w:val="20"/>
              </w:rPr>
              <w:t>беру үшін ұсынылатын</w:t>
            </w:r>
            <w:r>
              <w:br/>
            </w:r>
            <w:r>
              <w:rPr>
                <w:rFonts w:ascii="Times New Roman"/>
                <w:b w:val="false"/>
                <w:i w:val="false"/>
                <w:color w:val="000000"/>
                <w:sz w:val="20"/>
              </w:rPr>
              <w:t>функциялары бойынша</w:t>
            </w:r>
            <w:r>
              <w:br/>
            </w:r>
            <w:r>
              <w:rPr>
                <w:rFonts w:ascii="Times New Roman"/>
                <w:b w:val="false"/>
                <w:i w:val="false"/>
                <w:color w:val="000000"/>
                <w:sz w:val="20"/>
              </w:rPr>
              <w:t>нарықтың дайын болуына</w:t>
            </w:r>
            <w:r>
              <w:br/>
            </w:r>
            <w:r>
              <w:rPr>
                <w:rFonts w:ascii="Times New Roman"/>
                <w:b w:val="false"/>
                <w:i w:val="false"/>
                <w:color w:val="000000"/>
                <w:sz w:val="20"/>
              </w:rPr>
              <w:t>талдау жүргізу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7" w:id="280"/>
    <w:p>
      <w:pPr>
        <w:spacing w:after="0"/>
        <w:ind w:left="0"/>
        <w:jc w:val="left"/>
      </w:pPr>
      <w:r>
        <w:rPr>
          <w:rFonts w:ascii="Times New Roman"/>
          <w:b/>
          <w:i w:val="false"/>
          <w:color w:val="000000"/>
        </w:rPr>
        <w:t xml:space="preserve"> Орталық және (немесе) жергілікті атқарушы органдардың бәсекелес ортаға беру үшін ұсынылып отырған функцияларына нарықтың дайын болуы жөніндегі қорытынды</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(немесе) жергілікті атқарушы органның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(немесе) жергілікті атқарушы орган функциясының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көзін көрсете отырып беру тәсілі (мемлекеттік бюджет есебінен немесе мемлекеттік қаржыландыру жоқ тұтынушылар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Бәсекелес ортаның ағымдағы жағдайы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(немесе) жергілікті атқарушы орган функциясын іске асыруға дайын субъектілер саны мен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олардың сауалнамаларының негізінде жүзеге асырылған барабар мүдделі тұлғалар саны</w:t>
            </w:r>
          </w:p>
          <w:p>
            <w:pPr>
              <w:spacing w:after="20"/>
              <w:ind w:left="20"/>
              <w:jc w:val="both"/>
            </w:pPr>
            <w:r>
              <w:rPr>
                <w:rFonts w:ascii="Times New Roman"/>
                <w:b w:val="false"/>
                <w:i w:val="false"/>
                <w:color w:val="000000"/>
                <w:sz w:val="20"/>
              </w:rPr>
              <w:t>
Ауданның, облыстық, аудандық маңызы бал қаланың, кенттің, ауылдың, ауылдық округтің жергілікті атқарушы органдарының функциялары үшін нарық субъектілерінің саны аудандар, облыстық, аудандық маңызы бал қалалар, кенттер, ауылдар, ауылдық округтер кесіндісінде көрсетілсін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 орта мәлімдеген орталық және (немесе) жергілікті атқарушы орган функциясының орташа құны мен бағасы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құн мәлімделген бағаның ең жоғары және ең төмен мәнін кесу және орташа арифметикалық шамасын есептеу арқылы анықталады.</w:t>
            </w:r>
          </w:p>
          <w:p>
            <w:pPr>
              <w:spacing w:after="20"/>
              <w:ind w:left="20"/>
              <w:jc w:val="both"/>
            </w:pPr>
            <w:r>
              <w:rPr>
                <w:rFonts w:ascii="Times New Roman"/>
                <w:b w:val="false"/>
                <w:i w:val="false"/>
                <w:color w:val="000000"/>
                <w:sz w:val="20"/>
              </w:rPr>
              <w:t>
Аудандардың, облыстық, аудандық маңызы бал қалалардың, кенттердің, ауылдардың, ауылдық округтердің жергілікті атқарушы органдарының функциялары үшін функцияның мәлімделген орташа құны мен функцияны пайдаланушылар үшін құны аудандар, облыстық, аудандық маңызы бар қалалар, кенттер, ауылдар, ауылдық округтер бөлінісінде көрсетілсін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Орталық және (немесе) жергілікті атқарушы орган функциясын нарық қатысушыларына берудің әсерін анықтау: мүмкіндіктер мен тәуекелдерді бағалау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53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белгісімен таңдау</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53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белгісімен таңдау</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әсері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бюджетті үнемдеу (2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экономикалық қылмыстылықтың, оның ішінде сыбайлас жемқорлықтың ұлғаюы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 санын қысқарту салдарынан мемлекеттік аппараттың ықшамдылығын қамтамасыз ету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Билікке сенімділік деңгейінің төмендеуі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Функцияны бәсекелес ортада іске асыру бойынша бизнес-процестерді инновацияландыруды қамтамасыз ету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Берілетін функция бойынша мемлекет құзыретін жоғалту, оның ішінде білікті кадрлардың кетуі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Шешім қабылдау процесіне қатысуға азаматтардың мүмкіндігін кеңейту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Экологиялық жағдайдың нашарлауы;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Жеке және заңды тұлғалар бойынша құпия ақпараттың тарап кетуі;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Мемлекеттік бақылауды кеңейту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бойынша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 бойынша жиыны (екі баған мәндерінің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53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белгісімен таңдау</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53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белгісімен таңдау</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тұлғаларға әсер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Нарық (функцияларды орындаушылар санының өсуі) пен бәсекелестіктің дамуы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1.Монополияның/олигополияның туындауы (2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Кәсіби әлеуеттің ұлғаюы (2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Бюрократиялық қысымның ұлғаюы; (әкімшілік кедергілер, айыппұл санкциялары, бақылауды күшейту) (2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Берілетін мемлекеттік функцияларды іске асыру бойынша материалдық және еңбек ресурстарының болуы (2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қаржыландыруға тәуелділік (қаржыландырудың тұрақсыздылығы)</w:t>
            </w:r>
          </w:p>
          <w:p>
            <w:pPr>
              <w:spacing w:after="20"/>
              <w:ind w:left="20"/>
              <w:jc w:val="both"/>
            </w:pPr>
            <w:r>
              <w:rPr>
                <w:rFonts w:ascii="Times New Roman"/>
                <w:b w:val="false"/>
                <w:i w:val="false"/>
                <w:color w:val="000000"/>
                <w:sz w:val="20"/>
              </w:rPr>
              <w:t>
(2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бойынша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 бойынша жиынтық (екі баған мәндерінің қосындысы)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белгісімен таңдау</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5300" cy="304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белгісімен таңдау</w:t>
            </w: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тұтынушыларға әсер (функцияларды пайдаланушылар)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Функцияны көрсету сапасының жоғарылауы (1,5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Функцияны көрсету сапасының төмендеуі (2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Қолжетімділіктің жоғарылауы (1,5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Қолжетімділіктің төмендеуі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Функция бағасының төмендеуі (1,5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Тұтынушылар үшін функция бағасының жоғарылауы;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Ауқымды қамту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Қамтудың төмендеуі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Кері байланысты кеңейту және функциялар сапасын жетілдіруге әсер (0,5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Функцияны тұтынушылардың қауіпсіздігіне, денсаулығына және өміріне қауіп-қатер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бойынша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 бойынша жиыны (екі баған мәндерінің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Әсерді қорытынды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бойынша жиыны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әсер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тұлғаларға әсер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Функцияны тұтынушыларға әсер (функцияны пайдаланушылар)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бойынша әсерді қорытынды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И1 х 0,2 + И2 х 0,2 + И3 х 0,6 = ҚБ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Нарықтың дайын болуы туралы жиынтық қорытынды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нысанда мүмкіндіктер мен тәуекелдерді сараптамалық бағалаумен, сұратуларды талдаумен және бәсекелес ортаның ұсыныстарымен нарықтың дайын болуы туралы жиынтық қорытынды жазу.</w:t>
            </w:r>
          </w:p>
          <w:p>
            <w:pPr>
              <w:spacing w:after="20"/>
              <w:ind w:left="20"/>
              <w:jc w:val="both"/>
            </w:pPr>
            <w:r>
              <w:rPr>
                <w:rFonts w:ascii="Times New Roman"/>
                <w:b w:val="false"/>
                <w:i w:val="false"/>
                <w:color w:val="000000"/>
                <w:sz w:val="20"/>
              </w:rPr>
              <w:t>
Жария талқылаулардың қорытындысын сипаттау.</w:t>
            </w:r>
          </w:p>
        </w:tc>
      </w:tr>
    </w:tbl>
    <w:bookmarkStart w:name="z298" w:id="281"/>
    <w:p>
      <w:pPr>
        <w:spacing w:after="0"/>
        <w:ind w:left="0"/>
        <w:jc w:val="left"/>
      </w:pPr>
      <w:r>
        <w:rPr>
          <w:rFonts w:ascii="Times New Roman"/>
          <w:b/>
          <w:i w:val="false"/>
          <w:color w:val="000000"/>
        </w:rPr>
        <w:t xml:space="preserve"> Функцияларды бәсекелес ортаға беру бойынша нарықтың дайын болуы жөніндегі қорытындыны толтыру бойынша түсініктеме</w:t>
      </w:r>
    </w:p>
    <w:bookmarkEnd w:id="281"/>
    <w:p>
      <w:pPr>
        <w:spacing w:after="0"/>
        <w:ind w:left="0"/>
        <w:jc w:val="both"/>
      </w:pPr>
      <w:r>
        <w:rPr>
          <w:rFonts w:ascii="Times New Roman"/>
          <w:b w:val="false"/>
          <w:i w:val="false"/>
          <w:color w:val="000000"/>
          <w:sz w:val="28"/>
        </w:rPr>
        <w:t>
      Нарықтың дайын болуын талдау (бұдан әрі – НДТ) жүргізу кезінде нарықтың дайын болуы жөніндегі қорытынды мынадай түрде толтырылады.</w:t>
      </w:r>
    </w:p>
    <w:bookmarkStart w:name="z299" w:id="282"/>
    <w:p>
      <w:pPr>
        <w:spacing w:after="0"/>
        <w:ind w:left="0"/>
        <w:jc w:val="left"/>
      </w:pPr>
      <w:r>
        <w:rPr>
          <w:rFonts w:ascii="Times New Roman"/>
          <w:b/>
          <w:i w:val="false"/>
          <w:color w:val="000000"/>
        </w:rPr>
        <w:t xml:space="preserve"> 1. Бәсекелес ортаның ағымдағы жағдайы</w:t>
      </w:r>
    </w:p>
    <w:bookmarkEnd w:id="282"/>
    <w:p>
      <w:pPr>
        <w:spacing w:after="0"/>
        <w:ind w:left="0"/>
        <w:jc w:val="both"/>
      </w:pPr>
      <w:r>
        <w:rPr>
          <w:rFonts w:ascii="Times New Roman"/>
          <w:b w:val="false"/>
          <w:i w:val="false"/>
          <w:color w:val="000000"/>
          <w:sz w:val="28"/>
        </w:rPr>
        <w:t xml:space="preserve">
      Бәсекелес ортаның ағымдағы жағдайы сипатталады. Мүдделі тұлғалардың саны көрсетілуі керек. </w:t>
      </w:r>
    </w:p>
    <w:p>
      <w:pPr>
        <w:spacing w:after="0"/>
        <w:ind w:left="0"/>
        <w:jc w:val="both"/>
      </w:pPr>
      <w:r>
        <w:rPr>
          <w:rFonts w:ascii="Times New Roman"/>
          <w:b w:val="false"/>
          <w:i w:val="false"/>
          <w:color w:val="000000"/>
          <w:sz w:val="28"/>
        </w:rPr>
        <w:t>
      Аудандардың, облыстық, аудандық маңызы бал қалалардың, кенттердің, ауылдардың, ауылдық округтердің жергілікті атқарушы органдарының функциялары үшін нарық субъектілерінің саны аудандар, облыстық, аудандық маңызы бар қалалар, кенттер, ауылдар, ауылдық округтер бөлінісінде көрсетіледі.</w:t>
      </w:r>
    </w:p>
    <w:p>
      <w:pPr>
        <w:spacing w:after="0"/>
        <w:ind w:left="0"/>
        <w:jc w:val="both"/>
      </w:pPr>
      <w:r>
        <w:rPr>
          <w:rFonts w:ascii="Times New Roman"/>
          <w:b w:val="false"/>
          <w:i w:val="false"/>
          <w:color w:val="000000"/>
          <w:sz w:val="28"/>
        </w:rPr>
        <w:t>
      Мүдделі тұлғалар мәлімдеген мемлекеттік орган функциясы құнының орташа мәнін көрсету қажет.</w:t>
      </w:r>
    </w:p>
    <w:p>
      <w:pPr>
        <w:spacing w:after="0"/>
        <w:ind w:left="0"/>
        <w:jc w:val="both"/>
      </w:pPr>
      <w:r>
        <w:rPr>
          <w:rFonts w:ascii="Times New Roman"/>
          <w:b w:val="false"/>
          <w:i w:val="false"/>
          <w:color w:val="000000"/>
          <w:sz w:val="28"/>
        </w:rPr>
        <w:t>
      Мүдделі тұлғалар мәлімдеген функцияның орташа құнын есептеу ең жоғары және ең төмен мәлімделген бағаны кесу және орташа арифметикалық шаманы есептеу арқылы жүргізіледі.</w:t>
      </w:r>
    </w:p>
    <w:p>
      <w:pPr>
        <w:spacing w:after="0"/>
        <w:ind w:left="0"/>
        <w:jc w:val="both"/>
      </w:pPr>
      <w:r>
        <w:rPr>
          <w:rFonts w:ascii="Times New Roman"/>
          <w:b w:val="false"/>
          <w:i w:val="false"/>
          <w:color w:val="000000"/>
          <w:sz w:val="28"/>
        </w:rPr>
        <w:t>
      Егер функцияны тұтынушылар (функцияны пайдаланушылар) есебінен іске асыру көзделген болса, функцияны пайдаланушылар үшін орташа бағаны көрсету қажет.</w:t>
      </w:r>
    </w:p>
    <w:p>
      <w:pPr>
        <w:spacing w:after="0"/>
        <w:ind w:left="0"/>
        <w:jc w:val="both"/>
      </w:pPr>
      <w:r>
        <w:rPr>
          <w:rFonts w:ascii="Times New Roman"/>
          <w:b w:val="false"/>
          <w:i w:val="false"/>
          <w:color w:val="000000"/>
          <w:sz w:val="28"/>
        </w:rPr>
        <w:t>
      Аудандардың, облыстық, аудандық маңызы бал қалалардың, кенттердің, ауылдардың, ауылдық округтердің жергілікті атқарушы органдарының функциялары үшін орташа мәлімделген құны мен функцияны пайдаланушылар үшін бағаны аудандар, облыстық, аудандық маңызы бар қалалар, кенттер, ауылдар, ауылдық округтер бөлінісінде көрсету қажет.</w:t>
      </w:r>
    </w:p>
    <w:bookmarkStart w:name="z300" w:id="283"/>
    <w:p>
      <w:pPr>
        <w:spacing w:after="0"/>
        <w:ind w:left="0"/>
        <w:jc w:val="left"/>
      </w:pPr>
      <w:r>
        <w:rPr>
          <w:rFonts w:ascii="Times New Roman"/>
          <w:b/>
          <w:i w:val="false"/>
          <w:color w:val="000000"/>
        </w:rPr>
        <w:t xml:space="preserve"> 2. Мемлекеттік орган функциясын нарық қатысушыларына берудің әсерін айқындау </w:t>
      </w:r>
    </w:p>
    <w:bookmarkEnd w:id="283"/>
    <w:p>
      <w:pPr>
        <w:spacing w:after="0"/>
        <w:ind w:left="0"/>
        <w:jc w:val="both"/>
      </w:pPr>
      <w:r>
        <w:rPr>
          <w:rFonts w:ascii="Times New Roman"/>
          <w:b w:val="false"/>
          <w:i w:val="false"/>
          <w:color w:val="000000"/>
          <w:sz w:val="28"/>
        </w:rPr>
        <w:t>
      Мемлекеттік функцияны бәсекелес ортаға беруге байланысты туындайтын мүмкіндіктер мен тәуекелдерді сараптамалық бағалау арқылы мемлекеттік орган функциясын берудің мемлекетке, мүдделі тұлғаға және тұтынушыға әсері айқындалады.</w:t>
      </w:r>
    </w:p>
    <w:p>
      <w:pPr>
        <w:spacing w:after="0"/>
        <w:ind w:left="0"/>
        <w:jc w:val="both"/>
      </w:pPr>
      <w:r>
        <w:rPr>
          <w:rFonts w:ascii="Times New Roman"/>
          <w:b w:val="false"/>
          <w:i w:val="false"/>
          <w:color w:val="000000"/>
          <w:sz w:val="28"/>
        </w:rPr>
        <w:t xml:space="preserve">
      Мүмкіндіктер мен тәуекелдердің барлық өлшемшарттары блоктар (мемлекет, мүдделі тұлға, тұтынушы) бойынша бөлінген. </w:t>
      </w:r>
    </w:p>
    <w:p>
      <w:pPr>
        <w:spacing w:after="0"/>
        <w:ind w:left="0"/>
        <w:jc w:val="both"/>
      </w:pPr>
      <w:r>
        <w:rPr>
          <w:rFonts w:ascii="Times New Roman"/>
          <w:b w:val="false"/>
          <w:i w:val="false"/>
          <w:color w:val="000000"/>
          <w:sz w:val="28"/>
        </w:rPr>
        <w:t>
      Мынадай мүмкіндіктерді бағалау жүзеге асырылады мемлекет үшін:</w:t>
      </w:r>
    </w:p>
    <w:p>
      <w:pPr>
        <w:spacing w:after="0"/>
        <w:ind w:left="0"/>
        <w:jc w:val="both"/>
      </w:pPr>
      <w:r>
        <w:rPr>
          <w:rFonts w:ascii="Times New Roman"/>
          <w:b w:val="false"/>
          <w:i w:val="false"/>
          <w:color w:val="000000"/>
          <w:sz w:val="28"/>
        </w:rPr>
        <w:t>
      мемлекеттік бюджетті үнемдеу;</w:t>
      </w:r>
    </w:p>
    <w:p>
      <w:pPr>
        <w:spacing w:after="0"/>
        <w:ind w:left="0"/>
        <w:jc w:val="both"/>
      </w:pPr>
      <w:r>
        <w:rPr>
          <w:rFonts w:ascii="Times New Roman"/>
          <w:b w:val="false"/>
          <w:i w:val="false"/>
          <w:color w:val="000000"/>
          <w:sz w:val="28"/>
        </w:rPr>
        <w:t>
      штат санын қысқарту салдарынан мемлекеттік аппараттың ықшамдылығын қамтамасыз ету;</w:t>
      </w:r>
    </w:p>
    <w:p>
      <w:pPr>
        <w:spacing w:after="0"/>
        <w:ind w:left="0"/>
        <w:jc w:val="both"/>
      </w:pPr>
      <w:r>
        <w:rPr>
          <w:rFonts w:ascii="Times New Roman"/>
          <w:b w:val="false"/>
          <w:i w:val="false"/>
          <w:color w:val="000000"/>
          <w:sz w:val="28"/>
        </w:rPr>
        <w:t>
      функцияны бәсекелес ортада іске асыру бойынша бизнес-процестердің инновациялылығын қамтамасыз ету;</w:t>
      </w:r>
    </w:p>
    <w:p>
      <w:pPr>
        <w:spacing w:after="0"/>
        <w:ind w:left="0"/>
        <w:jc w:val="both"/>
      </w:pPr>
      <w:r>
        <w:rPr>
          <w:rFonts w:ascii="Times New Roman"/>
          <w:b w:val="false"/>
          <w:i w:val="false"/>
          <w:color w:val="000000"/>
          <w:sz w:val="28"/>
        </w:rPr>
        <w:t>
      шешім қабылдау процесіне қатысуға азаматтардың мүмкіндігін кеңейту.</w:t>
      </w:r>
    </w:p>
    <w:p>
      <w:pPr>
        <w:spacing w:after="0"/>
        <w:ind w:left="0"/>
        <w:jc w:val="both"/>
      </w:pPr>
      <w:r>
        <w:rPr>
          <w:rFonts w:ascii="Times New Roman"/>
          <w:b w:val="false"/>
          <w:i w:val="false"/>
          <w:color w:val="000000"/>
          <w:sz w:val="28"/>
        </w:rPr>
        <w:t>
      мүдделі тұлғалар үшін:</w:t>
      </w:r>
    </w:p>
    <w:p>
      <w:pPr>
        <w:spacing w:after="0"/>
        <w:ind w:left="0"/>
        <w:jc w:val="both"/>
      </w:pPr>
      <w:r>
        <w:rPr>
          <w:rFonts w:ascii="Times New Roman"/>
          <w:b w:val="false"/>
          <w:i w:val="false"/>
          <w:color w:val="000000"/>
          <w:sz w:val="28"/>
        </w:rPr>
        <w:t>
      нарық (функцияларды орындаушылар санының өсуі) пен бәсекелестікті дамыту;</w:t>
      </w:r>
    </w:p>
    <w:p>
      <w:pPr>
        <w:spacing w:after="0"/>
        <w:ind w:left="0"/>
        <w:jc w:val="both"/>
      </w:pPr>
      <w:r>
        <w:rPr>
          <w:rFonts w:ascii="Times New Roman"/>
          <w:b w:val="false"/>
          <w:i w:val="false"/>
          <w:color w:val="000000"/>
          <w:sz w:val="28"/>
        </w:rPr>
        <w:t>
      кәсіби әлеуеттің ұлғаюы;</w:t>
      </w:r>
    </w:p>
    <w:p>
      <w:pPr>
        <w:spacing w:after="0"/>
        <w:ind w:left="0"/>
        <w:jc w:val="both"/>
      </w:pPr>
      <w:r>
        <w:rPr>
          <w:rFonts w:ascii="Times New Roman"/>
          <w:b w:val="false"/>
          <w:i w:val="false"/>
          <w:color w:val="000000"/>
          <w:sz w:val="28"/>
        </w:rPr>
        <w:t>
      берілетін мемлекеттік функцияларды іске асыру үшін материалдық және еңбек ресурстарының болуы.</w:t>
      </w:r>
    </w:p>
    <w:p>
      <w:pPr>
        <w:spacing w:after="0"/>
        <w:ind w:left="0"/>
        <w:jc w:val="both"/>
      </w:pPr>
      <w:r>
        <w:rPr>
          <w:rFonts w:ascii="Times New Roman"/>
          <w:b w:val="false"/>
          <w:i w:val="false"/>
          <w:color w:val="000000"/>
          <w:sz w:val="28"/>
        </w:rPr>
        <w:t>
      тұтынушылар үшін:</w:t>
      </w:r>
    </w:p>
    <w:p>
      <w:pPr>
        <w:spacing w:after="0"/>
        <w:ind w:left="0"/>
        <w:jc w:val="both"/>
      </w:pPr>
      <w:r>
        <w:rPr>
          <w:rFonts w:ascii="Times New Roman"/>
          <w:b w:val="false"/>
          <w:i w:val="false"/>
          <w:color w:val="000000"/>
          <w:sz w:val="28"/>
        </w:rPr>
        <w:t>
      функцияны көрсету сапасын арттыру;</w:t>
      </w:r>
    </w:p>
    <w:p>
      <w:pPr>
        <w:spacing w:after="0"/>
        <w:ind w:left="0"/>
        <w:jc w:val="both"/>
      </w:pPr>
      <w:r>
        <w:rPr>
          <w:rFonts w:ascii="Times New Roman"/>
          <w:b w:val="false"/>
          <w:i w:val="false"/>
          <w:color w:val="000000"/>
          <w:sz w:val="28"/>
        </w:rPr>
        <w:t>
      қолжетімділікті арттыру;</w:t>
      </w:r>
    </w:p>
    <w:p>
      <w:pPr>
        <w:spacing w:after="0"/>
        <w:ind w:left="0"/>
        <w:jc w:val="both"/>
      </w:pPr>
      <w:r>
        <w:rPr>
          <w:rFonts w:ascii="Times New Roman"/>
          <w:b w:val="false"/>
          <w:i w:val="false"/>
          <w:color w:val="000000"/>
          <w:sz w:val="28"/>
        </w:rPr>
        <w:t>
      функция бағасының төмендеуі;</w:t>
      </w:r>
    </w:p>
    <w:p>
      <w:pPr>
        <w:spacing w:after="0"/>
        <w:ind w:left="0"/>
        <w:jc w:val="both"/>
      </w:pPr>
      <w:r>
        <w:rPr>
          <w:rFonts w:ascii="Times New Roman"/>
          <w:b w:val="false"/>
          <w:i w:val="false"/>
          <w:color w:val="000000"/>
          <w:sz w:val="28"/>
        </w:rPr>
        <w:t>
      ауқымды қамту;</w:t>
      </w:r>
    </w:p>
    <w:p>
      <w:pPr>
        <w:spacing w:after="0"/>
        <w:ind w:left="0"/>
        <w:jc w:val="both"/>
      </w:pPr>
      <w:r>
        <w:rPr>
          <w:rFonts w:ascii="Times New Roman"/>
          <w:b w:val="false"/>
          <w:i w:val="false"/>
          <w:color w:val="000000"/>
          <w:sz w:val="28"/>
        </w:rPr>
        <w:t>
      кері байланысты кеңейту және фунцияның сапасын жетілдіруге әсер ету.</w:t>
      </w:r>
    </w:p>
    <w:p>
      <w:pPr>
        <w:spacing w:after="0"/>
        <w:ind w:left="0"/>
        <w:jc w:val="both"/>
      </w:pPr>
      <w:r>
        <w:rPr>
          <w:rFonts w:ascii="Times New Roman"/>
          <w:b w:val="false"/>
          <w:i w:val="false"/>
          <w:color w:val="000000"/>
          <w:sz w:val="28"/>
        </w:rPr>
        <w:t>
      Мынадай тәуекелдерді бағалау жүзеге асырылады:</w:t>
      </w:r>
    </w:p>
    <w:p>
      <w:pPr>
        <w:spacing w:after="0"/>
        <w:ind w:left="0"/>
        <w:jc w:val="both"/>
      </w:pPr>
      <w:r>
        <w:rPr>
          <w:rFonts w:ascii="Times New Roman"/>
          <w:b w:val="false"/>
          <w:i w:val="false"/>
          <w:color w:val="000000"/>
          <w:sz w:val="28"/>
        </w:rPr>
        <w:t>
      мемлекет үшін:</w:t>
      </w:r>
    </w:p>
    <w:p>
      <w:pPr>
        <w:spacing w:after="0"/>
        <w:ind w:left="0"/>
        <w:jc w:val="both"/>
      </w:pPr>
      <w:r>
        <w:rPr>
          <w:rFonts w:ascii="Times New Roman"/>
          <w:b w:val="false"/>
          <w:i w:val="false"/>
          <w:color w:val="000000"/>
          <w:sz w:val="28"/>
        </w:rPr>
        <w:t>
      ұлттық қауіпсіздік қатері;</w:t>
      </w:r>
    </w:p>
    <w:p>
      <w:pPr>
        <w:spacing w:after="0"/>
        <w:ind w:left="0"/>
        <w:jc w:val="both"/>
      </w:pPr>
      <w:r>
        <w:rPr>
          <w:rFonts w:ascii="Times New Roman"/>
          <w:b w:val="false"/>
          <w:i w:val="false"/>
          <w:color w:val="000000"/>
          <w:sz w:val="28"/>
        </w:rPr>
        <w:t>
      экономикалық қылмыстың, оның ішінде жемқорлықтың ұлғаюы;</w:t>
      </w:r>
    </w:p>
    <w:p>
      <w:pPr>
        <w:spacing w:after="0"/>
        <w:ind w:left="0"/>
        <w:jc w:val="both"/>
      </w:pPr>
      <w:r>
        <w:rPr>
          <w:rFonts w:ascii="Times New Roman"/>
          <w:b w:val="false"/>
          <w:i w:val="false"/>
          <w:color w:val="000000"/>
          <w:sz w:val="28"/>
        </w:rPr>
        <w:t>
      билікке деген сенімділік деңгейінің төмендеуі;</w:t>
      </w:r>
    </w:p>
    <w:p>
      <w:pPr>
        <w:spacing w:after="0"/>
        <w:ind w:left="0"/>
        <w:jc w:val="both"/>
      </w:pPr>
      <w:r>
        <w:rPr>
          <w:rFonts w:ascii="Times New Roman"/>
          <w:b w:val="false"/>
          <w:i w:val="false"/>
          <w:color w:val="000000"/>
          <w:sz w:val="28"/>
        </w:rPr>
        <w:t>
      берілетін функция бойынша мемлекет құзыретті жоғалту, оның ішінде білікті кадрлардың кетуі;</w:t>
      </w:r>
    </w:p>
    <w:p>
      <w:pPr>
        <w:spacing w:after="0"/>
        <w:ind w:left="0"/>
        <w:jc w:val="both"/>
      </w:pPr>
      <w:r>
        <w:rPr>
          <w:rFonts w:ascii="Times New Roman"/>
          <w:b w:val="false"/>
          <w:i w:val="false"/>
          <w:color w:val="000000"/>
          <w:sz w:val="28"/>
        </w:rPr>
        <w:t>
      экологиялық жағдайдың нашарлауы;</w:t>
      </w:r>
    </w:p>
    <w:p>
      <w:pPr>
        <w:spacing w:after="0"/>
        <w:ind w:left="0"/>
        <w:jc w:val="both"/>
      </w:pPr>
      <w:r>
        <w:rPr>
          <w:rFonts w:ascii="Times New Roman"/>
          <w:b w:val="false"/>
          <w:i w:val="false"/>
          <w:color w:val="000000"/>
          <w:sz w:val="28"/>
        </w:rPr>
        <w:t>
      жеке және заңды тұлғалар бойынша құпия ақпараттың тарап кетуі;</w:t>
      </w:r>
    </w:p>
    <w:p>
      <w:pPr>
        <w:spacing w:after="0"/>
        <w:ind w:left="0"/>
        <w:jc w:val="both"/>
      </w:pPr>
      <w:r>
        <w:rPr>
          <w:rFonts w:ascii="Times New Roman"/>
          <w:b w:val="false"/>
          <w:i w:val="false"/>
          <w:color w:val="000000"/>
          <w:sz w:val="28"/>
        </w:rPr>
        <w:t>
      мемлекеттік бақылауды кеңейту.</w:t>
      </w:r>
    </w:p>
    <w:p>
      <w:pPr>
        <w:spacing w:after="0"/>
        <w:ind w:left="0"/>
        <w:jc w:val="both"/>
      </w:pPr>
      <w:r>
        <w:rPr>
          <w:rFonts w:ascii="Times New Roman"/>
          <w:b w:val="false"/>
          <w:i w:val="false"/>
          <w:color w:val="000000"/>
          <w:sz w:val="28"/>
        </w:rPr>
        <w:t>
      мүдделі тұлғалар үшін:</w:t>
      </w:r>
    </w:p>
    <w:p>
      <w:pPr>
        <w:spacing w:after="0"/>
        <w:ind w:left="0"/>
        <w:jc w:val="both"/>
      </w:pPr>
      <w:r>
        <w:rPr>
          <w:rFonts w:ascii="Times New Roman"/>
          <w:b w:val="false"/>
          <w:i w:val="false"/>
          <w:color w:val="000000"/>
          <w:sz w:val="28"/>
        </w:rPr>
        <w:t>
      монополияның/олигополияның туындауы;</w:t>
      </w:r>
    </w:p>
    <w:p>
      <w:pPr>
        <w:spacing w:after="0"/>
        <w:ind w:left="0"/>
        <w:jc w:val="both"/>
      </w:pPr>
      <w:r>
        <w:rPr>
          <w:rFonts w:ascii="Times New Roman"/>
          <w:b w:val="false"/>
          <w:i w:val="false"/>
          <w:color w:val="000000"/>
          <w:sz w:val="28"/>
        </w:rPr>
        <w:t>
      бюрократиялық қысымның ұлғаюы (әкімшілік кедергілер, айыппұл санкциялары, бақылауды күшейту);</w:t>
      </w:r>
    </w:p>
    <w:p>
      <w:pPr>
        <w:spacing w:after="0"/>
        <w:ind w:left="0"/>
        <w:jc w:val="both"/>
      </w:pPr>
      <w:r>
        <w:rPr>
          <w:rFonts w:ascii="Times New Roman"/>
          <w:b w:val="false"/>
          <w:i w:val="false"/>
          <w:color w:val="000000"/>
          <w:sz w:val="28"/>
        </w:rPr>
        <w:t>
      мемлекеттік қаржыландыруға тәуелділік (қаржыландырудың тұрақсыздығы).</w:t>
      </w:r>
    </w:p>
    <w:p>
      <w:pPr>
        <w:spacing w:after="0"/>
        <w:ind w:left="0"/>
        <w:jc w:val="both"/>
      </w:pPr>
      <w:r>
        <w:rPr>
          <w:rFonts w:ascii="Times New Roman"/>
          <w:b w:val="false"/>
          <w:i w:val="false"/>
          <w:color w:val="000000"/>
          <w:sz w:val="28"/>
        </w:rPr>
        <w:t>
      тұтынушылар үшін:</w:t>
      </w:r>
    </w:p>
    <w:p>
      <w:pPr>
        <w:spacing w:after="0"/>
        <w:ind w:left="0"/>
        <w:jc w:val="both"/>
      </w:pPr>
      <w:r>
        <w:rPr>
          <w:rFonts w:ascii="Times New Roman"/>
          <w:b w:val="false"/>
          <w:i w:val="false"/>
          <w:color w:val="000000"/>
          <w:sz w:val="28"/>
        </w:rPr>
        <w:t>
      функцияны көрсету сапасының төмендеуі;</w:t>
      </w:r>
    </w:p>
    <w:p>
      <w:pPr>
        <w:spacing w:after="0"/>
        <w:ind w:left="0"/>
        <w:jc w:val="both"/>
      </w:pPr>
      <w:r>
        <w:rPr>
          <w:rFonts w:ascii="Times New Roman"/>
          <w:b w:val="false"/>
          <w:i w:val="false"/>
          <w:color w:val="000000"/>
          <w:sz w:val="28"/>
        </w:rPr>
        <w:t>
      қолжетімділіктің төмендеуі;</w:t>
      </w:r>
    </w:p>
    <w:p>
      <w:pPr>
        <w:spacing w:after="0"/>
        <w:ind w:left="0"/>
        <w:jc w:val="both"/>
      </w:pPr>
      <w:r>
        <w:rPr>
          <w:rFonts w:ascii="Times New Roman"/>
          <w:b w:val="false"/>
          <w:i w:val="false"/>
          <w:color w:val="000000"/>
          <w:sz w:val="28"/>
        </w:rPr>
        <w:t>
      функция бағасының жоғарылауы;</w:t>
      </w:r>
    </w:p>
    <w:p>
      <w:pPr>
        <w:spacing w:after="0"/>
        <w:ind w:left="0"/>
        <w:jc w:val="both"/>
      </w:pPr>
      <w:r>
        <w:rPr>
          <w:rFonts w:ascii="Times New Roman"/>
          <w:b w:val="false"/>
          <w:i w:val="false"/>
          <w:color w:val="000000"/>
          <w:sz w:val="28"/>
        </w:rPr>
        <w:t>
      қамтудың азаюы;</w:t>
      </w:r>
    </w:p>
    <w:p>
      <w:pPr>
        <w:spacing w:after="0"/>
        <w:ind w:left="0"/>
        <w:jc w:val="both"/>
      </w:pPr>
      <w:r>
        <w:rPr>
          <w:rFonts w:ascii="Times New Roman"/>
          <w:b w:val="false"/>
          <w:i w:val="false"/>
          <w:color w:val="000000"/>
          <w:sz w:val="28"/>
        </w:rPr>
        <w:t>
      функцияны тұтынушылардың қауіпсіздігіне, денсаулығына және өміріне қауіп-қатер.</w:t>
      </w:r>
    </w:p>
    <w:p>
      <w:pPr>
        <w:spacing w:after="0"/>
        <w:ind w:left="0"/>
        <w:jc w:val="both"/>
      </w:pPr>
      <w:r>
        <w:rPr>
          <w:rFonts w:ascii="Times New Roman"/>
          <w:b w:val="false"/>
          <w:i w:val="false"/>
          <w:color w:val="000000"/>
          <w:sz w:val="28"/>
        </w:rPr>
        <w:t>
      Әрбір өлшемшарт блокқа (мемлекет, мүдделі тұлға, тұтынушы) бөлінген. Әрбір өлшемшарттың балмен белгіленген салмағы бар.</w:t>
      </w:r>
    </w:p>
    <w:p>
      <w:pPr>
        <w:spacing w:after="0"/>
        <w:ind w:left="0"/>
        <w:jc w:val="both"/>
      </w:pPr>
      <w:r>
        <w:rPr>
          <w:rFonts w:ascii="Times New Roman"/>
          <w:b w:val="false"/>
          <w:i w:val="false"/>
          <w:color w:val="000000"/>
          <w:sz w:val="28"/>
        </w:rPr>
        <w:t>
      Әрбір блокта мемлекеттік орган функциясын бәсекелес ортаға беру кезінде туындауы мүмкін мүмкіндіктер/тәуекелдер өлшемшарттары ғана белгіленеді. Мүдделі тұлғалардан ақпарат сұрату нәтижесі, функция паспортындағы ақпарат және мемлекеттік органның сараптамалық пікірі осы немесе басқа өлшемшартты таңдау үшін негіз болып табылады.</w:t>
      </w:r>
    </w:p>
    <w:p>
      <w:pPr>
        <w:spacing w:after="0"/>
        <w:ind w:left="0"/>
        <w:jc w:val="both"/>
      </w:pPr>
      <w:r>
        <w:rPr>
          <w:rFonts w:ascii="Times New Roman"/>
          <w:b w:val="false"/>
          <w:i w:val="false"/>
          <w:color w:val="000000"/>
          <w:sz w:val="28"/>
        </w:rPr>
        <w:t>
      Әрбір блок бойынша қорытынды – бұл мүмкіндіктер өлшемшарттары мен тәуекелдер өлшемшарттары бойынша баллдар сомасы. Бұл ретте тәуекелдер өлшемшарттары бойынша баллдар сомасы теріс мәнде (-) жазылады.</w:t>
      </w:r>
    </w:p>
    <w:p>
      <w:pPr>
        <w:spacing w:after="0"/>
        <w:ind w:left="0"/>
        <w:jc w:val="both"/>
      </w:pPr>
      <w:r>
        <w:rPr>
          <w:rFonts w:ascii="Times New Roman"/>
          <w:b w:val="false"/>
          <w:i w:val="false"/>
          <w:color w:val="000000"/>
          <w:sz w:val="28"/>
        </w:rPr>
        <w:t>
      Мысал.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1-өлшемшарт (2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95300" cy="3048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өлшемшарт (2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өлшемшарт (0,5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95300" cy="3048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өлшемшарт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95300" cy="304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өлшемшарт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өлшемшарт (0,5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бойынша қосынды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бойынша қорытынды (екі мәндерінің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балл</w:t>
            </w:r>
          </w:p>
          <w:p>
            <w:pPr>
              <w:spacing w:after="20"/>
              <w:ind w:left="20"/>
              <w:jc w:val="both"/>
            </w:pPr>
            <w:r>
              <w:rPr>
                <w:rFonts w:ascii="Times New Roman"/>
                <w:b w:val="false"/>
                <w:i w:val="false"/>
                <w:color w:val="000000"/>
                <w:sz w:val="20"/>
              </w:rPr>
              <w:t>
(2,5+(-1)=1,5)</w:t>
            </w:r>
          </w:p>
        </w:tc>
      </w:tr>
    </w:tbl>
    <w:p>
      <w:pPr>
        <w:spacing w:after="0"/>
        <w:ind w:left="0"/>
        <w:jc w:val="both"/>
      </w:pPr>
      <w:r>
        <w:rPr>
          <w:rFonts w:ascii="Times New Roman"/>
          <w:b w:val="false"/>
          <w:i w:val="false"/>
          <w:color w:val="000000"/>
          <w:sz w:val="28"/>
        </w:rPr>
        <w:t>
      Әсерді бағалау өлшемшарттардың әрбір блогының салмақтық мәнін есепке ала отырып, мына формула бойынша есептеледі:</w:t>
      </w:r>
    </w:p>
    <w:p>
      <w:pPr>
        <w:spacing w:after="0"/>
        <w:ind w:left="0"/>
        <w:jc w:val="both"/>
      </w:pPr>
      <w:r>
        <w:rPr>
          <w:rFonts w:ascii="Times New Roman"/>
          <w:b w:val="false"/>
          <w:i w:val="false"/>
          <w:color w:val="000000"/>
          <w:sz w:val="28"/>
        </w:rPr>
        <w:t>
      И1 х 0,2 + И2 х 0,2 + И3 х 0,6 = ҚБ,</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И1 – "Мемлекетке әсері" 1-блогы бойынша соманың қорытынды мәні;</w:t>
      </w:r>
    </w:p>
    <w:p>
      <w:pPr>
        <w:spacing w:after="0"/>
        <w:ind w:left="0"/>
        <w:jc w:val="both"/>
      </w:pPr>
      <w:r>
        <w:rPr>
          <w:rFonts w:ascii="Times New Roman"/>
          <w:b w:val="false"/>
          <w:i w:val="false"/>
          <w:color w:val="000000"/>
          <w:sz w:val="28"/>
        </w:rPr>
        <w:t>
      И2 – "Мүдделі тұлғаларға әсері" 2-блогы бойынша соманың қорытынды мәні;</w:t>
      </w:r>
    </w:p>
    <w:p>
      <w:pPr>
        <w:spacing w:after="0"/>
        <w:ind w:left="0"/>
        <w:jc w:val="both"/>
      </w:pPr>
      <w:r>
        <w:rPr>
          <w:rFonts w:ascii="Times New Roman"/>
          <w:b w:val="false"/>
          <w:i w:val="false"/>
          <w:color w:val="000000"/>
          <w:sz w:val="28"/>
        </w:rPr>
        <w:t>
      И3 – "Функцияны тұтынушыға әсері" 3-блогы бойынша соманың қорытынды мәні;</w:t>
      </w:r>
    </w:p>
    <w:p>
      <w:pPr>
        <w:spacing w:after="0"/>
        <w:ind w:left="0"/>
        <w:jc w:val="both"/>
      </w:pPr>
      <w:r>
        <w:rPr>
          <w:rFonts w:ascii="Times New Roman"/>
          <w:b w:val="false"/>
          <w:i w:val="false"/>
          <w:color w:val="000000"/>
          <w:sz w:val="28"/>
        </w:rPr>
        <w:t>
      ҚБ – әсердің қорытынды бағасы. ҚБ әрқашан 6-дан 6-ға дейінгі балл шегінде болады.</w:t>
      </w:r>
    </w:p>
    <w:p>
      <w:pPr>
        <w:spacing w:after="0"/>
        <w:ind w:left="0"/>
        <w:jc w:val="both"/>
      </w:pPr>
      <w:r>
        <w:rPr>
          <w:rFonts w:ascii="Times New Roman"/>
          <w:b w:val="false"/>
          <w:i w:val="false"/>
          <w:color w:val="000000"/>
          <w:sz w:val="28"/>
        </w:rPr>
        <w:t>
      Әсердің қорытынды бағалары теріс немесе нөлдік мәндегі функциялар бәсекелес ортаға беруге ұсынылмайды.</w:t>
      </w:r>
    </w:p>
    <w:p>
      <w:pPr>
        <w:spacing w:after="0"/>
        <w:ind w:left="0"/>
        <w:jc w:val="both"/>
      </w:pPr>
      <w:r>
        <w:rPr>
          <w:rFonts w:ascii="Times New Roman"/>
          <w:b w:val="false"/>
          <w:i w:val="false"/>
          <w:color w:val="000000"/>
          <w:sz w:val="28"/>
        </w:rPr>
        <w:t>
      Әсердің қорытынды бағалары оң мәндегі функциялар бәсекелес ортаға беру тұрғысынан қарауға ұсынылады.</w:t>
      </w:r>
    </w:p>
    <w:bookmarkStart w:name="z301" w:id="284"/>
    <w:p>
      <w:pPr>
        <w:spacing w:after="0"/>
        <w:ind w:left="0"/>
        <w:jc w:val="left"/>
      </w:pPr>
      <w:r>
        <w:rPr>
          <w:rFonts w:ascii="Times New Roman"/>
          <w:b/>
          <w:i w:val="false"/>
          <w:color w:val="000000"/>
        </w:rPr>
        <w:t xml:space="preserve"> 3. Нарықтың дайын болуы жөніндегі жиынтық қорытынды</w:t>
      </w:r>
    </w:p>
    <w:bookmarkEnd w:id="284"/>
    <w:p>
      <w:pPr>
        <w:spacing w:after="0"/>
        <w:ind w:left="0"/>
        <w:jc w:val="both"/>
      </w:pPr>
      <w:r>
        <w:rPr>
          <w:rFonts w:ascii="Times New Roman"/>
          <w:b w:val="false"/>
          <w:i w:val="false"/>
          <w:color w:val="000000"/>
          <w:sz w:val="28"/>
        </w:rPr>
        <w:t>
      Нарықтың дайын болуы жөніндегі жиынтық қорытындының мақсаты – нарықтың (немесе болмауы), сұраныс пен ұсыныстың бар болуы туралы ақпаратты көрсету. Сонымен қатар, мүдделі тұлғадан алынған ақпаратқа негізделе отырып, қандай өңірлерде нарық сұранысы басым екендігін және қандай өңірлерде сұраныс жоқ екендігін көрсету қажет.</w:t>
      </w:r>
    </w:p>
    <w:p>
      <w:pPr>
        <w:spacing w:after="0"/>
        <w:ind w:left="0"/>
        <w:jc w:val="both"/>
      </w:pPr>
      <w:r>
        <w:rPr>
          <w:rFonts w:ascii="Times New Roman"/>
          <w:b w:val="false"/>
          <w:i w:val="false"/>
          <w:color w:val="000000"/>
          <w:sz w:val="28"/>
        </w:rPr>
        <w:t>
      Мүдделі тұлға мәлімдеген орташа құн, сондай-ақ мүдделі тұлға үшін орташа баға теңгемен көрсетілуі тиіс.</w:t>
      </w:r>
    </w:p>
    <w:p>
      <w:pPr>
        <w:spacing w:after="0"/>
        <w:ind w:left="0"/>
        <w:jc w:val="both"/>
      </w:pPr>
      <w:r>
        <w:rPr>
          <w:rFonts w:ascii="Times New Roman"/>
          <w:b w:val="false"/>
          <w:i w:val="false"/>
          <w:color w:val="000000"/>
          <w:sz w:val="28"/>
        </w:rPr>
        <w:t>
      Жария талқылау қорытындысының хаттамасын негізге ала отырып, нарықтың дайын болуы туралы қорытындыны пысықтау үшін ұсынылған пікірлер, консультациялар, түсініктер жазу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(немесе)</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бәсекелес ортаға</w:t>
            </w:r>
            <w:r>
              <w:br/>
            </w:r>
            <w:r>
              <w:rPr>
                <w:rFonts w:ascii="Times New Roman"/>
                <w:b w:val="false"/>
                <w:i w:val="false"/>
                <w:color w:val="000000"/>
                <w:sz w:val="20"/>
              </w:rPr>
              <w:t>беру үшін ұсынылатын</w:t>
            </w:r>
            <w:r>
              <w:br/>
            </w:r>
            <w:r>
              <w:rPr>
                <w:rFonts w:ascii="Times New Roman"/>
                <w:b w:val="false"/>
                <w:i w:val="false"/>
                <w:color w:val="000000"/>
                <w:sz w:val="20"/>
              </w:rPr>
              <w:t>функциялары бойынша</w:t>
            </w:r>
            <w:r>
              <w:br/>
            </w:r>
            <w:r>
              <w:rPr>
                <w:rFonts w:ascii="Times New Roman"/>
                <w:b w:val="false"/>
                <w:i w:val="false"/>
                <w:color w:val="000000"/>
                <w:sz w:val="20"/>
              </w:rPr>
              <w:t>нарықтың дайын болуына</w:t>
            </w:r>
            <w:r>
              <w:br/>
            </w:r>
            <w:r>
              <w:rPr>
                <w:rFonts w:ascii="Times New Roman"/>
                <w:b w:val="false"/>
                <w:i w:val="false"/>
                <w:color w:val="000000"/>
                <w:sz w:val="20"/>
              </w:rPr>
              <w:t>талдау жүргізу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3" w:id="285"/>
    <w:p>
      <w:pPr>
        <w:spacing w:after="0"/>
        <w:ind w:left="0"/>
        <w:jc w:val="left"/>
      </w:pPr>
      <w:r>
        <w:rPr>
          <w:rFonts w:ascii="Times New Roman"/>
          <w:b/>
          <w:i w:val="false"/>
          <w:color w:val="000000"/>
        </w:rPr>
        <w:t xml:space="preserve"> Нарықтың дайын болуына орталық және (немесе) жергілікті атқарушы органдардың жүргізген талдауына сараптамалық қорытынды</w:t>
      </w:r>
    </w:p>
    <w:bookmarkEnd w:id="285"/>
    <w:p>
      <w:pPr>
        <w:spacing w:after="0"/>
        <w:ind w:left="0"/>
        <w:jc w:val="both"/>
      </w:pPr>
      <w:r>
        <w:rPr>
          <w:rFonts w:ascii="Times New Roman"/>
          <w:b w:val="false"/>
          <w:i w:val="false"/>
          <w:color w:val="000000"/>
          <w:sz w:val="28"/>
        </w:rPr>
        <w:t xml:space="preserve">
      Жоба әзірлеуші: </w:t>
      </w:r>
    </w:p>
    <w:p>
      <w:pPr>
        <w:spacing w:after="0"/>
        <w:ind w:left="0"/>
        <w:jc w:val="both"/>
      </w:pPr>
      <w:r>
        <w:rPr>
          <w:rFonts w:ascii="Times New Roman"/>
          <w:b w:val="false"/>
          <w:i w:val="false"/>
          <w:color w:val="000000"/>
          <w:sz w:val="28"/>
        </w:rPr>
        <w:t xml:space="preserve">
      Талдамалық нысанды енгізу күні:Талап/реттеу: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толтырылады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жалпы параметрлері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классификациясы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паспортының болуы (бар /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паспортын толтыру сапасы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бөлімдер мен тармақтар дұрыс толтырылған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бөлімдер мен тармақтар дұрыс емес толтырылған (қандай бөлімдер мен тармақтар екенін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дұрыс емес толтырылған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беру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Функцияның проблемалары мен міндеттерді айқындау (айқындалған / айқындамаған)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Нарықтың дайын болуына талдауға қоғамдық тыңдаулар (өткізілді / өткізілмеді)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 ортаның қазіргі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Нарықтың жағдайын сипаттау (толтырылды / толығымен толтырылмады / толтырылмады)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берілетін жағдайда қосымша мәселелер ерікті нысанда талданады (толтырылды / толығымен толтырылмады / толтырылмады)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функцияны беру әдісін таңдау (айқындалды / айқындалмады)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әдісінің әсерін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әсері (толтырылды / толығымен толтырылмады / толтырылмады)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тұлғаларға әсері (толтырылды / толығымен толтырылмады / толтырылмады)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тұтынушыларға (функцияларды пайдаланушылар) әсері (толтырылды / толығымен толтырылмады / толтырылмады)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 қорытынды бағалау (толтырылды / толығымен толтырылмады / толтырылмады / дұрыс емес толтырылды)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Нарықтың дайын болуы туралы жиынтық қорытынды (толтырылды / толығымен толтырылмады / толтырылмады / дұрыс емес толтырылды)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комментариялар</w:t>
            </w:r>
          </w:p>
          <w:p>
            <w:pPr>
              <w:spacing w:after="20"/>
              <w:ind w:left="20"/>
              <w:jc w:val="both"/>
            </w:pPr>
            <w:r>
              <w:rPr>
                <w:rFonts w:ascii="Times New Roman"/>
                <w:b w:val="false"/>
                <w:i w:val="false"/>
                <w:color w:val="000000"/>
                <w:sz w:val="20"/>
              </w:rPr>
              <w:t>
(бар /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Қолы_____________                  Күні "__"__________202__ж.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305" w:id="286"/>
    <w:p>
      <w:pPr>
        <w:spacing w:after="0"/>
        <w:ind w:left="0"/>
        <w:jc w:val="left"/>
      </w:pPr>
      <w:r>
        <w:rPr>
          <w:rFonts w:ascii="Times New Roman"/>
          <w:b/>
          <w:i w:val="false"/>
          <w:color w:val="000000"/>
        </w:rPr>
        <w:t xml:space="preserve"> Орталық және (немесе) жергілікті атқарушы органдардың бәсекелес ортаға берілген функцияларының жүзеге асырылуына мониторинг жүргізу қағидалары</w:t>
      </w:r>
    </w:p>
    <w:bookmarkEnd w:id="286"/>
    <w:bookmarkStart w:name="z306" w:id="287"/>
    <w:p>
      <w:pPr>
        <w:spacing w:after="0"/>
        <w:ind w:left="0"/>
        <w:jc w:val="left"/>
      </w:pPr>
      <w:r>
        <w:rPr>
          <w:rFonts w:ascii="Times New Roman"/>
          <w:b/>
          <w:i w:val="false"/>
          <w:color w:val="000000"/>
        </w:rPr>
        <w:t xml:space="preserve"> 1-тарау. Жалпы ережелер</w:t>
      </w:r>
    </w:p>
    <w:bookmarkEnd w:id="287"/>
    <w:bookmarkStart w:name="z307" w:id="288"/>
    <w:p>
      <w:pPr>
        <w:spacing w:after="0"/>
        <w:ind w:left="0"/>
        <w:jc w:val="both"/>
      </w:pPr>
      <w:r>
        <w:rPr>
          <w:rFonts w:ascii="Times New Roman"/>
          <w:b w:val="false"/>
          <w:i w:val="false"/>
          <w:color w:val="000000"/>
          <w:sz w:val="28"/>
        </w:rPr>
        <w:t xml:space="preserve">
      1. Осы Орталық және (немесе) жергілікті атқарушы органдардың бәсекелес ортаға берілген функцияларының жүзеге асырылуына мониторинг жүргізу қағидалары (бұдан әрі – Қағида) Қазақстан Республикасының Әкімшілік рәсімдік-процестік кодексі </w:t>
      </w:r>
      <w:r>
        <w:rPr>
          <w:rFonts w:ascii="Times New Roman"/>
          <w:b w:val="false"/>
          <w:i w:val="false"/>
          <w:color w:val="000000"/>
          <w:sz w:val="28"/>
        </w:rPr>
        <w:t>56-бабының</w:t>
      </w:r>
      <w:r>
        <w:rPr>
          <w:rFonts w:ascii="Times New Roman"/>
          <w:b w:val="false"/>
          <w:i w:val="false"/>
          <w:color w:val="000000"/>
          <w:sz w:val="28"/>
        </w:rPr>
        <w:t xml:space="preserve"> 8) тармақшасына сәйкес әзірленді және мемлекеттік әлеуметтік тапсырыстың жүзеге асырылуын мониторингтеуді қоспағанда, орталық және (немесе) жергілікті атқарушы органдардың функцияларының бәсекелес ортада жүзеге асырылуына мониторинг жүргізу тәртібін айқындайды.</w:t>
      </w:r>
    </w:p>
    <w:bookmarkEnd w:id="288"/>
    <w:bookmarkStart w:name="z308" w:id="289"/>
    <w:p>
      <w:pPr>
        <w:spacing w:after="0"/>
        <w:ind w:left="0"/>
        <w:jc w:val="both"/>
      </w:pPr>
      <w:r>
        <w:rPr>
          <w:rFonts w:ascii="Times New Roman"/>
          <w:b w:val="false"/>
          <w:i w:val="false"/>
          <w:color w:val="000000"/>
          <w:sz w:val="28"/>
        </w:rPr>
        <w:t xml:space="preserve">
      2. Қазақстан Республикасы Қоғамдық даму министрінің 2018 жылғы 15 тамыздағы № 18 бұйрығымен бекітілген Мемлекеттік әлеуметтік тапсырысты қалыптастыру, іске асыру мониторингі және осы тапсырыстың нәтижелерін бағалау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17315 тіркелген) сәйкес мемлекеттік әлеуметтік тапсырысты іске асыру мониторингісі жүзеге асырылады.</w:t>
      </w:r>
    </w:p>
    <w:bookmarkEnd w:id="289"/>
    <w:bookmarkStart w:name="z309" w:id="290"/>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290"/>
    <w:bookmarkStart w:name="z310" w:id="291"/>
    <w:p>
      <w:pPr>
        <w:spacing w:after="0"/>
        <w:ind w:left="0"/>
        <w:jc w:val="both"/>
      </w:pPr>
      <w:r>
        <w:rPr>
          <w:rFonts w:ascii="Times New Roman"/>
          <w:b w:val="false"/>
          <w:i w:val="false"/>
          <w:color w:val="000000"/>
          <w:sz w:val="28"/>
        </w:rPr>
        <w:t>
      1) әкімшілік орган – аутсорсинг, мемлекеттік әлеуметтік тапсырыс, мемлекеттік тапсырма, сонымен бірге функцияларды пайдаланушылар есебінен толық беру арқылы өзін-өзі реттейтін ұйымдарға іске асыруға функциясын берген орталық және (немесе) жергілікті атқарушы орган;</w:t>
      </w:r>
    </w:p>
    <w:bookmarkEnd w:id="291"/>
    <w:bookmarkStart w:name="z311" w:id="292"/>
    <w:p>
      <w:pPr>
        <w:spacing w:after="0"/>
        <w:ind w:left="0"/>
        <w:jc w:val="both"/>
      </w:pPr>
      <w:r>
        <w:rPr>
          <w:rFonts w:ascii="Times New Roman"/>
          <w:b w:val="false"/>
          <w:i w:val="false"/>
          <w:color w:val="000000"/>
          <w:sz w:val="28"/>
        </w:rPr>
        <w:t>
      2) берілген функцияларды мониторингілеу – (бұдан әрі – мониторингі) мемлекеттік органдардың берілген функцияларды бәсекелес ортада іске асыру бойынша ақпаратты бағалау және талдау, жүйелі және үздіксіз жинақтау, қайта өңдеуге бағытталған іс-шаралар жиыны;</w:t>
      </w:r>
    </w:p>
    <w:bookmarkEnd w:id="292"/>
    <w:bookmarkStart w:name="z312" w:id="293"/>
    <w:p>
      <w:pPr>
        <w:spacing w:after="0"/>
        <w:ind w:left="0"/>
        <w:jc w:val="both"/>
      </w:pPr>
      <w:r>
        <w:rPr>
          <w:rFonts w:ascii="Times New Roman"/>
          <w:b w:val="false"/>
          <w:i w:val="false"/>
          <w:color w:val="000000"/>
          <w:sz w:val="28"/>
        </w:rPr>
        <w:t>
      3) мемлекеттік басқару жүйесін дамыту саласындағы уәкілетті орган (бұдан әрі – уәкілетті орган) – орталық және (немесе) жергілікті атқарушы органдардың функцияларын бәсекелес ортаға беру бойынша басшылықты және салааралық үйлестіруді жүзеге асыратын орталық атқарушы орган;</w:t>
      </w:r>
    </w:p>
    <w:bookmarkEnd w:id="293"/>
    <w:bookmarkStart w:name="z313" w:id="294"/>
    <w:p>
      <w:pPr>
        <w:spacing w:after="0"/>
        <w:ind w:left="0"/>
        <w:jc w:val="both"/>
      </w:pPr>
      <w:r>
        <w:rPr>
          <w:rFonts w:ascii="Times New Roman"/>
          <w:b w:val="false"/>
          <w:i w:val="false"/>
          <w:color w:val="000000"/>
          <w:sz w:val="28"/>
        </w:rPr>
        <w:t>
      4) мүдделі тұлғалар – құқықтары мен міндеттері Заңмен қозғалатын және орталық және (немесе) жергілікті атқарушы органдардың пікірі бойынша олардың функцияларын бәсекелес ортаға беру мәселелері бойынша жәрдем көрсете алатын кәсіпкерлік субъектілері мен олардың бірлестіктері, өзін-өзі реттейтін және үкіметтік емес ұйымдар;</w:t>
      </w:r>
    </w:p>
    <w:bookmarkEnd w:id="294"/>
    <w:bookmarkStart w:name="z314" w:id="295"/>
    <w:p>
      <w:pPr>
        <w:spacing w:after="0"/>
        <w:ind w:left="0"/>
        <w:jc w:val="both"/>
      </w:pPr>
      <w:r>
        <w:rPr>
          <w:rFonts w:ascii="Times New Roman"/>
          <w:b w:val="false"/>
          <w:i w:val="false"/>
          <w:color w:val="000000"/>
          <w:sz w:val="28"/>
        </w:rPr>
        <w:t>
      5) функцияларды орындаушы – Кодексте белгіленген тәртіппен орталық және (немесе) жергілікті атқарушы органдардың функцияларын жүзеге асыратын кәсіпкерлік субъектілері және олардың бірлестіктері, өзін-өзі реттейтін және үкіметтік емес ұйымдар.</w:t>
      </w:r>
    </w:p>
    <w:bookmarkEnd w:id="295"/>
    <w:bookmarkStart w:name="z315" w:id="296"/>
    <w:p>
      <w:pPr>
        <w:spacing w:after="0"/>
        <w:ind w:left="0"/>
        <w:jc w:val="both"/>
      </w:pPr>
      <w:r>
        <w:rPr>
          <w:rFonts w:ascii="Times New Roman"/>
          <w:b w:val="false"/>
          <w:i w:val="false"/>
          <w:color w:val="000000"/>
          <w:sz w:val="28"/>
        </w:rPr>
        <w:t>
      4. Орталық және (немесе) жергілікті атқарушы органдардың берілген функцияларының бәсекелес ортада іске асырылуын бақылау мониторингтің басты мақсаты болып табылады.</w:t>
      </w:r>
    </w:p>
    <w:bookmarkEnd w:id="296"/>
    <w:bookmarkStart w:name="z316" w:id="297"/>
    <w:p>
      <w:pPr>
        <w:spacing w:after="0"/>
        <w:ind w:left="0"/>
        <w:jc w:val="left"/>
      </w:pPr>
      <w:r>
        <w:rPr>
          <w:rFonts w:ascii="Times New Roman"/>
          <w:b/>
          <w:i w:val="false"/>
          <w:color w:val="000000"/>
        </w:rPr>
        <w:t xml:space="preserve"> 2-тарау. Орталық және (немесе) жергілікті атқарушы органдардың берілген функцияларының бәсекелес ортада асырылуына мониторинг жүргізудің тәртібі</w:t>
      </w:r>
    </w:p>
    <w:bookmarkEnd w:id="297"/>
    <w:bookmarkStart w:name="z317" w:id="298"/>
    <w:p>
      <w:pPr>
        <w:spacing w:after="0"/>
        <w:ind w:left="0"/>
        <w:jc w:val="both"/>
      </w:pPr>
      <w:r>
        <w:rPr>
          <w:rFonts w:ascii="Times New Roman"/>
          <w:b w:val="false"/>
          <w:i w:val="false"/>
          <w:color w:val="000000"/>
          <w:sz w:val="28"/>
        </w:rPr>
        <w:t>
      5. Квазимемлекеттік сектор субъектілерін қоспағанда, мониторингті орталық және (немесе) жергілікті атқарушы органдар мен мүдделі тұлғалар жүргізеді.</w:t>
      </w:r>
    </w:p>
    <w:bookmarkEnd w:id="298"/>
    <w:bookmarkStart w:name="z318" w:id="299"/>
    <w:p>
      <w:pPr>
        <w:spacing w:after="0"/>
        <w:ind w:left="0"/>
        <w:jc w:val="both"/>
      </w:pPr>
      <w:r>
        <w:rPr>
          <w:rFonts w:ascii="Times New Roman"/>
          <w:b w:val="false"/>
          <w:i w:val="false"/>
          <w:color w:val="000000"/>
          <w:sz w:val="28"/>
        </w:rPr>
        <w:t xml:space="preserve">
      6. Орталық және (немесе) жергілікті атқарушы органдардың бәсекелес ортаға берілген функцияларының жүзеге асырылуына тәуелсіз бағалауды алу үшін Қазақстан Республикасының Үкіметі жанындағы Орталық және (немесе) жергілікті атқарушы органдардың функцияларын бәсекелес ортаға беру мәселелері жөніндегі комиссияның (бұдан әрі – Комиссия) ұсыныстары негізінде Қазақстан Республикасының заңнамасында белгіленген тәртіппен Қазақстан Республикасының Ұлттық кәсіпкерлер палатасы тартылады. </w:t>
      </w:r>
    </w:p>
    <w:bookmarkEnd w:id="299"/>
    <w:bookmarkStart w:name="z319" w:id="300"/>
    <w:p>
      <w:pPr>
        <w:spacing w:after="0"/>
        <w:ind w:left="0"/>
        <w:jc w:val="both"/>
      </w:pPr>
      <w:r>
        <w:rPr>
          <w:rFonts w:ascii="Times New Roman"/>
          <w:b w:val="false"/>
          <w:i w:val="false"/>
          <w:color w:val="000000"/>
          <w:sz w:val="28"/>
        </w:rPr>
        <w:t>
      7. Мониторингілеу, мемлекеттік әлеуметтік тапсырысты монитррингілеуді қоспағанда, мыналарға негізделеді:</w:t>
      </w:r>
    </w:p>
    <w:bookmarkEnd w:id="300"/>
    <w:bookmarkStart w:name="z320" w:id="301"/>
    <w:p>
      <w:pPr>
        <w:spacing w:after="0"/>
        <w:ind w:left="0"/>
        <w:jc w:val="both"/>
      </w:pPr>
      <w:r>
        <w:rPr>
          <w:rFonts w:ascii="Times New Roman"/>
          <w:b w:val="false"/>
          <w:i w:val="false"/>
          <w:color w:val="000000"/>
          <w:sz w:val="28"/>
        </w:rPr>
        <w:t>
      1) жеке және заңды тұлғалардың бәсекелестік ортаға берілген орталық және (немесе) жергілікті атқарушы органдардың функцияларын іске асыру мәселесі бойынша өтінімдерін сараптау;</w:t>
      </w:r>
    </w:p>
    <w:bookmarkEnd w:id="301"/>
    <w:bookmarkStart w:name="z321" w:id="302"/>
    <w:p>
      <w:pPr>
        <w:spacing w:after="0"/>
        <w:ind w:left="0"/>
        <w:jc w:val="both"/>
      </w:pPr>
      <w:r>
        <w:rPr>
          <w:rFonts w:ascii="Times New Roman"/>
          <w:b w:val="false"/>
          <w:i w:val="false"/>
          <w:color w:val="000000"/>
          <w:sz w:val="28"/>
        </w:rPr>
        <w:t>
      2) орталық және (немесе) жергілікті атқарушы органдардың функцияларын іске асыру мәселесі бойынша бәсекелес ортадан, Қазақстан Республикасының Ұлттық кәсепкерлер палатасынан (бұдан әрі – ҰКП) түскен ақпаратты сараптау;</w:t>
      </w:r>
    </w:p>
    <w:bookmarkEnd w:id="302"/>
    <w:bookmarkStart w:name="z322" w:id="303"/>
    <w:p>
      <w:pPr>
        <w:spacing w:after="0"/>
        <w:ind w:left="0"/>
        <w:jc w:val="both"/>
      </w:pPr>
      <w:r>
        <w:rPr>
          <w:rFonts w:ascii="Times New Roman"/>
          <w:b w:val="false"/>
          <w:i w:val="false"/>
          <w:color w:val="000000"/>
          <w:sz w:val="28"/>
        </w:rPr>
        <w:t>
      3) орталық және (немесе) жергілікті атқарушы органдардың бәсекелік ортаға берілген функцияларын іске асыру мәселесі бойынша мәліметтерді жинау және сараптау жүйесі;</w:t>
      </w:r>
    </w:p>
    <w:bookmarkEnd w:id="303"/>
    <w:bookmarkStart w:name="z323" w:id="304"/>
    <w:p>
      <w:pPr>
        <w:spacing w:after="0"/>
        <w:ind w:left="0"/>
        <w:jc w:val="both"/>
      </w:pPr>
      <w:r>
        <w:rPr>
          <w:rFonts w:ascii="Times New Roman"/>
          <w:b w:val="false"/>
          <w:i w:val="false"/>
          <w:color w:val="000000"/>
          <w:sz w:val="28"/>
        </w:rPr>
        <w:t>
      4) орталық және (немесе) жергілікті атқарушы органдар және басқа да тұлғалар жүргізетін нарықтың дайындығы жөніндегі сараптама.</w:t>
      </w:r>
    </w:p>
    <w:bookmarkEnd w:id="304"/>
    <w:bookmarkStart w:name="z324" w:id="305"/>
    <w:p>
      <w:pPr>
        <w:spacing w:after="0"/>
        <w:ind w:left="0"/>
        <w:jc w:val="both"/>
      </w:pPr>
      <w:r>
        <w:rPr>
          <w:rFonts w:ascii="Times New Roman"/>
          <w:b w:val="false"/>
          <w:i w:val="false"/>
          <w:color w:val="000000"/>
          <w:sz w:val="28"/>
        </w:rPr>
        <w:t>
      8. Орталық және (немесе) жергілікті атқарушы орган функцияларына аутсорсингтің, мемлекеттік тапсырманың, пайдаланушылар есебінен берудің жүзеге асырылуына мониторинг нәтижелілік пен процесс өлшемшарттары негізінде жүргізіледі.</w:t>
      </w:r>
    </w:p>
    <w:bookmarkEnd w:id="305"/>
    <w:bookmarkStart w:name="z325" w:id="306"/>
    <w:p>
      <w:pPr>
        <w:spacing w:after="0"/>
        <w:ind w:left="0"/>
        <w:jc w:val="both"/>
      </w:pPr>
      <w:r>
        <w:rPr>
          <w:rFonts w:ascii="Times New Roman"/>
          <w:b w:val="false"/>
          <w:i w:val="false"/>
          <w:color w:val="000000"/>
          <w:sz w:val="28"/>
        </w:rPr>
        <w:t>
      Нәтижелілік өлшемшарттары орталық және (немесе) жергілікті атқарушы органдардың бәсекелес ортаға берілген функцияларын жүзеге асырудың орталық және (немесе) жергілікті атқарушы органдар белгілеген түйінді көрсеткіштеріне қол жеткізуді айқындайды.</w:t>
      </w:r>
    </w:p>
    <w:bookmarkEnd w:id="306"/>
    <w:bookmarkStart w:name="z326" w:id="307"/>
    <w:p>
      <w:pPr>
        <w:spacing w:after="0"/>
        <w:ind w:left="0"/>
        <w:jc w:val="both"/>
      </w:pPr>
      <w:r>
        <w:rPr>
          <w:rFonts w:ascii="Times New Roman"/>
          <w:b w:val="false"/>
          <w:i w:val="false"/>
          <w:color w:val="000000"/>
          <w:sz w:val="28"/>
        </w:rPr>
        <w:t>
      Процесс өлшемшарттары орталық және (немесе) жергілікті атқарушы органдардың бәсекелес ортаға берілген функцияларының жүзеге асырылуын бағалауды орталық және (немесе) жергілікті атқарушы органдардың бәсекелес ортаға берілген функцияларын жүзеге асыру мәселелері бойынша жеке және заңды тұлғалардың өтініштерін, бәсекелес ортадан, ҰКП алынған ақпаратты талдаудың негізінде айқындайды.</w:t>
      </w:r>
    </w:p>
    <w:bookmarkEnd w:id="307"/>
    <w:bookmarkStart w:name="z327" w:id="308"/>
    <w:p>
      <w:pPr>
        <w:spacing w:after="0"/>
        <w:ind w:left="0"/>
        <w:jc w:val="both"/>
      </w:pPr>
      <w:r>
        <w:rPr>
          <w:rFonts w:ascii="Times New Roman"/>
          <w:b w:val="false"/>
          <w:i w:val="false"/>
          <w:color w:val="000000"/>
          <w:sz w:val="28"/>
        </w:rPr>
        <w:t>
      9. Мониторингтің соңғы нәтижелеріне қол жеткізуді бағалаудың негізі ретінде нақты критерийлерді, функцияны іске асырудың өлшенетін сандық және (немесе) сапалық көрсеткіштерін анықтау қажет.</w:t>
      </w:r>
    </w:p>
    <w:bookmarkEnd w:id="308"/>
    <w:bookmarkStart w:name="z328" w:id="309"/>
    <w:p>
      <w:pPr>
        <w:spacing w:after="0"/>
        <w:ind w:left="0"/>
        <w:jc w:val="both"/>
      </w:pPr>
      <w:r>
        <w:rPr>
          <w:rFonts w:ascii="Times New Roman"/>
          <w:b w:val="false"/>
          <w:i w:val="false"/>
          <w:color w:val="000000"/>
          <w:sz w:val="28"/>
        </w:rPr>
        <w:t>
      10. Функцияның бәсекелес ортада іске асырылуының нәтижесі есептіліктің тиісті кезеңінде өлшенетін ақпараттарды (мәліметтерді) жүйелі түрде жинақтау, жүйелерді бақылау, ақпараттық жүйе мәліметтерін қадағалау (тіркеу, тізілімдер, базалар), өлшенетін сандық және сапалық көрсеткіштерді салыстыру арқылы білінеді.</w:t>
      </w:r>
    </w:p>
    <w:bookmarkEnd w:id="309"/>
    <w:bookmarkStart w:name="z329" w:id="310"/>
    <w:p>
      <w:pPr>
        <w:spacing w:after="0"/>
        <w:ind w:left="0"/>
        <w:jc w:val="both"/>
      </w:pPr>
      <w:r>
        <w:rPr>
          <w:rFonts w:ascii="Times New Roman"/>
          <w:b w:val="false"/>
          <w:i w:val="false"/>
          <w:color w:val="000000"/>
          <w:sz w:val="28"/>
        </w:rPr>
        <w:t>
      11. Орталық және (немесе) жергілікті атқарушы органдардың бәсекелес ортаға берілген функцияларының тиісті кезеңдегі көрсеткіштері (ақпараттар) бойынша мәліметтерді жүйелік жинау серпінді қадағалауға, ауытқуларды белгілеуге, функцияларды орындаушыларына уақытылы кеңес көрсетуге және нәтижелілік көрсеткіштерінің мәнін түзету болып табылады.</w:t>
      </w:r>
    </w:p>
    <w:bookmarkEnd w:id="310"/>
    <w:bookmarkStart w:name="z330" w:id="311"/>
    <w:p>
      <w:pPr>
        <w:spacing w:after="0"/>
        <w:ind w:left="0"/>
        <w:jc w:val="both"/>
      </w:pPr>
      <w:r>
        <w:rPr>
          <w:rFonts w:ascii="Times New Roman"/>
          <w:b w:val="false"/>
          <w:i w:val="false"/>
          <w:color w:val="000000"/>
          <w:sz w:val="28"/>
        </w:rPr>
        <w:t>
      12. Әрбір әкімшілік органда бәсекелес ортаға берілген функцияларына мониторинг жүргізуге жауапты лауазымды тұлға тағайындалады.</w:t>
      </w:r>
    </w:p>
    <w:bookmarkEnd w:id="311"/>
    <w:bookmarkStart w:name="z331" w:id="312"/>
    <w:p>
      <w:pPr>
        <w:spacing w:after="0"/>
        <w:ind w:left="0"/>
        <w:jc w:val="left"/>
      </w:pPr>
      <w:r>
        <w:rPr>
          <w:rFonts w:ascii="Times New Roman"/>
          <w:b/>
          <w:i w:val="false"/>
          <w:color w:val="000000"/>
        </w:rPr>
        <w:t xml:space="preserve"> 3-тарау. Мониторингтің кезеңдері мен жүйесі</w:t>
      </w:r>
    </w:p>
    <w:bookmarkEnd w:id="312"/>
    <w:bookmarkStart w:name="z332" w:id="313"/>
    <w:p>
      <w:pPr>
        <w:spacing w:after="0"/>
        <w:ind w:left="0"/>
        <w:jc w:val="both"/>
      </w:pPr>
      <w:r>
        <w:rPr>
          <w:rFonts w:ascii="Times New Roman"/>
          <w:b w:val="false"/>
          <w:i w:val="false"/>
          <w:color w:val="000000"/>
          <w:sz w:val="28"/>
        </w:rPr>
        <w:t xml:space="preserve">
      13. Орталық және (немесе) жергілікті атқарушы органның бәсекелес ортаға берілген функцияларының іске асырылуын мониторингілеу жүйесі мынадай инструментарийді қамтиды: </w:t>
      </w:r>
    </w:p>
    <w:bookmarkEnd w:id="313"/>
    <w:bookmarkStart w:name="z333" w:id="314"/>
    <w:p>
      <w:pPr>
        <w:spacing w:after="0"/>
        <w:ind w:left="0"/>
        <w:jc w:val="both"/>
      </w:pPr>
      <w:r>
        <w:rPr>
          <w:rFonts w:ascii="Times New Roman"/>
          <w:b w:val="false"/>
          <w:i w:val="false"/>
          <w:color w:val="000000"/>
          <w:sz w:val="28"/>
        </w:rPr>
        <w:t>
      1) өзін-өзі бағалау жоспарын;</w:t>
      </w:r>
    </w:p>
    <w:bookmarkEnd w:id="314"/>
    <w:bookmarkStart w:name="z334" w:id="315"/>
    <w:p>
      <w:pPr>
        <w:spacing w:after="0"/>
        <w:ind w:left="0"/>
        <w:jc w:val="both"/>
      </w:pPr>
      <w:r>
        <w:rPr>
          <w:rFonts w:ascii="Times New Roman"/>
          <w:b w:val="false"/>
          <w:i w:val="false"/>
          <w:color w:val="000000"/>
          <w:sz w:val="28"/>
        </w:rPr>
        <w:t>
      2) функцияны тұтынушымен (тікелей нәтижені алушы) кері байланыс механизмін;</w:t>
      </w:r>
    </w:p>
    <w:bookmarkEnd w:id="315"/>
    <w:bookmarkStart w:name="z335" w:id="316"/>
    <w:p>
      <w:pPr>
        <w:spacing w:after="0"/>
        <w:ind w:left="0"/>
        <w:jc w:val="both"/>
      </w:pPr>
      <w:r>
        <w:rPr>
          <w:rFonts w:ascii="Times New Roman"/>
          <w:b w:val="false"/>
          <w:i w:val="false"/>
          <w:color w:val="000000"/>
          <w:sz w:val="28"/>
        </w:rPr>
        <w:t>
      3) функцияны орындаушыларда, әкімшілік органда ішке арыздану механизмі;</w:t>
      </w:r>
    </w:p>
    <w:bookmarkEnd w:id="316"/>
    <w:bookmarkStart w:name="z336" w:id="317"/>
    <w:p>
      <w:pPr>
        <w:spacing w:after="0"/>
        <w:ind w:left="0"/>
        <w:jc w:val="both"/>
      </w:pPr>
      <w:r>
        <w:rPr>
          <w:rFonts w:ascii="Times New Roman"/>
          <w:b w:val="false"/>
          <w:i w:val="false"/>
          <w:color w:val="000000"/>
          <w:sz w:val="28"/>
        </w:rPr>
        <w:t>
      4) функцияны орындаушылардың тоқсандық негізде есеп беру механизмін;</w:t>
      </w:r>
    </w:p>
    <w:bookmarkEnd w:id="317"/>
    <w:bookmarkStart w:name="z337" w:id="318"/>
    <w:p>
      <w:pPr>
        <w:spacing w:after="0"/>
        <w:ind w:left="0"/>
        <w:jc w:val="both"/>
      </w:pPr>
      <w:r>
        <w:rPr>
          <w:rFonts w:ascii="Times New Roman"/>
          <w:b w:val="false"/>
          <w:i w:val="false"/>
          <w:color w:val="000000"/>
          <w:sz w:val="28"/>
        </w:rPr>
        <w:t>
      5) тоқсандық есептер негізінде бағалау және талдауды;</w:t>
      </w:r>
    </w:p>
    <w:bookmarkEnd w:id="318"/>
    <w:bookmarkStart w:name="z338" w:id="319"/>
    <w:p>
      <w:pPr>
        <w:spacing w:after="0"/>
        <w:ind w:left="0"/>
        <w:jc w:val="both"/>
      </w:pPr>
      <w:r>
        <w:rPr>
          <w:rFonts w:ascii="Times New Roman"/>
          <w:b w:val="false"/>
          <w:i w:val="false"/>
          <w:color w:val="000000"/>
          <w:sz w:val="28"/>
        </w:rPr>
        <w:t>
      6) мониторинг нәтижесі бойынша қорытынды есепті.</w:t>
      </w:r>
    </w:p>
    <w:bookmarkEnd w:id="319"/>
    <w:bookmarkStart w:name="z339" w:id="320"/>
    <w:p>
      <w:pPr>
        <w:spacing w:after="0"/>
        <w:ind w:left="0"/>
        <w:jc w:val="both"/>
      </w:pPr>
      <w:r>
        <w:rPr>
          <w:rFonts w:ascii="Times New Roman"/>
          <w:b w:val="false"/>
          <w:i w:val="false"/>
          <w:color w:val="000000"/>
          <w:sz w:val="28"/>
        </w:rPr>
        <w:t>
      14. Орталық және (немесе) жергілікті атқарушы органдардың функцияларын бәсекелес ортада іске асыру сапасын анықтаудың міндетті шарты болып тұтынушылардың (тікелей нәтижені алушы) функцияның іске асырылу сапасына қанағаттануын бағалау болып табылады.</w:t>
      </w:r>
    </w:p>
    <w:bookmarkEnd w:id="320"/>
    <w:bookmarkStart w:name="z340" w:id="321"/>
    <w:p>
      <w:pPr>
        <w:spacing w:after="0"/>
        <w:ind w:left="0"/>
        <w:jc w:val="both"/>
      </w:pPr>
      <w:r>
        <w:rPr>
          <w:rFonts w:ascii="Times New Roman"/>
          <w:b w:val="false"/>
          <w:i w:val="false"/>
          <w:color w:val="000000"/>
          <w:sz w:val="28"/>
        </w:rPr>
        <w:t>
      15. Функцияны орындаушылар функцияны іске асыру сапасымен қанағаттану деңгейін анықтау үшін функция ерекшелігіне байланысты қосымша құралдар мен тәсілдерді (сұрау парақтары, онлайн пікіртерім, статистикалық деректер) қолдануы мүмкін.</w:t>
      </w:r>
    </w:p>
    <w:bookmarkEnd w:id="321"/>
    <w:bookmarkStart w:name="z341" w:id="322"/>
    <w:p>
      <w:pPr>
        <w:spacing w:after="0"/>
        <w:ind w:left="0"/>
        <w:jc w:val="both"/>
      </w:pPr>
      <w:r>
        <w:rPr>
          <w:rFonts w:ascii="Times New Roman"/>
          <w:b w:val="false"/>
          <w:i w:val="false"/>
          <w:color w:val="000000"/>
          <w:sz w:val="28"/>
        </w:rPr>
        <w:t>
      16. Өзін-өзі реттейтін ұйымдармен және функцияларды қолданушылар есебінен іске асыратын функциялар функцияны тұтынушымен (тікелей нәтижені алушы) кері байланыс механизмі арқылы бақыланады.</w:t>
      </w:r>
    </w:p>
    <w:bookmarkEnd w:id="322"/>
    <w:bookmarkStart w:name="z342" w:id="323"/>
    <w:p>
      <w:pPr>
        <w:spacing w:after="0"/>
        <w:ind w:left="0"/>
        <w:jc w:val="both"/>
      </w:pPr>
      <w:r>
        <w:rPr>
          <w:rFonts w:ascii="Times New Roman"/>
          <w:b w:val="false"/>
          <w:i w:val="false"/>
          <w:color w:val="000000"/>
          <w:sz w:val="28"/>
        </w:rPr>
        <w:t xml:space="preserve">
      17. Өзін-өзі реттеу ұйымына біріктірілген жеке кәсіпкерлік субъектілері әкімшілік органның іс-әрекетін 2015 жылғы 29 қазандағы Қазақстан Республикасының Кәсіпкерлік кодексінің 26-бабы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шағымданады.</w:t>
      </w:r>
    </w:p>
    <w:bookmarkEnd w:id="323"/>
    <w:bookmarkStart w:name="z343" w:id="324"/>
    <w:p>
      <w:pPr>
        <w:spacing w:after="0"/>
        <w:ind w:left="0"/>
        <w:jc w:val="both"/>
      </w:pPr>
      <w:r>
        <w:rPr>
          <w:rFonts w:ascii="Times New Roman"/>
          <w:b w:val="false"/>
          <w:i w:val="false"/>
          <w:color w:val="000000"/>
          <w:sz w:val="28"/>
        </w:rPr>
        <w:t>
      18. Функция пайдаланушылар есебінен іске асырылатын болса, әкімшілік орган функцияның іске асыруына және қызметтің құнына мониторинг жүргізеді.</w:t>
      </w:r>
    </w:p>
    <w:bookmarkEnd w:id="324"/>
    <w:bookmarkStart w:name="z344" w:id="325"/>
    <w:p>
      <w:pPr>
        <w:spacing w:after="0"/>
        <w:ind w:left="0"/>
        <w:jc w:val="both"/>
      </w:pPr>
      <w:r>
        <w:rPr>
          <w:rFonts w:ascii="Times New Roman"/>
          <w:b w:val="false"/>
          <w:i w:val="false"/>
          <w:color w:val="000000"/>
          <w:sz w:val="28"/>
        </w:rPr>
        <w:t>
      19. Әкімшілік орган функцияларды орындаушылардың өтініштері бойынша жазбаша және ауызша кеңестер ұсынады.</w:t>
      </w:r>
    </w:p>
    <w:bookmarkEnd w:id="325"/>
    <w:bookmarkStart w:name="z345" w:id="326"/>
    <w:p>
      <w:pPr>
        <w:spacing w:after="0"/>
        <w:ind w:left="0"/>
        <w:jc w:val="both"/>
      </w:pPr>
      <w:r>
        <w:rPr>
          <w:rFonts w:ascii="Times New Roman"/>
          <w:b w:val="false"/>
          <w:i w:val="false"/>
          <w:color w:val="000000"/>
          <w:sz w:val="28"/>
        </w:rPr>
        <w:t>
      20. Мониторинг функцияны бәсекелес ортада іске асырудың барлық кезеңінде тұрақты негізде жүргізіледі және циклдық сипатқа ие.</w:t>
      </w:r>
    </w:p>
    <w:bookmarkEnd w:id="326"/>
    <w:bookmarkStart w:name="z346" w:id="327"/>
    <w:p>
      <w:pPr>
        <w:spacing w:after="0"/>
        <w:ind w:left="0"/>
        <w:jc w:val="both"/>
      </w:pPr>
      <w:r>
        <w:rPr>
          <w:rFonts w:ascii="Times New Roman"/>
          <w:b w:val="false"/>
          <w:i w:val="false"/>
          <w:color w:val="000000"/>
          <w:sz w:val="28"/>
        </w:rPr>
        <w:t>
      21. Берілген функциялардың іске асырылуын мониторингілеу циклы үш кезеңнен тұрады:</w:t>
      </w:r>
    </w:p>
    <w:bookmarkEnd w:id="327"/>
    <w:bookmarkStart w:name="z347" w:id="328"/>
    <w:p>
      <w:pPr>
        <w:spacing w:after="0"/>
        <w:ind w:left="0"/>
        <w:jc w:val="both"/>
      </w:pPr>
      <w:r>
        <w:rPr>
          <w:rFonts w:ascii="Times New Roman"/>
          <w:b w:val="false"/>
          <w:i w:val="false"/>
          <w:color w:val="000000"/>
          <w:sz w:val="28"/>
        </w:rPr>
        <w:t>
      1) ақпараттық-есептік кезеңі;</w:t>
      </w:r>
    </w:p>
    <w:bookmarkEnd w:id="328"/>
    <w:bookmarkStart w:name="z348" w:id="329"/>
    <w:p>
      <w:pPr>
        <w:spacing w:after="0"/>
        <w:ind w:left="0"/>
        <w:jc w:val="both"/>
      </w:pPr>
      <w:r>
        <w:rPr>
          <w:rFonts w:ascii="Times New Roman"/>
          <w:b w:val="false"/>
          <w:i w:val="false"/>
          <w:color w:val="000000"/>
          <w:sz w:val="28"/>
        </w:rPr>
        <w:t>
      2) талдамалық кезеңі;</w:t>
      </w:r>
    </w:p>
    <w:bookmarkEnd w:id="329"/>
    <w:bookmarkStart w:name="z349" w:id="330"/>
    <w:p>
      <w:pPr>
        <w:spacing w:after="0"/>
        <w:ind w:left="0"/>
        <w:jc w:val="both"/>
      </w:pPr>
      <w:r>
        <w:rPr>
          <w:rFonts w:ascii="Times New Roman"/>
          <w:b w:val="false"/>
          <w:i w:val="false"/>
          <w:color w:val="000000"/>
          <w:sz w:val="28"/>
        </w:rPr>
        <w:t>
      3) басқарушылық шешімдер қабылдау кезеңі.</w:t>
      </w:r>
    </w:p>
    <w:bookmarkEnd w:id="330"/>
    <w:bookmarkStart w:name="z350" w:id="331"/>
    <w:p>
      <w:pPr>
        <w:spacing w:after="0"/>
        <w:ind w:left="0"/>
        <w:jc w:val="left"/>
      </w:pPr>
      <w:r>
        <w:rPr>
          <w:rFonts w:ascii="Times New Roman"/>
          <w:b/>
          <w:i w:val="false"/>
          <w:color w:val="000000"/>
        </w:rPr>
        <w:t xml:space="preserve"> 1-параграф. Ақпараттық-есептік кезеңі</w:t>
      </w:r>
    </w:p>
    <w:bookmarkEnd w:id="331"/>
    <w:bookmarkStart w:name="z351" w:id="332"/>
    <w:p>
      <w:pPr>
        <w:spacing w:after="0"/>
        <w:ind w:left="0"/>
        <w:jc w:val="both"/>
      </w:pPr>
      <w:r>
        <w:rPr>
          <w:rFonts w:ascii="Times New Roman"/>
          <w:b w:val="false"/>
          <w:i w:val="false"/>
          <w:color w:val="000000"/>
          <w:sz w:val="28"/>
        </w:rPr>
        <w:t xml:space="preserve">
      22. Ақпараттық-есептік кезеңде әкімшілік орган мәліметтерді (ақпаратты) жинақтауды, нәтижелілік пен процесс өлшемшарттары бойынша ақпараттарды өңдеу және қорытындылауды, функцияны орындаушылардан есеп берудің уақытылы түсуін қадағалауды жүзеге асырады. </w:t>
      </w:r>
    </w:p>
    <w:bookmarkEnd w:id="332"/>
    <w:bookmarkStart w:name="z352" w:id="333"/>
    <w:p>
      <w:pPr>
        <w:spacing w:after="0"/>
        <w:ind w:left="0"/>
        <w:jc w:val="both"/>
      </w:pPr>
      <w:r>
        <w:rPr>
          <w:rFonts w:ascii="Times New Roman"/>
          <w:b w:val="false"/>
          <w:i w:val="false"/>
          <w:color w:val="000000"/>
          <w:sz w:val="28"/>
        </w:rPr>
        <w:t xml:space="preserve">
      23. Функцияны орындаушылар тоқсандық негізде өзін-өзі бағалау нәтижесі және тұтынушылардың функцияның іске асырылу сапасына қанағаттануды сұрау қорытындысы бойынша осы Қағидаға </w:t>
      </w:r>
      <w:r>
        <w:rPr>
          <w:rFonts w:ascii="Times New Roman"/>
          <w:b w:val="false"/>
          <w:i w:val="false"/>
          <w:color w:val="000000"/>
          <w:sz w:val="28"/>
        </w:rPr>
        <w:t>қосымшаға</w:t>
      </w:r>
      <w:r>
        <w:rPr>
          <w:rFonts w:ascii="Times New Roman"/>
          <w:b w:val="false"/>
          <w:i w:val="false"/>
          <w:color w:val="000000"/>
          <w:sz w:val="28"/>
        </w:rPr>
        <w:t xml:space="preserve"> сәйкес нысанда бәсекелес ортаға берілген мемлекеттік органның функциясын іске асыру туралы есеп ұсынады.</w:t>
      </w:r>
    </w:p>
    <w:bookmarkEnd w:id="333"/>
    <w:bookmarkStart w:name="z353" w:id="334"/>
    <w:p>
      <w:pPr>
        <w:spacing w:after="0"/>
        <w:ind w:left="0"/>
        <w:jc w:val="both"/>
      </w:pPr>
      <w:r>
        <w:rPr>
          <w:rFonts w:ascii="Times New Roman"/>
          <w:b w:val="false"/>
          <w:i w:val="false"/>
          <w:color w:val="000000"/>
          <w:sz w:val="28"/>
        </w:rPr>
        <w:t>
      24. Есептер электронды нысанда есепті кезеңнен кейінгі айдың оныншы күнінен кеш емес мерзімде ұсынылады.</w:t>
      </w:r>
    </w:p>
    <w:bookmarkEnd w:id="334"/>
    <w:bookmarkStart w:name="z354" w:id="335"/>
    <w:p>
      <w:pPr>
        <w:spacing w:after="0"/>
        <w:ind w:left="0"/>
        <w:jc w:val="both"/>
      </w:pPr>
      <w:r>
        <w:rPr>
          <w:rFonts w:ascii="Times New Roman"/>
          <w:b w:val="false"/>
          <w:i w:val="false"/>
          <w:color w:val="000000"/>
          <w:sz w:val="28"/>
        </w:rPr>
        <w:t>
      25. Әкімшілік органмен тоқсан сайын тоқсандық жиынтық есеп құрылады.</w:t>
      </w:r>
    </w:p>
    <w:bookmarkEnd w:id="335"/>
    <w:bookmarkStart w:name="z355" w:id="336"/>
    <w:p>
      <w:pPr>
        <w:spacing w:after="0"/>
        <w:ind w:left="0"/>
        <w:jc w:val="left"/>
      </w:pPr>
      <w:r>
        <w:rPr>
          <w:rFonts w:ascii="Times New Roman"/>
          <w:b/>
          <w:i w:val="false"/>
          <w:color w:val="000000"/>
        </w:rPr>
        <w:t xml:space="preserve"> 2-параграф. Талдамалық кезең</w:t>
      </w:r>
    </w:p>
    <w:bookmarkEnd w:id="336"/>
    <w:bookmarkStart w:name="z356" w:id="337"/>
    <w:p>
      <w:pPr>
        <w:spacing w:after="0"/>
        <w:ind w:left="0"/>
        <w:jc w:val="both"/>
      </w:pPr>
      <w:r>
        <w:rPr>
          <w:rFonts w:ascii="Times New Roman"/>
          <w:b w:val="false"/>
          <w:i w:val="false"/>
          <w:color w:val="000000"/>
          <w:sz w:val="28"/>
        </w:rPr>
        <w:t>
      26. Талдамалық кезеңде әкімшілік органның қызметкерлері тоқсандық есептер негізінде бәсекелес ортаға берілген функциялар бойынша деректерді, мәліметтер мен ақпараттарды бағалау мен талдауды жүргізеді.</w:t>
      </w:r>
    </w:p>
    <w:bookmarkEnd w:id="337"/>
    <w:bookmarkStart w:name="z357" w:id="338"/>
    <w:p>
      <w:pPr>
        <w:spacing w:after="0"/>
        <w:ind w:left="0"/>
        <w:jc w:val="both"/>
      </w:pPr>
      <w:r>
        <w:rPr>
          <w:rFonts w:ascii="Times New Roman"/>
          <w:b w:val="false"/>
          <w:i w:val="false"/>
          <w:color w:val="000000"/>
          <w:sz w:val="28"/>
        </w:rPr>
        <w:t>
      27. Әкімшілік орган бәсекелес ортаға функциялар берілген кезден бастап жарты жылда бір рет функцияның бәсекелес ортада іске асырылуы бойынша мәліметтерді талдау мен бағалауды жүргізеді.</w:t>
      </w:r>
    </w:p>
    <w:bookmarkEnd w:id="338"/>
    <w:bookmarkStart w:name="z358" w:id="339"/>
    <w:p>
      <w:pPr>
        <w:spacing w:after="0"/>
        <w:ind w:left="0"/>
        <w:jc w:val="both"/>
      </w:pPr>
      <w:r>
        <w:rPr>
          <w:rFonts w:ascii="Times New Roman"/>
          <w:b w:val="false"/>
          <w:i w:val="false"/>
          <w:color w:val="000000"/>
          <w:sz w:val="28"/>
        </w:rPr>
        <w:t>
      28. Тоқсан сайынғы есеп берулер негізінде жылдың қорытынды соңғы айының жиырмасыншы күнінен кеш емес мерзімде мониторинг қорытындысы бойынша жыл сайынғы қорытынды есеп беру жүргізіледі.</w:t>
      </w:r>
    </w:p>
    <w:bookmarkEnd w:id="339"/>
    <w:bookmarkStart w:name="z359" w:id="340"/>
    <w:p>
      <w:pPr>
        <w:spacing w:after="0"/>
        <w:ind w:left="0"/>
        <w:jc w:val="both"/>
      </w:pPr>
      <w:r>
        <w:rPr>
          <w:rFonts w:ascii="Times New Roman"/>
          <w:b w:val="false"/>
          <w:i w:val="false"/>
          <w:color w:val="000000"/>
          <w:sz w:val="28"/>
        </w:rPr>
        <w:t>
      29. Қорытынды есеп функцияны орындаушылар іске асыратын функциялардың бағасының, көлемінің, сапасы мен функция мерзімдерінің негіздігін кешенді бағалауды қамтиды.</w:t>
      </w:r>
    </w:p>
    <w:bookmarkEnd w:id="340"/>
    <w:bookmarkStart w:name="z360" w:id="341"/>
    <w:p>
      <w:pPr>
        <w:spacing w:after="0"/>
        <w:ind w:left="0"/>
        <w:jc w:val="both"/>
      </w:pPr>
      <w:r>
        <w:rPr>
          <w:rFonts w:ascii="Times New Roman"/>
          <w:b w:val="false"/>
          <w:i w:val="false"/>
          <w:color w:val="000000"/>
          <w:sz w:val="28"/>
        </w:rPr>
        <w:t>
      30. Әкімшілік орган, қосымша зерттеу мен сұрау жүргізу, мониторинг қорытындысы бойынша тиісті функциялар бойынша тұтынушылар (тікелей нәтижені алушы) арасында қосымша әлеуметтік сұрау жүргізу туралы шешім қабылдайды.</w:t>
      </w:r>
    </w:p>
    <w:bookmarkEnd w:id="341"/>
    <w:bookmarkStart w:name="z361" w:id="342"/>
    <w:p>
      <w:pPr>
        <w:spacing w:after="0"/>
        <w:ind w:left="0"/>
        <w:jc w:val="both"/>
      </w:pPr>
      <w:r>
        <w:rPr>
          <w:rFonts w:ascii="Times New Roman"/>
          <w:b w:val="false"/>
          <w:i w:val="false"/>
          <w:color w:val="000000"/>
          <w:sz w:val="28"/>
        </w:rPr>
        <w:t>
      31. Мониторингтің мәліметтері және қорытынды есеп уәкілетті органның, ҰКП және әкімшілік органның интернет-ресурсында жарияланады және мониторинг нәтижелері туралы мәлімет жаңартылып отырады.</w:t>
      </w:r>
    </w:p>
    <w:bookmarkEnd w:id="342"/>
    <w:bookmarkStart w:name="z362" w:id="343"/>
    <w:p>
      <w:pPr>
        <w:spacing w:after="0"/>
        <w:ind w:left="0"/>
        <w:jc w:val="left"/>
      </w:pPr>
      <w:r>
        <w:rPr>
          <w:rFonts w:ascii="Times New Roman"/>
          <w:b/>
          <w:i w:val="false"/>
          <w:color w:val="000000"/>
        </w:rPr>
        <w:t xml:space="preserve"> 3-параграф. Басқарушылық шешімдер қабылдау кезеңдері</w:t>
      </w:r>
    </w:p>
    <w:bookmarkEnd w:id="343"/>
    <w:bookmarkStart w:name="z363" w:id="344"/>
    <w:p>
      <w:pPr>
        <w:spacing w:after="0"/>
        <w:ind w:left="0"/>
        <w:jc w:val="both"/>
      </w:pPr>
      <w:r>
        <w:rPr>
          <w:rFonts w:ascii="Times New Roman"/>
          <w:b w:val="false"/>
          <w:i w:val="false"/>
          <w:color w:val="000000"/>
          <w:sz w:val="28"/>
        </w:rPr>
        <w:t xml:space="preserve">
      32. Әкімшілік орган мониторинг нәтижелерімен мемлекеттік органның жанындағы қоғамдық кеңеске шығарар алдында функцияларды орындаушыларды таныстырады. </w:t>
      </w:r>
    </w:p>
    <w:bookmarkEnd w:id="344"/>
    <w:bookmarkStart w:name="z364" w:id="345"/>
    <w:p>
      <w:pPr>
        <w:spacing w:after="0"/>
        <w:ind w:left="0"/>
        <w:jc w:val="both"/>
      </w:pPr>
      <w:r>
        <w:rPr>
          <w:rFonts w:ascii="Times New Roman"/>
          <w:b w:val="false"/>
          <w:i w:val="false"/>
          <w:color w:val="000000"/>
          <w:sz w:val="28"/>
        </w:rPr>
        <w:t>
      33. Мониторинг нәтижелерін әкімшілік орган орталық және (немесе) жергілікті атқарушы орган функцияларының бәсекелес ортадағы іске асырылуының негізгі көрсеткіштерін бағалау, салыстыру, талдау және сәйкес шешімдер мен шаралар қабылдау үшін қолданады.</w:t>
      </w:r>
    </w:p>
    <w:bookmarkEnd w:id="345"/>
    <w:bookmarkStart w:name="z365" w:id="346"/>
    <w:p>
      <w:pPr>
        <w:spacing w:after="0"/>
        <w:ind w:left="0"/>
        <w:jc w:val="both"/>
      </w:pPr>
      <w:r>
        <w:rPr>
          <w:rFonts w:ascii="Times New Roman"/>
          <w:b w:val="false"/>
          <w:i w:val="false"/>
          <w:color w:val="000000"/>
          <w:sz w:val="28"/>
        </w:rPr>
        <w:t>
      34. Мониторингтен алынған теріс нәтижелер орталық және (немесе) жергілікті атқарушы органның функцияларын бәсекелес ортадан қайтаруға негіз болады.</w:t>
      </w:r>
    </w:p>
    <w:bookmarkEnd w:id="346"/>
    <w:bookmarkStart w:name="z366" w:id="347"/>
    <w:p>
      <w:pPr>
        <w:spacing w:after="0"/>
        <w:ind w:left="0"/>
        <w:jc w:val="both"/>
      </w:pPr>
      <w:r>
        <w:rPr>
          <w:rFonts w:ascii="Times New Roman"/>
          <w:b w:val="false"/>
          <w:i w:val="false"/>
          <w:color w:val="000000"/>
          <w:sz w:val="28"/>
        </w:rPr>
        <w:t>
      35. Мониторинг нәтижелері бойынша орталық және (немесе) жергілікті атқарушы органдардың бәсекелес ортаға берілген функциясының сапасыз жүзеге асырылғанын анықтаған жағдайда, орталық және (немесе) жергілікті атқарушы органдар бұл туралы бес жұмыс күні ішінде уәкілетті органды және ҰКП хабардар етеді.</w:t>
      </w:r>
    </w:p>
    <w:bookmarkEnd w:id="347"/>
    <w:bookmarkStart w:name="z367" w:id="348"/>
    <w:p>
      <w:pPr>
        <w:spacing w:after="0"/>
        <w:ind w:left="0"/>
        <w:jc w:val="both"/>
      </w:pPr>
      <w:r>
        <w:rPr>
          <w:rFonts w:ascii="Times New Roman"/>
          <w:b w:val="false"/>
          <w:i w:val="false"/>
          <w:color w:val="000000"/>
          <w:sz w:val="28"/>
        </w:rPr>
        <w:t>
      36. Уәкілетті орган хабарламаны алған күннен бастап он жұмыс күні ішінде орталық және (немесе) жергілікті атқарушы органдардың бәсекелес ортаға берілген функциясының сапасыз жүзеге асырылғаны туралы мәселені Комиссияның қарауына шығарады.</w:t>
      </w:r>
    </w:p>
    <w:bookmarkEnd w:id="348"/>
    <w:bookmarkStart w:name="z368" w:id="349"/>
    <w:p>
      <w:pPr>
        <w:spacing w:after="0"/>
        <w:ind w:left="0"/>
        <w:jc w:val="both"/>
      </w:pPr>
      <w:r>
        <w:rPr>
          <w:rFonts w:ascii="Times New Roman"/>
          <w:b w:val="false"/>
          <w:i w:val="false"/>
          <w:color w:val="000000"/>
          <w:sz w:val="28"/>
        </w:rPr>
        <w:t>
      37. Комиссия орталық және (немесе) жергілікті атқарушы органдардың бәсекелес ортаға берілген функцияларын қайтару туралы шешім қабылдаған кезде, мыналар:</w:t>
      </w:r>
    </w:p>
    <w:bookmarkEnd w:id="349"/>
    <w:bookmarkStart w:name="z369" w:id="350"/>
    <w:p>
      <w:pPr>
        <w:spacing w:after="0"/>
        <w:ind w:left="0"/>
        <w:jc w:val="both"/>
      </w:pPr>
      <w:r>
        <w:rPr>
          <w:rFonts w:ascii="Times New Roman"/>
          <w:b w:val="false"/>
          <w:i w:val="false"/>
          <w:color w:val="000000"/>
          <w:sz w:val="28"/>
        </w:rPr>
        <w:t>
      1) орталық және (немесе) жергілікті атқарушы органдардың ішінара беруі шеңберінде – мұндай функцияларды қайтару Қазақстан Республикасының заңнамасында көзделген тәртіппен, орындаушымен жасалған шартты бұзу арқылы қамтамасыз етіледі;</w:t>
      </w:r>
    </w:p>
    <w:bookmarkEnd w:id="350"/>
    <w:bookmarkStart w:name="z370" w:id="351"/>
    <w:p>
      <w:pPr>
        <w:spacing w:after="0"/>
        <w:ind w:left="0"/>
        <w:jc w:val="both"/>
      </w:pPr>
      <w:r>
        <w:rPr>
          <w:rFonts w:ascii="Times New Roman"/>
          <w:b w:val="false"/>
          <w:i w:val="false"/>
          <w:color w:val="000000"/>
          <w:sz w:val="28"/>
        </w:rPr>
        <w:t>
      2) орталық және (немесе) жергілікті атқарушы органдардың толық беруі шеңберінде – мұндай функцияларды қайтару үшін Қазақстан Республикасының заңнамасына сәйкес нормативтік құқықтық актінің жобасын әзірлеу жөніндегі шаралар қабылданады.</w:t>
      </w:r>
    </w:p>
    <w:bookmarkEnd w:id="351"/>
    <w:bookmarkStart w:name="z371" w:id="352"/>
    <w:p>
      <w:pPr>
        <w:spacing w:after="0"/>
        <w:ind w:left="0"/>
        <w:jc w:val="both"/>
      </w:pPr>
      <w:r>
        <w:rPr>
          <w:rFonts w:ascii="Times New Roman"/>
          <w:b w:val="false"/>
          <w:i w:val="false"/>
          <w:color w:val="000000"/>
          <w:sz w:val="28"/>
        </w:rPr>
        <w:t>
      38. Бәсекелес ортадан функцияларды қайтару Кодекске сәйкес жүзеге асырылады.</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және (немесе) жергілікті атқарушы органдардың берілген функцияларының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бәсекелес ортада асырылуына мониторинг жүргізудің қағидалары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3" w:id="353"/>
    <w:p>
      <w:pPr>
        <w:spacing w:after="0"/>
        <w:ind w:left="0"/>
        <w:jc w:val="left"/>
      </w:pPr>
      <w:r>
        <w:rPr>
          <w:rFonts w:ascii="Times New Roman"/>
          <w:b/>
          <w:i w:val="false"/>
          <w:color w:val="000000"/>
        </w:rPr>
        <w:t xml:space="preserve"> Бәсекелес ортаға берілген мемлекеттік органның функциясын іске асыру туралы есеп</w:t>
      </w:r>
    </w:p>
    <w:bookmarkEnd w:id="353"/>
    <w:p>
      <w:pPr>
        <w:spacing w:after="0"/>
        <w:ind w:left="0"/>
        <w:jc w:val="both"/>
      </w:pPr>
      <w:r>
        <w:rPr>
          <w:rFonts w:ascii="Times New Roman"/>
          <w:b w:val="false"/>
          <w:i w:val="false"/>
          <w:color w:val="000000"/>
          <w:sz w:val="28"/>
        </w:rPr>
        <w:t>
      Функцияны орындаушының атауы _________________________________________</w:t>
      </w:r>
    </w:p>
    <w:p>
      <w:pPr>
        <w:spacing w:after="0"/>
        <w:ind w:left="0"/>
        <w:jc w:val="both"/>
      </w:pPr>
      <w:r>
        <w:rPr>
          <w:rFonts w:ascii="Times New Roman"/>
          <w:b w:val="false"/>
          <w:i w:val="false"/>
          <w:color w:val="000000"/>
          <w:sz w:val="28"/>
        </w:rPr>
        <w:t>
      Берілу тәсілі ____________________________________________________________</w:t>
      </w:r>
    </w:p>
    <w:p>
      <w:pPr>
        <w:spacing w:after="0"/>
        <w:ind w:left="0"/>
        <w:jc w:val="both"/>
      </w:pPr>
      <w:r>
        <w:rPr>
          <w:rFonts w:ascii="Times New Roman"/>
          <w:b w:val="false"/>
          <w:i w:val="false"/>
          <w:color w:val="000000"/>
          <w:sz w:val="28"/>
        </w:rPr>
        <w:t>
      Ұсынылған мерзімі _______________________________________________________</w:t>
      </w:r>
    </w:p>
    <w:p>
      <w:pPr>
        <w:spacing w:after="0"/>
        <w:ind w:left="0"/>
        <w:jc w:val="both"/>
      </w:pPr>
      <w:r>
        <w:rPr>
          <w:rFonts w:ascii="Times New Roman"/>
          <w:b w:val="false"/>
          <w:i w:val="false"/>
          <w:color w:val="000000"/>
          <w:sz w:val="28"/>
        </w:rPr>
        <w:t>
      Функцияның құны(бағасы) _________________________________________________</w:t>
      </w:r>
    </w:p>
    <w:p>
      <w:pPr>
        <w:spacing w:after="0"/>
        <w:ind w:left="0"/>
        <w:jc w:val="both"/>
      </w:pPr>
      <w:r>
        <w:rPr>
          <w:rFonts w:ascii="Times New Roman"/>
          <w:b w:val="false"/>
          <w:i w:val="false"/>
          <w:color w:val="000000"/>
          <w:sz w:val="28"/>
        </w:rPr>
        <w:t>
      Функцияны іске асыру масштабы (көлемі)_____________________________________</w:t>
      </w:r>
    </w:p>
    <w:p>
      <w:pPr>
        <w:spacing w:after="0"/>
        <w:ind w:left="0"/>
        <w:jc w:val="both"/>
      </w:pPr>
      <w:r>
        <w:rPr>
          <w:rFonts w:ascii="Times New Roman"/>
          <w:b w:val="false"/>
          <w:i w:val="false"/>
          <w:color w:val="000000"/>
          <w:sz w:val="28"/>
        </w:rPr>
        <w:t>
      (тұтынушылар саны)</w:t>
      </w:r>
    </w:p>
    <w:p>
      <w:pPr>
        <w:spacing w:after="0"/>
        <w:ind w:left="0"/>
        <w:jc w:val="both"/>
      </w:pPr>
      <w:r>
        <w:rPr>
          <w:rFonts w:ascii="Times New Roman"/>
          <w:b w:val="false"/>
          <w:i w:val="false"/>
          <w:color w:val="000000"/>
          <w:sz w:val="28"/>
        </w:rPr>
        <w:t>
      Функцияны іске асыру тәсілдері/әдістері 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(немесе) жергілікті атқарушы орган функциясының аты</w:t>
            </w:r>
          </w:p>
          <w:p>
            <w:pPr>
              <w:spacing w:after="20"/>
              <w:ind w:left="20"/>
              <w:jc w:val="both"/>
            </w:pPr>
            <w:r>
              <w:rPr>
                <w:rFonts w:ascii="Times New Roman"/>
                <w:b w:val="false"/>
                <w:i w:val="false"/>
                <w:color w:val="000000"/>
                <w:sz w:val="20"/>
              </w:rPr>
              <w:t>
(функцияның қысқаша сипаттама)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өлшемшарттарының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Нәтижелілік өлшемшарттарының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Функцияны тұтынушының қанағаттану деңгейі, арыздар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 мен тәуекелдер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