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0081" w14:textId="c430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"Көрме-жәрмеңкелік сауда бойынша қосылған құн салығының төленуін бақылау қағидаларын бекіту туралы" Қазақстан Республикасы Қаржы министрінің 2018 жылғы 13 ақпандағы № 174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 маусымдағы № 515 бұйрығы. Қазақстан Республикасының Әділет министрлігінде 2021 жылғы 3 маусымда № 22916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"Көрме-жәрмеңкелік сауда бойынша қосылған құн салығының төленуін бақылау қағидаларын бекіту туралы" Қазақстан Республикасы Қаржы министрінің 2018 жылғы 13 ақпандағы №174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16440 болып тіркелген, Нормативтік құқықтық актілерінің эталондық бақылау банкінде 2018 жылғы 7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бұйрығымен бекітілген Көрме-жәрмеңкелік сауда бойынша қосылған құн салығының төленуін бақылау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Көрме-жәрмеңкелік сауданы ұйымдастырушы Қазақстан Республикасының салық төлеушісі (бұдан әрі – ұйымдастырушы) орналасқан орны бойынша мемлекеттік кірістер органын оны өткізуді бастағанға дейін 10 (он) жұмыс күні бұрын Еуразиялық экономикалық одаққа мүше мемлекеттерден саудаға қатысушылар тізімімен бірге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көрме-жәрмеңкелік сауда өткізу туралы жазбаша хабарлайды.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 өткізу туралы хабарламаға: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мақсаты мен бағдары көрсетіле отырып, басшы мен бас бухгалтердің (ол болған жағдайда) қолдарымен, сондай-ақ ұйымдастырушының мөрімен (жеке кәсіпкерлік субъектілеріне жататын заңды тұлғаларды қоспағанда) куәландырылған осындай көрме және (немесе) жәрмеңке өткізу туралы көрме-жәрмеңкелік сауданы ұйымдастырушы (ұйымдастырушылар) шешімінің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мүлікті жалға алу (сатып алу-сату) шартының немесе жылжымайтын мүлікке құқықтарды тіркеу туралы куәліктің көшірмесі не көрме-жәрмеңкелік сауда өткізу мақсатында жылжымайтын мүлікті пайдалану және (немесе) иелік ету және (немесе) билік ету құқығын растайтын, Қазақстан Республикасының заңнамасында көзделген өзге де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аумақтың жергілікті атқарушы органымен көрме-жәрмеңкелік сауда өткізу уақыты мен орнын келісуді растайтын құжат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өткізу туралы хабарламаға өзгерістер мен толықтырулар енгізуді ұйымдастырушы жаңа хабарламаны берумен бір мезгілде бұрын берілген хабарламаны қайтарып алу жолымен жүргізеді.".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