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e38c" w14:textId="b80e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17 маусымдағы № 581 бұйрығы. Қазақстан Республикасының Әділет министрлігінде 2021 жылғы 19 маусымда № 23120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тізімінде № 12590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bookmarkStart w:name="z4" w:id="3"/>
    <w:p>
      <w:pPr>
        <w:spacing w:after="0"/>
        <w:ind w:left="0"/>
        <w:jc w:val="both"/>
      </w:pPr>
      <w:r>
        <w:rPr>
          <w:rFonts w:ascii="Times New Roman"/>
          <w:b w:val="false"/>
          <w:i w:val="false"/>
          <w:color w:val="000000"/>
          <w:sz w:val="28"/>
        </w:rPr>
        <w:t xml:space="preserve">
      Тауарларды мемлекеттік сатып алу туралы </w:t>
      </w:r>
      <w:r>
        <w:rPr>
          <w:rFonts w:ascii="Times New Roman"/>
          <w:b w:val="false"/>
          <w:i w:val="false"/>
          <w:color w:val="000000"/>
          <w:sz w:val="28"/>
        </w:rPr>
        <w:t>үлгілік шартта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5.1-тармағы</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"5.1. Өнім беруші Тауар арналған пунктте Тапсырыс берушінің өкіліне мынадай құжаттарды ұсынады:</w:t>
      </w:r>
    </w:p>
    <w:bookmarkEnd w:id="4"/>
    <w:bookmarkStart w:name="z7" w:id="5"/>
    <w:p>
      <w:pPr>
        <w:spacing w:after="0"/>
        <w:ind w:left="0"/>
        <w:jc w:val="both"/>
      </w:pPr>
      <w:r>
        <w:rPr>
          <w:rFonts w:ascii="Times New Roman"/>
          <w:b w:val="false"/>
          <w:i w:val="false"/>
          <w:color w:val="000000"/>
          <w:sz w:val="28"/>
        </w:rPr>
        <w:t>
      1) жүкқұжат түпнұсқасы (дана саны көрсетіледі);</w:t>
      </w:r>
    </w:p>
    <w:bookmarkEnd w:id="5"/>
    <w:bookmarkStart w:name="z8" w:id="6"/>
    <w:p>
      <w:pPr>
        <w:spacing w:after="0"/>
        <w:ind w:left="0"/>
        <w:jc w:val="both"/>
      </w:pPr>
      <w:r>
        <w:rPr>
          <w:rFonts w:ascii="Times New Roman"/>
          <w:b w:val="false"/>
          <w:i w:val="false"/>
          <w:color w:val="000000"/>
          <w:sz w:val="28"/>
        </w:rPr>
        <w:t>
      2) ақпарат Тауардың өзінде және/немесе орамасында көрсетілген не Тауар сапасы дайындаушы кәсіпорынның мөртаңбасымен немесе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w:t>
      </w:r>
    </w:p>
    <w:bookmarkEnd w:id="6"/>
    <w:bookmarkStart w:name="z9" w:id="7"/>
    <w:p>
      <w:pPr>
        <w:spacing w:after="0"/>
        <w:ind w:left="0"/>
        <w:jc w:val="both"/>
      </w:pPr>
      <w:r>
        <w:rPr>
          <w:rFonts w:ascii="Times New Roman"/>
          <w:b w:val="false"/>
          <w:i w:val="false"/>
          <w:color w:val="000000"/>
          <w:sz w:val="28"/>
        </w:rPr>
        <w:t>
      3)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 / сәйкестігі туралы декларация / мемлекеттік тіркеу туралы куәлік) көшірмесі;</w:t>
      </w:r>
    </w:p>
    <w:bookmarkEnd w:id="7"/>
    <w:bookmarkStart w:name="z10" w:id="8"/>
    <w:p>
      <w:pPr>
        <w:spacing w:after="0"/>
        <w:ind w:left="0"/>
        <w:jc w:val="both"/>
      </w:pPr>
      <w:r>
        <w:rPr>
          <w:rFonts w:ascii="Times New Roman"/>
          <w:b w:val="false"/>
          <w:i w:val="false"/>
          <w:color w:val="000000"/>
          <w:sz w:val="28"/>
        </w:rPr>
        <w:t>
      4) Дайындаушының немесе Өнім берушінің (қажет болған кезде) кепілдік (міндеттеме) сертификаты;</w:t>
      </w:r>
    </w:p>
    <w:bookmarkEnd w:id="8"/>
    <w:bookmarkStart w:name="z11" w:id="9"/>
    <w:p>
      <w:pPr>
        <w:spacing w:after="0"/>
        <w:ind w:left="0"/>
        <w:jc w:val="both"/>
      </w:pPr>
      <w:r>
        <w:rPr>
          <w:rFonts w:ascii="Times New Roman"/>
          <w:b w:val="false"/>
          <w:i w:val="false"/>
          <w:color w:val="000000"/>
          <w:sz w:val="28"/>
        </w:rPr>
        <w:t xml:space="preserve">
      5) егер Тауар Қазақстанда шығарылған болса, онда "Тауардың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№155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айқындау, тауардың шығарылуы туралы сертификат беру және оның күшін жою жөніндегі қағидаларға (Қазақстан Республикасының нормативтік құқықтық актілерін мемлекеттік тіркеу тізілімінде № 10947 болып тіркелген) (бұдан әрі – Тауардың шығарылған елін айқындау, тауардың шығарылуы туралы сертификат беру және оның күшін жою жөніндегі қағидалары) сәйкес белгіленген тәртіпте Тауардың шыққан жері туралы "СТ-KZ" сертификатының түпнұсқасы немесе белгіленген үлгідегі көшірмесі, не уәкілетті ұйым растаған көшірмесі беріледі.</w:t>
      </w:r>
    </w:p>
    <w:bookmarkEnd w:id="9"/>
    <w:bookmarkStart w:name="z12" w:id="10"/>
    <w:p>
      <w:pPr>
        <w:spacing w:after="0"/>
        <w:ind w:left="0"/>
        <w:jc w:val="both"/>
      </w:pPr>
      <w:r>
        <w:rPr>
          <w:rFonts w:ascii="Times New Roman"/>
          <w:b w:val="false"/>
          <w:i w:val="false"/>
          <w:color w:val="000000"/>
          <w:sz w:val="28"/>
        </w:rPr>
        <w:t>
      Егер жеткізілетін қазақстандық тауарлардың көлемі екі және одан көп бірлікті құраса, онда белгіленген үлгідегі түпнұсқасы немесе көшірмесі не жеткізілетін көлемге (үлгіге берілген сертификатты қоспағанда) немесе сериялық өндіріс өніміне тауардың шығарылған елін айқындау, тауардың шыққан жері туралы сертификат беру және оның күшін жою жөніндегі қағидаларға сәйкес берілген "СТ-KZ" тауардың шыққан жері туралы сертификаттың уәкілетті ұйым куәландырған көшірмесі ұсынылады.</w:t>
      </w:r>
    </w:p>
    <w:bookmarkEnd w:id="10"/>
    <w:bookmarkStart w:name="z13" w:id="11"/>
    <w:p>
      <w:pPr>
        <w:spacing w:after="0"/>
        <w:ind w:left="0"/>
        <w:jc w:val="both"/>
      </w:pPr>
      <w:r>
        <w:rPr>
          <w:rFonts w:ascii="Times New Roman"/>
          <w:b w:val="false"/>
          <w:i w:val="false"/>
          <w:color w:val="000000"/>
          <w:sz w:val="28"/>
        </w:rPr>
        <w:t>
      Егер Тауар шетелде шығарылған болса, онда шығарған елдің тиісті органы Тауардың шыққан жері туралы айқындау, тауардың шығарылуы туралы сертификат беру және оның күшін жою жөніндегі қағидаларында белгіленген тәртіпте Тауардың шыққан жері туралы тиісті сертификаттың тұпнұсқасы немесе көшірмесі беріледі.";</w:t>
      </w:r>
    </w:p>
    <w:bookmarkEnd w:id="11"/>
    <w:bookmarkStart w:name="z14" w:id="12"/>
    <w:p>
      <w:pPr>
        <w:spacing w:after="0"/>
        <w:ind w:left="0"/>
        <w:jc w:val="both"/>
      </w:pPr>
      <w:r>
        <w:rPr>
          <w:rFonts w:ascii="Times New Roman"/>
          <w:b w:val="false"/>
          <w:i w:val="false"/>
          <w:color w:val="000000"/>
          <w:sz w:val="28"/>
        </w:rPr>
        <w:t xml:space="preserve">
      Құрылыс саласындағы жұмыстарды мемлекеттік сатып алу туралы </w:t>
      </w:r>
      <w:r>
        <w:rPr>
          <w:rFonts w:ascii="Times New Roman"/>
          <w:b w:val="false"/>
          <w:i w:val="false"/>
          <w:color w:val="000000"/>
          <w:sz w:val="28"/>
        </w:rPr>
        <w:t>үлгілік шартта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6.2-тармағы</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bookmarkEnd w:id="13"/>
    <w:bookmarkStart w:name="z17" w:id="14"/>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№155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айқындау, тауардың шығарылуы туралы сертификат беру және оның күшін жою жөніндегі қағидаларға (Қазақстан Республикасының нормативтік құқықтық актілерін мемлекеттік тіркеу тізілімінде № 10947 болып тіркелген) (бұдан әрі – Тауардың шығарылған елін айқындау, тауардың шығарылуы туралы сертификат беру және оның күшін жою жөніндегі қағидалары) сәйкес белгіленген тәртіпте Тауардың шыққан жері туралы "СТ-KZ" сертификатының түпнұсқасы немесе белгіленген үлгідегі көшірмесі, не уәкілетті ұйым растаған көшірмесі беріледі;</w:t>
      </w:r>
    </w:p>
    <w:bookmarkEnd w:id="14"/>
    <w:bookmarkStart w:name="z18" w:id="15"/>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айқындау, тауардың шыққан жері туралы сертификат беру және оның күшін жою жөніндегі қағидаларында белгіленген тәртіпте шығарған елдің тиісті органы берген Тауардың шыққан жері туралы тиісті сертификаттың тұпнұсқасы немесе көшірмесі.";</w:t>
      </w:r>
    </w:p>
    <w:bookmarkEnd w:id="15"/>
    <w:bookmarkStart w:name="z19" w:id="16"/>
    <w:p>
      <w:pPr>
        <w:spacing w:after="0"/>
        <w:ind w:left="0"/>
        <w:jc w:val="both"/>
      </w:pPr>
      <w:r>
        <w:rPr>
          <w:rFonts w:ascii="Times New Roman"/>
          <w:b w:val="false"/>
          <w:i w:val="false"/>
          <w:color w:val="000000"/>
          <w:sz w:val="28"/>
        </w:rPr>
        <w:t xml:space="preserve">
      Жұмыстарды мемлекеттік сатып алу туралы үлгілік шарт жобалау-сметалық құжаттаманы (техникалық-экономикалық негіздеме) әзірлеу </w:t>
      </w:r>
      <w:r>
        <w:rPr>
          <w:rFonts w:ascii="Times New Roman"/>
          <w:b w:val="false"/>
          <w:i w:val="false"/>
          <w:color w:val="000000"/>
          <w:sz w:val="28"/>
        </w:rPr>
        <w:t>бойыншада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 </w:t>
      </w:r>
    </w:p>
    <w:bookmarkStart w:name="z21" w:id="17"/>
    <w:p>
      <w:pPr>
        <w:spacing w:after="0"/>
        <w:ind w:left="0"/>
        <w:jc w:val="both"/>
      </w:pPr>
      <w:r>
        <w:rPr>
          <w:rFonts w:ascii="Times New Roman"/>
          <w:b w:val="false"/>
          <w:i w:val="false"/>
          <w:color w:val="000000"/>
          <w:sz w:val="28"/>
        </w:rPr>
        <w:t>
      "Жобалау-сметалық құжаттаманы (техникалық-экономикалық негіздеме) әзірлеу бойынша жұмыстарды мемлекеттік сатып алу туралы үлгілік шарт";</w:t>
      </w:r>
    </w:p>
    <w:bookmarkEnd w:id="17"/>
    <w:bookmarkStart w:name="z22" w:id="18"/>
    <w:p>
      <w:pPr>
        <w:spacing w:after="0"/>
        <w:ind w:left="0"/>
        <w:jc w:val="both"/>
      </w:pPr>
      <w:r>
        <w:rPr>
          <w:rFonts w:ascii="Times New Roman"/>
          <w:b w:val="false"/>
          <w:i w:val="false"/>
          <w:color w:val="000000"/>
          <w:sz w:val="28"/>
        </w:rPr>
        <w:t>
      5.8-тармағы мынадай редакцияда жазылсын:</w:t>
      </w:r>
    </w:p>
    <w:bookmarkEnd w:id="18"/>
    <w:bookmarkStart w:name="z23" w:id="19"/>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bookmarkEnd w:id="19"/>
    <w:bookmarkStart w:name="z24" w:id="20"/>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№155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айқындау, тауардың шығарылуы туралы сертификат беру және оның күшін жою жөніндегі қағидаларға (Қазақстан Республикасының нормативтік құқықтық актілерін мемлекеттік тіркеу тізілімінде № 10947 болып тіркелген) (бұдан әрі – Тауардың шығарылған елін айқындау, тауардың шығарылуы туралы сертификат беру және оның күшін жою жөніндегі қағидалары) сәйкес белгіленген тәртіпте Тауардың шыққан жері туралы "СТ-KZ" сертификатының түпнұсқасы немесе белгіленген үлгідегі көшірмесі, не уәкілетті ұйым растаған көшірмесі беріледі;</w:t>
      </w:r>
    </w:p>
    <w:bookmarkEnd w:id="20"/>
    <w:bookmarkStart w:name="z25" w:id="21"/>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айқындау, тауардың шығарылуы туралы сертификат беру және оның күшін жою жөніндегі қағидаларында белгіленген тәртіпте шығарған елдің тиісті органы берген Тауардың шыққан жері туралы тиісті сертификаттың тұпнұсқасы немесе көшірмесі.";</w:t>
      </w:r>
    </w:p>
    <w:bookmarkEnd w:id="21"/>
    <w:bookmarkStart w:name="z26" w:id="22"/>
    <w:p>
      <w:pPr>
        <w:spacing w:after="0"/>
        <w:ind w:left="0"/>
        <w:jc w:val="both"/>
      </w:pPr>
      <w:r>
        <w:rPr>
          <w:rFonts w:ascii="Times New Roman"/>
          <w:b w:val="false"/>
          <w:i w:val="false"/>
          <w:color w:val="000000"/>
          <w:sz w:val="28"/>
        </w:rPr>
        <w:t>
      Құрылыспен байланысты емес жұмыстарды мемлекеттік сатып алу туралы үлгілік шартта:</w:t>
      </w:r>
    </w:p>
    <w:bookmarkEnd w:id="22"/>
    <w:bookmarkStart w:name="z27" w:id="23"/>
    <w:p>
      <w:pPr>
        <w:spacing w:after="0"/>
        <w:ind w:left="0"/>
        <w:jc w:val="both"/>
      </w:pPr>
      <w:r>
        <w:rPr>
          <w:rFonts w:ascii="Times New Roman"/>
          <w:b w:val="false"/>
          <w:i w:val="false"/>
          <w:color w:val="000000"/>
          <w:sz w:val="28"/>
        </w:rPr>
        <w:t>
      6.2-тармағы мынадай редакцияда жазылсын:</w:t>
      </w:r>
    </w:p>
    <w:bookmarkEnd w:id="23"/>
    <w:bookmarkStart w:name="z28" w:id="24"/>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bookmarkEnd w:id="24"/>
    <w:bookmarkStart w:name="z29" w:id="25"/>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№155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айқындау, тауардың шығарылуы туралы сертификат беру және оның күшін жою жөніндегі қағидаларға (Қазақстан Республикасының нормативтік құқықтық актілерін мемлекеттік тіркеу тізілімінде № 10947 болып тіркелген) (бұдан әрі – Тауардың шығарылған елін айқындау, тауардың шығарылуы туралы сертификат беру және оның күшін жою жөніндегі қағидалары) сәйкес белгіленген тәртіпте Тауардың шыққан жері туралы "СТ-KZ" сертификатының түпнұсқасы немесе белгіленген үлгідегі көшірмесі, не уәкілетті ұйым растаған көшірмесі беріледі;</w:t>
      </w:r>
    </w:p>
    <w:bookmarkEnd w:id="25"/>
    <w:bookmarkStart w:name="z30" w:id="26"/>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айқындау, тауардың шығарылуы туралы сертификат беру және оның күшін жою жөніндегі қағидаларында белгіленген тәртіпте шығарған елдің тиісті органы берген Тауардың шыққан жері туралы тиісті сертификаттың тұпнұсқасы немесе көшірмесі.".</w:t>
      </w:r>
    </w:p>
    <w:bookmarkEnd w:id="26"/>
    <w:bookmarkStart w:name="z31" w:id="27"/>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әдіснамасы департаменті Қазақстан Республикасының заңнамасында белгіленген тәртіппен:</w:t>
      </w:r>
    </w:p>
    <w:bookmarkEnd w:id="27"/>
    <w:bookmarkStart w:name="z32" w:id="2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8"/>
    <w:bookmarkStart w:name="z33" w:id="29"/>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29"/>
    <w:bookmarkStart w:name="z34" w:id="3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30"/>
    <w:bookmarkStart w:name="z35" w:id="3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