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3ca3" w14:textId="f923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жүйесінде ғылыми-зерттеу қызметін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21 маусымдағы № 354 бұйрығы. Қазақстан Республикасының Әділет министрлігінде 2021 жылғы 1 шiлдеде № 23230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Қаулысы 2005 жылғы 22 маусымдағы № 607 "Қазақстан Республикасының Ішкі істер министрлігінің мәселелерінің" 15-тармағының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Ішкі істер министрінің 22.08.2023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 жүйесінде ғылыми-зерттеу қызметін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қолбасшысы, Қазақстан Республикасы Ішкі істер министрлігі комитеттерінің төрағалары, департаменттерінің бастықтары, облыстардың, Нұр-Сұлтан, Алматы, Шымкент қалаларының, (Көліктегі) полиция департаменттері, қылмыстық-атқару жүйесі департаменттерінің бастықтары:</w:t>
      </w:r>
    </w:p>
    <w:bookmarkEnd w:id="2"/>
    <w:bookmarkStart w:name="z4" w:id="3"/>
    <w:p>
      <w:pPr>
        <w:spacing w:after="0"/>
        <w:ind w:left="0"/>
        <w:jc w:val="both"/>
      </w:pPr>
      <w:r>
        <w:rPr>
          <w:rFonts w:ascii="Times New Roman"/>
          <w:b w:val="false"/>
          <w:i w:val="false"/>
          <w:color w:val="000000"/>
          <w:sz w:val="28"/>
        </w:rPr>
        <w:t>
      1) орынбасарларының біріне ішкі істер органдарын ғылыми қамтамасыз етуді ұйымдастыру бойынша функцияны жүктесін;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білім беру ұйымдарымен ғылыми зерттеулер жүргізуге өтінімдер беру және орналастыру және олардың нәтижелерін Қазақстан Республикасы ішкі істер органдарының практикалық қызметіне енгізу мәселелері бойынша өзара іс-қимыл жасасуды ұйымдастырсын.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13" w:id="11"/>
    <w:p>
      <w:pPr>
        <w:spacing w:after="0"/>
        <w:ind w:left="0"/>
        <w:jc w:val="left"/>
      </w:pPr>
      <w:r>
        <w:rPr>
          <w:rFonts w:ascii="Times New Roman"/>
          <w:b/>
          <w:i w:val="false"/>
          <w:color w:val="000000"/>
        </w:rPr>
        <w:t xml:space="preserve"> Қазақстан Республикасы ішкі істер органдары жүйесінде ғылыми-зерттеу қызметін ұйымдастыру жөніндегі НҰСҚАУЛЫҚ</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 ішкі істер органдарының (бұдан әрі – ІІО) жүйесінде ғылыми зерттеу қызметін ұйымдастыру жөніндегі нұсқаулық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Ішкі істер министрлігінің (бұдан әрі – ІІМ) нормативтік құқықтық актілеріне сәйкес әзірленді.</w:t>
      </w:r>
    </w:p>
    <w:bookmarkEnd w:id="13"/>
    <w:bookmarkStart w:name="z16" w:id="14"/>
    <w:p>
      <w:pPr>
        <w:spacing w:after="0"/>
        <w:ind w:left="0"/>
        <w:jc w:val="both"/>
      </w:pPr>
      <w:r>
        <w:rPr>
          <w:rFonts w:ascii="Times New Roman"/>
          <w:b w:val="false"/>
          <w:i w:val="false"/>
          <w:color w:val="000000"/>
          <w:sz w:val="28"/>
        </w:rPr>
        <w:t>
      2. Ғылыми-зерттеу қызметі ІІО-ның үдемелі дамуы мен жаңғыртылуын қамтамасыз ететін ІІО қызметінің маңызды құрамдас бөлігі болып табылады.</w:t>
      </w:r>
    </w:p>
    <w:bookmarkEnd w:id="14"/>
    <w:bookmarkStart w:name="z17" w:id="15"/>
    <w:p>
      <w:pPr>
        <w:spacing w:after="0"/>
        <w:ind w:left="0"/>
        <w:jc w:val="both"/>
      </w:pPr>
      <w:r>
        <w:rPr>
          <w:rFonts w:ascii="Times New Roman"/>
          <w:b w:val="false"/>
          <w:i w:val="false"/>
          <w:color w:val="000000"/>
          <w:sz w:val="28"/>
        </w:rPr>
        <w:t>
      3. ІІО ғылыми-зерттеу қызметінің қағидаттары:</w:t>
      </w:r>
    </w:p>
    <w:bookmarkEnd w:id="15"/>
    <w:p>
      <w:pPr>
        <w:spacing w:after="0"/>
        <w:ind w:left="0"/>
        <w:jc w:val="both"/>
      </w:pPr>
      <w:r>
        <w:rPr>
          <w:rFonts w:ascii="Times New Roman"/>
          <w:b w:val="false"/>
          <w:i w:val="false"/>
          <w:color w:val="000000"/>
          <w:sz w:val="28"/>
        </w:rPr>
        <w:t>
      1) заңдылық (ғылыми-зерттеу қызметін Қазақстан Республикасы заңнамасының талаптарына сәйкестікте жүзеге асыру);</w:t>
      </w:r>
    </w:p>
    <w:p>
      <w:pPr>
        <w:spacing w:after="0"/>
        <w:ind w:left="0"/>
        <w:jc w:val="both"/>
      </w:pPr>
      <w:r>
        <w:rPr>
          <w:rFonts w:ascii="Times New Roman"/>
          <w:b w:val="false"/>
          <w:i w:val="false"/>
          <w:color w:val="000000"/>
          <w:sz w:val="28"/>
        </w:rPr>
        <w:t>
      2) дара басшылық (ғылыми-зерттеу қызметін Қазақстан Республикасы Ішкі істер министрінің, оның орынбасарларының шешімдері, ІІМ Ғылыми-техникалық кеңесінің (бұдан әрі – ІІМ ҒТК) шешімдері, ІІМ ҒТК бейінді секциялары немесе олардың басшыларының қызмет бағыттары бойынша, ІІМ Кадр қызметі басшысының шешімдері негізінде, сол сияқты олармен келісім бойынша не оларды хабардар ете отырып жүзеге асыру);</w:t>
      </w:r>
    </w:p>
    <w:p>
      <w:pPr>
        <w:spacing w:after="0"/>
        <w:ind w:left="0"/>
        <w:jc w:val="both"/>
      </w:pPr>
      <w:r>
        <w:rPr>
          <w:rFonts w:ascii="Times New Roman"/>
          <w:b w:val="false"/>
          <w:i w:val="false"/>
          <w:color w:val="000000"/>
          <w:sz w:val="28"/>
        </w:rPr>
        <w:t>
      3) ІІО ведомстволық ғылыми мүдделерінің басымдығы (егер Қазақстан Республикасы Ішкі істер министрі өзгеше белгілемесе, ІІО мәселелерін шешу, олардың үдемелі дамуы мен жаңғыртылуы үшін ІІО қызметі саласында ғылыми-зерттеу қызметін жүзеге асыру);</w:t>
      </w:r>
    </w:p>
    <w:p>
      <w:pPr>
        <w:spacing w:after="0"/>
        <w:ind w:left="0"/>
        <w:jc w:val="both"/>
      </w:pPr>
      <w:r>
        <w:rPr>
          <w:rFonts w:ascii="Times New Roman"/>
          <w:b w:val="false"/>
          <w:i w:val="false"/>
          <w:color w:val="000000"/>
          <w:sz w:val="28"/>
        </w:rPr>
        <w:t>
      4) ІІО практикалық қажеттіліктеріне қарай бағдарлау (ІІО практикалық қызметі саласындағы өзекті проблемаларды шешуде басым бағытпен ғылыми-зерттеу қызметін жүзеге асыру);</w:t>
      </w:r>
    </w:p>
    <w:p>
      <w:pPr>
        <w:spacing w:after="0"/>
        <w:ind w:left="0"/>
        <w:jc w:val="both"/>
      </w:pPr>
      <w:r>
        <w:rPr>
          <w:rFonts w:ascii="Times New Roman"/>
          <w:b w:val="false"/>
          <w:i w:val="false"/>
          <w:color w:val="000000"/>
          <w:sz w:val="28"/>
        </w:rPr>
        <w:t>
      5) ғылыми әдептілік (ғылыми әдеп нормаларын сақтау – ғылыми-зерттеу қызметін жүзеге асыру кезінде ғылыми-зерттеу қызметінің жалпыға танылған қағидаттары, қағидалары, әдістері, оның ішінде плагиаттың және ғылым саласындағы жосықсыз көріністердің басқа да көріністерінің орын алмауы);</w:t>
      </w:r>
    </w:p>
    <w:p>
      <w:pPr>
        <w:spacing w:after="0"/>
        <w:ind w:left="0"/>
        <w:jc w:val="both"/>
      </w:pPr>
      <w:r>
        <w:rPr>
          <w:rFonts w:ascii="Times New Roman"/>
          <w:b w:val="false"/>
          <w:i w:val="false"/>
          <w:color w:val="000000"/>
          <w:sz w:val="28"/>
        </w:rPr>
        <w:t>
      6) сапаға бағдарлану (ғылыми-зерттеу қызметін жүзеге асыру кезінде барынша жоғары сапалы нәтижелерге қол жеткізу үшін барлық ықтимал шараларды қабылдау; ғылыми-зерттеу қызметінің нәтижелері сапасының олардың санынан басымдығы);</w:t>
      </w:r>
    </w:p>
    <w:p>
      <w:pPr>
        <w:spacing w:after="0"/>
        <w:ind w:left="0"/>
        <w:jc w:val="both"/>
      </w:pPr>
      <w:r>
        <w:rPr>
          <w:rFonts w:ascii="Times New Roman"/>
          <w:b w:val="false"/>
          <w:i w:val="false"/>
          <w:color w:val="000000"/>
          <w:sz w:val="28"/>
        </w:rPr>
        <w:t>
      7) ІІО қызметіндегі ғылыми-зерттеу қызметі нәтижелерінің пайдалылығы (ІІО нақты проблемаларын шешуде немесе олардың үдемелі дамуы мен жаңғырту жолындағы мақсаттарына қол жеткізуде ғылыми-зерттеу нәтижелерінің барынша пайдалы болуы үшін барлық ықтимал шараларды қабылдау).</w:t>
      </w:r>
    </w:p>
    <w:bookmarkStart w:name="z18" w:id="16"/>
    <w:p>
      <w:pPr>
        <w:spacing w:after="0"/>
        <w:ind w:left="0"/>
        <w:jc w:val="both"/>
      </w:pPr>
      <w:r>
        <w:rPr>
          <w:rFonts w:ascii="Times New Roman"/>
          <w:b w:val="false"/>
          <w:i w:val="false"/>
          <w:color w:val="000000"/>
          <w:sz w:val="28"/>
        </w:rPr>
        <w:t>
      4. ІІО жүйесіндегі ғылыми-зерттеу қызметінің мақсаты – ІІО-ның жедел қызметіндегі проблемаларды анықтауға және жоюға, ІІО-ның қызметін жетілдіруге және оны дамыту мен жаңғыртудың стратегиялық бағыттарын айқындауға ғылыми негізделген тәсілдер дайындау.</w:t>
      </w:r>
    </w:p>
    <w:bookmarkEnd w:id="16"/>
    <w:bookmarkStart w:name="z19" w:id="17"/>
    <w:p>
      <w:pPr>
        <w:spacing w:after="0"/>
        <w:ind w:left="0"/>
        <w:jc w:val="both"/>
      </w:pPr>
      <w:r>
        <w:rPr>
          <w:rFonts w:ascii="Times New Roman"/>
          <w:b w:val="false"/>
          <w:i w:val="false"/>
          <w:color w:val="000000"/>
          <w:sz w:val="28"/>
        </w:rPr>
        <w:t>
      5. ІІО жүйесіндегі ғылыми-зерттеу қызметінің міндеттері:</w:t>
      </w:r>
    </w:p>
    <w:bookmarkEnd w:id="17"/>
    <w:p>
      <w:pPr>
        <w:spacing w:after="0"/>
        <w:ind w:left="0"/>
        <w:jc w:val="both"/>
      </w:pPr>
      <w:r>
        <w:rPr>
          <w:rFonts w:ascii="Times New Roman"/>
          <w:b w:val="false"/>
          <w:i w:val="false"/>
          <w:color w:val="000000"/>
          <w:sz w:val="28"/>
        </w:rPr>
        <w:t>
      1) ІІМ өтінімдері шеңберінде және ІІО ғылыми-зерттеу қызметі субъектілерінің бастамасы бойынша ІІО практикалық қызметінің өзекті бағыттары бойынша іргелі және қолданбалы зерттеулер жүргізу;</w:t>
      </w:r>
    </w:p>
    <w:p>
      <w:pPr>
        <w:spacing w:after="0"/>
        <w:ind w:left="0"/>
        <w:jc w:val="both"/>
      </w:pPr>
      <w:r>
        <w:rPr>
          <w:rFonts w:ascii="Times New Roman"/>
          <w:b w:val="false"/>
          <w:i w:val="false"/>
          <w:color w:val="000000"/>
          <w:sz w:val="28"/>
        </w:rPr>
        <w:t>
      2) Қазақстан Республикасы Ішкі істер министрінің, оның орынбасарларының, ІІМ бөліністері басшыларының, ІІМ білім беру ұйымдарының басшыларының нұсқауы бойынша ІІО жедел-қызметтік жұмысының ағымдағы мәселелерін шешу үшін ғылыми-аналитикалық іс-шаралар жүргізу;</w:t>
      </w:r>
    </w:p>
    <w:p>
      <w:pPr>
        <w:spacing w:after="0"/>
        <w:ind w:left="0"/>
        <w:jc w:val="both"/>
      </w:pPr>
      <w:r>
        <w:rPr>
          <w:rFonts w:ascii="Times New Roman"/>
          <w:b w:val="false"/>
          <w:i w:val="false"/>
          <w:color w:val="000000"/>
          <w:sz w:val="28"/>
        </w:rPr>
        <w:t>
      3) ІІМ мен оның бөліністерінің заң шығару, практикалық және өзге де жедел-қызметтік бағыттағы қызметтерін ғылыми, ғылыми-техникалық және ғылыми-әдістемелік тұрғыда қамтамасыз ету;</w:t>
      </w:r>
    </w:p>
    <w:p>
      <w:pPr>
        <w:spacing w:after="0"/>
        <w:ind w:left="0"/>
        <w:jc w:val="both"/>
      </w:pPr>
      <w:r>
        <w:rPr>
          <w:rFonts w:ascii="Times New Roman"/>
          <w:b w:val="false"/>
          <w:i w:val="false"/>
          <w:color w:val="000000"/>
          <w:sz w:val="28"/>
        </w:rPr>
        <w:t>
      4) ғылыми зерттеулердің нәтижелерін ІІО-ның практикалық қызметіне және ІІМ білім беру ұйымдарының оқу-тәрбие процесіне енгізу;</w:t>
      </w:r>
    </w:p>
    <w:p>
      <w:pPr>
        <w:spacing w:after="0"/>
        <w:ind w:left="0"/>
        <w:jc w:val="both"/>
      </w:pPr>
      <w:r>
        <w:rPr>
          <w:rFonts w:ascii="Times New Roman"/>
          <w:b w:val="false"/>
          <w:i w:val="false"/>
          <w:color w:val="000000"/>
          <w:sz w:val="28"/>
        </w:rPr>
        <w:t>
      5) ІІО-ның ғылыми, практикалық қызметі мен ІІМ білім беру ұйымдарының оқу-тәрбие процесінің тиімді өзара ынтымақтастығына ықпал ету;</w:t>
      </w:r>
    </w:p>
    <w:p>
      <w:pPr>
        <w:spacing w:after="0"/>
        <w:ind w:left="0"/>
        <w:jc w:val="both"/>
      </w:pPr>
      <w:r>
        <w:rPr>
          <w:rFonts w:ascii="Times New Roman"/>
          <w:b w:val="false"/>
          <w:i w:val="false"/>
          <w:color w:val="000000"/>
          <w:sz w:val="28"/>
        </w:rPr>
        <w:t>
      6) ІІО-ның ғылыми-зерттеу қызметін, ІІМ ведомстволық білім беру жүйесіндегі оқу-тәрбие процесін жетілдіру;</w:t>
      </w:r>
    </w:p>
    <w:p>
      <w:pPr>
        <w:spacing w:after="0"/>
        <w:ind w:left="0"/>
        <w:jc w:val="both"/>
      </w:pPr>
      <w:r>
        <w:rPr>
          <w:rFonts w:ascii="Times New Roman"/>
          <w:b w:val="false"/>
          <w:i w:val="false"/>
          <w:color w:val="000000"/>
          <w:sz w:val="28"/>
        </w:rPr>
        <w:t>
      7) ғылыми-зерттеу қызметі саласындағы өзара тиімді халықаралық ынтымақтастықты дамыту.</w:t>
      </w:r>
    </w:p>
    <w:bookmarkStart w:name="z20" w:id="18"/>
    <w:p>
      <w:pPr>
        <w:spacing w:after="0"/>
        <w:ind w:left="0"/>
        <w:jc w:val="both"/>
      </w:pPr>
      <w:r>
        <w:rPr>
          <w:rFonts w:ascii="Times New Roman"/>
          <w:b w:val="false"/>
          <w:i w:val="false"/>
          <w:color w:val="000000"/>
          <w:sz w:val="28"/>
        </w:rPr>
        <w:t xml:space="preserve">
      6. ІІО жүйесіндегі ғылыми-зерттеу қызметінің нәтижелері - нормативтік-құқықтық және ұйымдастыру-әдістемелік, ақпараттық-талдамалық, оқу және оқу-әдістемелік, ғылыми материалдар мен ғылыми-техникалық әзірлемелер болып табылады, олар ғылыми және (немесе) ғылыми-техникалық қызметті орындау барысында алынған жаңа білімдерді немесе шешімдерді, модельдерді, макеттерді, жаңа бұйымдардың, материалдар мен заттардың үлгілерін, сол сияқты оларды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ІІО-ның практикалық қызметіне және ІІМ білім беру ұйымдарының оқу-тәрбие процесіне енгізуді қамтиды.</w:t>
      </w:r>
    </w:p>
    <w:bookmarkEnd w:id="18"/>
    <w:bookmarkStart w:name="z21" w:id="19"/>
    <w:p>
      <w:pPr>
        <w:spacing w:after="0"/>
        <w:ind w:left="0"/>
        <w:jc w:val="both"/>
      </w:pPr>
      <w:r>
        <w:rPr>
          <w:rFonts w:ascii="Times New Roman"/>
          <w:b w:val="false"/>
          <w:i w:val="false"/>
          <w:color w:val="000000"/>
          <w:sz w:val="28"/>
        </w:rPr>
        <w:t>
      7. Ғылыми-зерттеу қызметінің түрлері:</w:t>
      </w:r>
    </w:p>
    <w:bookmarkEnd w:id="19"/>
    <w:p>
      <w:pPr>
        <w:spacing w:after="0"/>
        <w:ind w:left="0"/>
        <w:jc w:val="both"/>
      </w:pPr>
      <w:r>
        <w:rPr>
          <w:rFonts w:ascii="Times New Roman"/>
          <w:b w:val="false"/>
          <w:i w:val="false"/>
          <w:color w:val="000000"/>
          <w:sz w:val="28"/>
        </w:rPr>
        <w:t>
      1) іргелі зерттеулер (табиғат, қоғам, адам дамуының негізгі заңдылықтары және олардың өзара байланысы туралы жаңа ғылыми білім алуға бағытталған (теориялық және (немесе) эксперименттік зерттеулер);</w:t>
      </w:r>
    </w:p>
    <w:p>
      <w:pPr>
        <w:spacing w:after="0"/>
        <w:ind w:left="0"/>
        <w:jc w:val="both"/>
      </w:pPr>
      <w:r>
        <w:rPr>
          <w:rFonts w:ascii="Times New Roman"/>
          <w:b w:val="false"/>
          <w:i w:val="false"/>
          <w:color w:val="000000"/>
          <w:sz w:val="28"/>
        </w:rPr>
        <w:t>
      2) қолданбалы зерттеулер (практикалық мақсаттарға қол жеткізу және ІІО-ға жүктелген нақты міндеттерді шешу үшін жаңа білім алуға және оны қолдануға бағытталған қызмет).</w:t>
      </w:r>
    </w:p>
    <w:p>
      <w:pPr>
        <w:spacing w:after="0"/>
        <w:ind w:left="0"/>
        <w:jc w:val="both"/>
      </w:pPr>
      <w:r>
        <w:rPr>
          <w:rFonts w:ascii="Times New Roman"/>
          <w:b w:val="false"/>
          <w:i w:val="false"/>
          <w:color w:val="000000"/>
          <w:sz w:val="28"/>
        </w:rPr>
        <w:t>
      ІІО жүйесіндегі ғылыми зерттеулердің негізгі түрі қолданбалы зерттеулер болып табылады.</w:t>
      </w:r>
    </w:p>
    <w:p>
      <w:pPr>
        <w:spacing w:after="0"/>
        <w:ind w:left="0"/>
        <w:jc w:val="both"/>
      </w:pPr>
      <w:r>
        <w:rPr>
          <w:rFonts w:ascii="Times New Roman"/>
          <w:b w:val="false"/>
          <w:i w:val="false"/>
          <w:color w:val="000000"/>
          <w:sz w:val="28"/>
        </w:rPr>
        <w:t>
      Іргелі зерттеулер стратегиялық дамудың институционалдық проблемаларын шешу және ІІО-ны жаңғырту кезінде жаңа ғылыми білім алуды талап ететін ерекше жағдайларда жүргізіледі. Іргелі зерттеулер жүргізу туралы шешімді Ішкі істер министрі, оның орынбасарлары, қызмет бағыттары бойынша ІІМ ҒТК бейінді секцияларының басшылары немесе ІІМ кадр қызметінің басшысы қабылдайды.</w:t>
      </w:r>
    </w:p>
    <w:p>
      <w:pPr>
        <w:spacing w:after="0"/>
        <w:ind w:left="0"/>
        <w:jc w:val="both"/>
      </w:pPr>
      <w:r>
        <w:rPr>
          <w:rFonts w:ascii="Times New Roman"/>
          <w:b w:val="false"/>
          <w:i w:val="false"/>
          <w:color w:val="000000"/>
          <w:sz w:val="28"/>
        </w:rPr>
        <w:t>
      Қолданбалы зерттеулерді орындаудың жалпы ұзақтығы бір жылдан, ал іргелі зерттеулерді орындаудың жалпы ұзақтығы екі жылдан артық емес.</w:t>
      </w:r>
    </w:p>
    <w:bookmarkStart w:name="z22" w:id="20"/>
    <w:p>
      <w:pPr>
        <w:spacing w:after="0"/>
        <w:ind w:left="0"/>
        <w:jc w:val="both"/>
      </w:pPr>
      <w:r>
        <w:rPr>
          <w:rFonts w:ascii="Times New Roman"/>
          <w:b w:val="false"/>
          <w:i w:val="false"/>
          <w:color w:val="000000"/>
          <w:sz w:val="28"/>
        </w:rPr>
        <w:t>
      8. ІІМ білім беру ұйымдарымен Ішкі істер министрі, оның орынбасарлары, ІІМ бөліністерінің басшылары не ІІМ тиісті білім беру ұйымдарының басшысы бастамашылық еткен ІІО жедел-қызметтік жұмысының ағымдағы мәселелерін шешуге бағытталған қолданбалы сипаттағы жоспардан тыс ғылыми зерттеулер, яғни ғылыми-аналитикалық іс-шаралар (ғылыми-құқықтық талдау, сараптама, заңнаманы жетілдіру бойынша ғылыми-негізделген ұсыныстарды, әдістемелік ұсынымдарды, нормативтік құқықтық актілердің ғылыми-құқықтық түсіндірмелерін дайындау және т.б.) өткізеді.</w:t>
      </w:r>
    </w:p>
    <w:bookmarkEnd w:id="20"/>
    <w:p>
      <w:pPr>
        <w:spacing w:after="0"/>
        <w:ind w:left="0"/>
        <w:jc w:val="both"/>
      </w:pPr>
      <w:r>
        <w:rPr>
          <w:rFonts w:ascii="Times New Roman"/>
          <w:b w:val="false"/>
          <w:i w:val="false"/>
          <w:color w:val="000000"/>
          <w:sz w:val="28"/>
        </w:rPr>
        <w:t>
      Қолданбалы сипаттағы жоспардан тыс ғылыми зерттеулерді жүргізу мерзімі –алты айдан артық емес.</w:t>
      </w:r>
    </w:p>
    <w:bookmarkStart w:name="z23" w:id="21"/>
    <w:p>
      <w:pPr>
        <w:spacing w:after="0"/>
        <w:ind w:left="0"/>
        <w:jc w:val="left"/>
      </w:pPr>
      <w:r>
        <w:rPr>
          <w:rFonts w:ascii="Times New Roman"/>
          <w:b/>
          <w:i w:val="false"/>
          <w:color w:val="000000"/>
        </w:rPr>
        <w:t xml:space="preserve"> 2-тарау. Ішкі істер органдары ғылыми-зерттеу қызметінің субъектілері</w:t>
      </w:r>
    </w:p>
    <w:bookmarkEnd w:id="21"/>
    <w:bookmarkStart w:name="z24" w:id="22"/>
    <w:p>
      <w:pPr>
        <w:spacing w:after="0"/>
        <w:ind w:left="0"/>
        <w:jc w:val="both"/>
      </w:pPr>
      <w:r>
        <w:rPr>
          <w:rFonts w:ascii="Times New Roman"/>
          <w:b w:val="false"/>
          <w:i w:val="false"/>
          <w:color w:val="000000"/>
          <w:sz w:val="28"/>
        </w:rPr>
        <w:t>
      9. ІІО жүйесіндегі ғылыми-зерттеу қызметінің субъектілері - ІІМ және оның бөліністері, ІІМ ҒТК, ІІМ ҒТК бейінді секциялары, ІІМ аумақтық бөліністері, ІІМ білім беру ұйымдары, ІІМ білім беру ұйымдарының білім алушылары, профессорлық-оқытушылық және ғылыми құрамы болып табылады.</w:t>
      </w:r>
    </w:p>
    <w:bookmarkEnd w:id="22"/>
    <w:bookmarkStart w:name="z25" w:id="23"/>
    <w:p>
      <w:pPr>
        <w:spacing w:after="0"/>
        <w:ind w:left="0"/>
        <w:jc w:val="both"/>
      </w:pPr>
      <w:r>
        <w:rPr>
          <w:rFonts w:ascii="Times New Roman"/>
          <w:b w:val="false"/>
          <w:i w:val="false"/>
          <w:color w:val="000000"/>
          <w:sz w:val="28"/>
        </w:rPr>
        <w:t>
      10. Ғылыми-зерттеу қызметін ұйымдастыру және жоспарлау үшін ІІМ-де тұрақты жұмыс істейтін кеңесші орган – ІІМ ҒТК жұмыс істейді.</w:t>
      </w:r>
    </w:p>
    <w:bookmarkEnd w:id="23"/>
    <w:bookmarkStart w:name="z26" w:id="24"/>
    <w:p>
      <w:pPr>
        <w:spacing w:after="0"/>
        <w:ind w:left="0"/>
        <w:jc w:val="both"/>
      </w:pPr>
      <w:r>
        <w:rPr>
          <w:rFonts w:ascii="Times New Roman"/>
          <w:b w:val="false"/>
          <w:i w:val="false"/>
          <w:color w:val="000000"/>
          <w:sz w:val="28"/>
        </w:rPr>
        <w:t>
      11. ІІМ ҒТК құрылымына ІІМ қызметінің негізгі бағыттары бойынша бейінді секциялар кіреді. ІІМ ҒТК бейінді секциясының басшысы тиісті бейіндегі ІІМ бөлінісінің басшысы болып табылады.</w:t>
      </w:r>
    </w:p>
    <w:bookmarkEnd w:id="24"/>
    <w:p>
      <w:pPr>
        <w:spacing w:after="0"/>
        <w:ind w:left="0"/>
        <w:jc w:val="both"/>
      </w:pPr>
      <w:r>
        <w:rPr>
          <w:rFonts w:ascii="Times New Roman"/>
          <w:b w:val="false"/>
          <w:i w:val="false"/>
          <w:color w:val="000000"/>
          <w:sz w:val="28"/>
        </w:rPr>
        <w:t>
      ІІО қызметінің аралас бағыттары бойынша ІІМ ҒТК біріккен бейінді секцияларын құруға жол беріледі. ІІМ ҒТК біріккен бейінді секциясын тең құқықтар мен шарттар негізінде қызметтің тиісті бағыттары бойынша ІІМ бөліністерінің басшылары басқарады.</w:t>
      </w:r>
    </w:p>
    <w:bookmarkStart w:name="z27" w:id="25"/>
    <w:p>
      <w:pPr>
        <w:spacing w:after="0"/>
        <w:ind w:left="0"/>
        <w:jc w:val="both"/>
      </w:pPr>
      <w:r>
        <w:rPr>
          <w:rFonts w:ascii="Times New Roman"/>
          <w:b w:val="false"/>
          <w:i w:val="false"/>
          <w:color w:val="000000"/>
          <w:sz w:val="28"/>
        </w:rPr>
        <w:t>
      12. ІІО жүйесіндегі ғылыми-зерттеу қызметін үйлестіру және бақылау ІІМ кадр қызметіне жүктеледі.</w:t>
      </w:r>
    </w:p>
    <w:bookmarkEnd w:id="25"/>
    <w:p>
      <w:pPr>
        <w:spacing w:after="0"/>
        <w:ind w:left="0"/>
        <w:jc w:val="both"/>
      </w:pPr>
      <w:r>
        <w:rPr>
          <w:rFonts w:ascii="Times New Roman"/>
          <w:b w:val="false"/>
          <w:i w:val="false"/>
          <w:color w:val="000000"/>
          <w:sz w:val="28"/>
        </w:rPr>
        <w:t>
      ІІМ кадр қызметінің ғылыми-зерттеу қызметін үйлестіру және бақылау саласындағы құзыреттері:</w:t>
      </w:r>
    </w:p>
    <w:p>
      <w:pPr>
        <w:spacing w:after="0"/>
        <w:ind w:left="0"/>
        <w:jc w:val="both"/>
      </w:pPr>
      <w:r>
        <w:rPr>
          <w:rFonts w:ascii="Times New Roman"/>
          <w:b w:val="false"/>
          <w:i w:val="false"/>
          <w:color w:val="000000"/>
          <w:sz w:val="28"/>
        </w:rPr>
        <w:t>
      1) ІІМ ҒТК және оның бейінді секцияларының қызметін ұйымдастыруды қамтамасыз ету;</w:t>
      </w:r>
    </w:p>
    <w:p>
      <w:pPr>
        <w:spacing w:after="0"/>
        <w:ind w:left="0"/>
        <w:jc w:val="both"/>
      </w:pPr>
      <w:r>
        <w:rPr>
          <w:rFonts w:ascii="Times New Roman"/>
          <w:b w:val="false"/>
          <w:i w:val="false"/>
          <w:color w:val="000000"/>
          <w:sz w:val="28"/>
        </w:rPr>
        <w:t>
      2) ІІМ Ғылыми-зерттеу қызметі жоспарына ІІМ бөліністерінің өтінімдерін жинау және талдау;</w:t>
      </w:r>
    </w:p>
    <w:p>
      <w:pPr>
        <w:spacing w:after="0"/>
        <w:ind w:left="0"/>
        <w:jc w:val="both"/>
      </w:pPr>
      <w:r>
        <w:rPr>
          <w:rFonts w:ascii="Times New Roman"/>
          <w:b w:val="false"/>
          <w:i w:val="false"/>
          <w:color w:val="000000"/>
          <w:sz w:val="28"/>
        </w:rPr>
        <w:t>
      3) ІІМ Ғылыми-зерттеу қызметі жоспарын құру, оның орындалуын бақылау;</w:t>
      </w:r>
    </w:p>
    <w:p>
      <w:pPr>
        <w:spacing w:after="0"/>
        <w:ind w:left="0"/>
        <w:jc w:val="both"/>
      </w:pPr>
      <w:r>
        <w:rPr>
          <w:rFonts w:ascii="Times New Roman"/>
          <w:b w:val="false"/>
          <w:i w:val="false"/>
          <w:color w:val="000000"/>
          <w:sz w:val="28"/>
        </w:rPr>
        <w:t>
      4) ІІМ бөліністеріне ғылыми-әдістемелік көмек көрсету;</w:t>
      </w:r>
    </w:p>
    <w:p>
      <w:pPr>
        <w:spacing w:after="0"/>
        <w:ind w:left="0"/>
        <w:jc w:val="both"/>
      </w:pPr>
      <w:r>
        <w:rPr>
          <w:rFonts w:ascii="Times New Roman"/>
          <w:b w:val="false"/>
          <w:i w:val="false"/>
          <w:color w:val="000000"/>
          <w:sz w:val="28"/>
        </w:rPr>
        <w:t>
      5) ІІО ғылыми-зерттеу қызметі субъектілерінің өзара іс-қимылын қамтамасыз ету;</w:t>
      </w:r>
    </w:p>
    <w:p>
      <w:pPr>
        <w:spacing w:after="0"/>
        <w:ind w:left="0"/>
        <w:jc w:val="both"/>
      </w:pPr>
      <w:r>
        <w:rPr>
          <w:rFonts w:ascii="Times New Roman"/>
          <w:b w:val="false"/>
          <w:i w:val="false"/>
          <w:color w:val="000000"/>
          <w:sz w:val="28"/>
        </w:rPr>
        <w:t>
      6) ІІО-ның ғылыми, практикалық қызметі мен ІІМ білім беру ұйымдарының оқу-тәрбие процесінің тиімді түрде өзара бірігуіне ықпал ету;</w:t>
      </w:r>
    </w:p>
    <w:p>
      <w:pPr>
        <w:spacing w:after="0"/>
        <w:ind w:left="0"/>
        <w:jc w:val="both"/>
      </w:pPr>
      <w:r>
        <w:rPr>
          <w:rFonts w:ascii="Times New Roman"/>
          <w:b w:val="false"/>
          <w:i w:val="false"/>
          <w:color w:val="000000"/>
          <w:sz w:val="28"/>
        </w:rPr>
        <w:t>
      7) ІІМ ведомстволық ғылыми-зерттеу қызметі саласындағы нормативтік құқықтық актілердің жобаларын дайындау;</w:t>
      </w:r>
    </w:p>
    <w:p>
      <w:pPr>
        <w:spacing w:after="0"/>
        <w:ind w:left="0"/>
        <w:jc w:val="both"/>
      </w:pPr>
      <w:r>
        <w:rPr>
          <w:rFonts w:ascii="Times New Roman"/>
          <w:b w:val="false"/>
          <w:i w:val="false"/>
          <w:color w:val="000000"/>
          <w:sz w:val="28"/>
        </w:rPr>
        <w:t>
      8) ІІО-ның практикалық қызметіне және ІІМ білім беру ұйымдарының оқу-тәрбие процесіне ғылыми зерттеулердің, ғылыми-техникалық зерттемелердің нәтижелерін енгізу және қолдану бойынша көмек көрсету.</w:t>
      </w:r>
    </w:p>
    <w:bookmarkStart w:name="z28" w:id="26"/>
    <w:p>
      <w:pPr>
        <w:spacing w:after="0"/>
        <w:ind w:left="0"/>
        <w:jc w:val="both"/>
      </w:pPr>
      <w:r>
        <w:rPr>
          <w:rFonts w:ascii="Times New Roman"/>
          <w:b w:val="false"/>
          <w:i w:val="false"/>
          <w:color w:val="000000"/>
          <w:sz w:val="28"/>
        </w:rPr>
        <w:t>
      13. ІІМ білім беру ұйымдарының ғылыми-зерттеу қызметіне жалпы басшылықты бастық, тікелей түрде ІІМ білім беру ұйымының бастығының жетекшілік ететін орынбасары жүзеге асырады.</w:t>
      </w:r>
    </w:p>
    <w:bookmarkEnd w:id="26"/>
    <w:p>
      <w:pPr>
        <w:spacing w:after="0"/>
        <w:ind w:left="0"/>
        <w:jc w:val="both"/>
      </w:pPr>
      <w:r>
        <w:rPr>
          <w:rFonts w:ascii="Times New Roman"/>
          <w:b w:val="false"/>
          <w:i w:val="false"/>
          <w:color w:val="000000"/>
          <w:sz w:val="28"/>
        </w:rPr>
        <w:t>
      ІІМ білім беру ұйымының ғылыми-зерттеу қызметі ІІО ғылыми-зерттеу қызметінің мақсатын іске асыруға және міндеттерін шешуге бағытталады.</w:t>
      </w:r>
    </w:p>
    <w:bookmarkStart w:name="z29" w:id="27"/>
    <w:p>
      <w:pPr>
        <w:spacing w:after="0"/>
        <w:ind w:left="0"/>
        <w:jc w:val="both"/>
      </w:pPr>
      <w:r>
        <w:rPr>
          <w:rFonts w:ascii="Times New Roman"/>
          <w:b w:val="false"/>
          <w:i w:val="false"/>
          <w:color w:val="000000"/>
          <w:sz w:val="28"/>
        </w:rPr>
        <w:t>
      14. Іргелі және қолданбалы зерттеулердің субъектілері тапсырыс берушілер мен орындаушылар (бірлесіп орындаушылар) болып табылады.</w:t>
      </w:r>
    </w:p>
    <w:bookmarkEnd w:id="27"/>
    <w:bookmarkStart w:name="z30" w:id="28"/>
    <w:p>
      <w:pPr>
        <w:spacing w:after="0"/>
        <w:ind w:left="0"/>
        <w:jc w:val="both"/>
      </w:pPr>
      <w:r>
        <w:rPr>
          <w:rFonts w:ascii="Times New Roman"/>
          <w:b w:val="false"/>
          <w:i w:val="false"/>
          <w:color w:val="000000"/>
          <w:sz w:val="28"/>
        </w:rPr>
        <w:t>
      15. Тапсырыс берушілер ІІМ және оның бөліністері, ІІМ білім беру ұйымдары болып табылады.</w:t>
      </w:r>
    </w:p>
    <w:bookmarkEnd w:id="28"/>
    <w:p>
      <w:pPr>
        <w:spacing w:after="0"/>
        <w:ind w:left="0"/>
        <w:jc w:val="both"/>
      </w:pPr>
      <w:r>
        <w:rPr>
          <w:rFonts w:ascii="Times New Roman"/>
          <w:b w:val="false"/>
          <w:i w:val="false"/>
          <w:color w:val="000000"/>
          <w:sz w:val="28"/>
        </w:rPr>
        <w:t>
      ІІМ білім беру ұйымдарының бастамашыл тақырыптарының тапсырыс берушісі өзінің базасында ғылыми-зерттеу қызметін жүзеге асырылатын тиісті ІІМ білім беру ұйымы болады.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1) ғылыми зерттеуді талап ететін проблемаларды анықтайды және оны талқылайды;</w:t>
      </w:r>
    </w:p>
    <w:p>
      <w:pPr>
        <w:spacing w:after="0"/>
        <w:ind w:left="0"/>
        <w:jc w:val="both"/>
      </w:pPr>
      <w:r>
        <w:rPr>
          <w:rFonts w:ascii="Times New Roman"/>
          <w:b w:val="false"/>
          <w:i w:val="false"/>
          <w:color w:val="000000"/>
          <w:sz w:val="28"/>
        </w:rPr>
        <w:t>
      2) ғылыми – зерттеу жұмыстарын жүргізуге өтінімдер мен тапсырмаларды құрады;</w:t>
      </w:r>
    </w:p>
    <w:p>
      <w:pPr>
        <w:spacing w:after="0"/>
        <w:ind w:left="0"/>
        <w:jc w:val="both"/>
      </w:pPr>
      <w:r>
        <w:rPr>
          <w:rFonts w:ascii="Times New Roman"/>
          <w:b w:val="false"/>
          <w:i w:val="false"/>
          <w:color w:val="000000"/>
          <w:sz w:val="28"/>
        </w:rPr>
        <w:t>
      3) орындаушыға ғылыми зерттеулер жүргізу үшін статистикалық, аналитикалық, ақпараттық-анықтамалық материалдарды ұсынады, оның ішінде авторлық ұжымның құрамына қатысу үшін өз өкілдерін бөле отырып, орындаушыға көмек көрсетеді және тікелей қатысады;</w:t>
      </w:r>
    </w:p>
    <w:p>
      <w:pPr>
        <w:spacing w:after="0"/>
        <w:ind w:left="0"/>
        <w:jc w:val="both"/>
      </w:pPr>
      <w:r>
        <w:rPr>
          <w:rFonts w:ascii="Times New Roman"/>
          <w:b w:val="false"/>
          <w:i w:val="false"/>
          <w:color w:val="000000"/>
          <w:sz w:val="28"/>
        </w:rPr>
        <w:t>
      4) ғылыми зерттеулердің аралық және қорытынды нәтижелерін қабылдайды және оған баға береді, қорытынды нәтижелерді қабылдау актісін ресімдейді;</w:t>
      </w:r>
    </w:p>
    <w:p>
      <w:pPr>
        <w:spacing w:after="0"/>
        <w:ind w:left="0"/>
        <w:jc w:val="both"/>
      </w:pPr>
      <w:r>
        <w:rPr>
          <w:rFonts w:ascii="Times New Roman"/>
          <w:b w:val="false"/>
          <w:i w:val="false"/>
          <w:color w:val="000000"/>
          <w:sz w:val="28"/>
        </w:rPr>
        <w:t>
      5) ғылыми зерттеулердің нәтижелерін жедел-қызметтік қызметке, оқу-тәрбие процесіне енгізуді (кезең-кезеңмен) қамтамасыз етеді, енгізу актісін ресімдейді және енгізу тиімділігін бағалайды;</w:t>
      </w:r>
    </w:p>
    <w:p>
      <w:pPr>
        <w:spacing w:after="0"/>
        <w:ind w:left="0"/>
        <w:jc w:val="both"/>
      </w:pPr>
      <w:r>
        <w:rPr>
          <w:rFonts w:ascii="Times New Roman"/>
          <w:b w:val="false"/>
          <w:i w:val="false"/>
          <w:color w:val="000000"/>
          <w:sz w:val="28"/>
        </w:rPr>
        <w:t>
      6) зерттеу нәтижелерін тіркейді, есепке алады және сақтайды;</w:t>
      </w:r>
    </w:p>
    <w:p>
      <w:pPr>
        <w:spacing w:after="0"/>
        <w:ind w:left="0"/>
        <w:jc w:val="both"/>
      </w:pPr>
      <w:r>
        <w:rPr>
          <w:rFonts w:ascii="Times New Roman"/>
          <w:b w:val="false"/>
          <w:i w:val="false"/>
          <w:color w:val="000000"/>
          <w:sz w:val="28"/>
        </w:rPr>
        <w:t>
      7) ІІМ ҒТК-ге және (немесе) ІІМ кадр қызметіне ІІО ғылыми-зерттеу қызметін ұйымдастыруды және жүзеге асыруды жетілдіру жөнінде ұсыныстар енгізеді.</w:t>
      </w:r>
    </w:p>
    <w:bookmarkStart w:name="z31" w:id="29"/>
    <w:p>
      <w:pPr>
        <w:spacing w:after="0"/>
        <w:ind w:left="0"/>
        <w:jc w:val="both"/>
      </w:pPr>
      <w:r>
        <w:rPr>
          <w:rFonts w:ascii="Times New Roman"/>
          <w:b w:val="false"/>
          <w:i w:val="false"/>
          <w:color w:val="000000"/>
          <w:sz w:val="28"/>
        </w:rPr>
        <w:t>
      16. Ғылыми-зерттеу жұмысының орындаушылары ІІМ білім беру ұйымдары, ІІМ білім беру ұйымдарының білім алушылары, ІІМ құрылымдық бөліністерінің, ІІО аумақтық бөліністерінің қызметкерлері қатарынан авторлық ұжымдар болып табылады.</w:t>
      </w:r>
    </w:p>
    <w:bookmarkEnd w:id="29"/>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1) жұмыстың бағдарламалық құжаттамасын дайындайды;</w:t>
      </w:r>
    </w:p>
    <w:p>
      <w:pPr>
        <w:spacing w:after="0"/>
        <w:ind w:left="0"/>
        <w:jc w:val="both"/>
      </w:pPr>
      <w:r>
        <w:rPr>
          <w:rFonts w:ascii="Times New Roman"/>
          <w:b w:val="false"/>
          <w:i w:val="false"/>
          <w:color w:val="000000"/>
          <w:sz w:val="28"/>
        </w:rPr>
        <w:t>
      2) тапсырыс берушіден қажетті статистикалық, аналитикалық, ақпараттық-анықтамалық және өзге де қажетті материалдарды сұратады;</w:t>
      </w:r>
    </w:p>
    <w:p>
      <w:pPr>
        <w:spacing w:after="0"/>
        <w:ind w:left="0"/>
        <w:jc w:val="both"/>
      </w:pPr>
      <w:r>
        <w:rPr>
          <w:rFonts w:ascii="Times New Roman"/>
          <w:b w:val="false"/>
          <w:i w:val="false"/>
          <w:color w:val="000000"/>
          <w:sz w:val="28"/>
        </w:rPr>
        <w:t>
      3) ғылыми-зерттеу қызметін тікелей жүзеге асырады;</w:t>
      </w:r>
    </w:p>
    <w:p>
      <w:pPr>
        <w:spacing w:after="0"/>
        <w:ind w:left="0"/>
        <w:jc w:val="both"/>
      </w:pPr>
      <w:r>
        <w:rPr>
          <w:rFonts w:ascii="Times New Roman"/>
          <w:b w:val="false"/>
          <w:i w:val="false"/>
          <w:color w:val="000000"/>
          <w:sz w:val="28"/>
        </w:rPr>
        <w:t>
      4) ғылыми іс-шараларды (конференциялар, дөңгелек үстелдер, брифингтер, семинарлар, вебинарлар) ұйымдастырады, өткізеді және өткізуге қатысады;</w:t>
      </w:r>
    </w:p>
    <w:p>
      <w:pPr>
        <w:spacing w:after="0"/>
        <w:ind w:left="0"/>
        <w:jc w:val="both"/>
      </w:pPr>
      <w:r>
        <w:rPr>
          <w:rFonts w:ascii="Times New Roman"/>
          <w:b w:val="false"/>
          <w:i w:val="false"/>
          <w:color w:val="000000"/>
          <w:sz w:val="28"/>
        </w:rPr>
        <w:t>
      5) ғылыми-зерттеу қызметін жүзеге асыру кезінде ғылыми-зерттеу қызметі барысында туындайтын проблемалар мен қажеттіліктер туралы тапсырыс беруші мен ІІМ кадр қызметіне уақтылы хабарлайды;</w:t>
      </w:r>
    </w:p>
    <w:p>
      <w:pPr>
        <w:spacing w:after="0"/>
        <w:ind w:left="0"/>
        <w:jc w:val="both"/>
      </w:pPr>
      <w:r>
        <w:rPr>
          <w:rFonts w:ascii="Times New Roman"/>
          <w:b w:val="false"/>
          <w:i w:val="false"/>
          <w:color w:val="000000"/>
          <w:sz w:val="28"/>
        </w:rPr>
        <w:t>
      6) тапсырыс берушіге және ІІМ кадр қызметіне ғылыми-зерттеу қызметінің нәтижелерін ұсынады;</w:t>
      </w:r>
    </w:p>
    <w:p>
      <w:pPr>
        <w:spacing w:after="0"/>
        <w:ind w:left="0"/>
        <w:jc w:val="both"/>
      </w:pPr>
      <w:r>
        <w:rPr>
          <w:rFonts w:ascii="Times New Roman"/>
          <w:b w:val="false"/>
          <w:i w:val="false"/>
          <w:color w:val="000000"/>
          <w:sz w:val="28"/>
        </w:rPr>
        <w:t>
      7) ғылыми зерттеулердің нәтижелерін енгізуге қатысады;</w:t>
      </w:r>
    </w:p>
    <w:p>
      <w:pPr>
        <w:spacing w:after="0"/>
        <w:ind w:left="0"/>
        <w:jc w:val="both"/>
      </w:pPr>
      <w:r>
        <w:rPr>
          <w:rFonts w:ascii="Times New Roman"/>
          <w:b w:val="false"/>
          <w:i w:val="false"/>
          <w:color w:val="000000"/>
          <w:sz w:val="28"/>
        </w:rPr>
        <w:t>
      8) ғылыми зерттеу нәтижелерін тіркейді, есепке алады және сақтайды;</w:t>
      </w:r>
    </w:p>
    <w:p>
      <w:pPr>
        <w:spacing w:after="0"/>
        <w:ind w:left="0"/>
        <w:jc w:val="both"/>
      </w:pPr>
      <w:r>
        <w:rPr>
          <w:rFonts w:ascii="Times New Roman"/>
          <w:b w:val="false"/>
          <w:i w:val="false"/>
          <w:color w:val="000000"/>
          <w:sz w:val="28"/>
        </w:rPr>
        <w:t>
      9) ІІМ ҒТК-ге және (немесе) ІІМ кадр қызметіне ІІО ғылыми-зерттеу қызметін ұйымдастыруды және жүзеге асыруды жетілдіру жөнінде ұсыныстар енгізеді.</w:t>
      </w:r>
    </w:p>
    <w:bookmarkStart w:name="z32" w:id="30"/>
    <w:p>
      <w:pPr>
        <w:spacing w:after="0"/>
        <w:ind w:left="0"/>
        <w:jc w:val="both"/>
      </w:pPr>
      <w:r>
        <w:rPr>
          <w:rFonts w:ascii="Times New Roman"/>
          <w:b w:val="false"/>
          <w:i w:val="false"/>
          <w:color w:val="000000"/>
          <w:sz w:val="28"/>
        </w:rPr>
        <w:t>
      17. Бірлесіп орындаушы орындаушының құзыретіне сәйкес әрекет етеді. Бірлесіп орындаушы ғылыми зерттеу жұмыстарын жүргізуге жетекшінің жалпы басшылық етуімен орындаушымен бірлесіп қатысады.</w:t>
      </w:r>
    </w:p>
    <w:bookmarkEnd w:id="30"/>
    <w:bookmarkStart w:name="z33" w:id="31"/>
    <w:p>
      <w:pPr>
        <w:spacing w:after="0"/>
        <w:ind w:left="0"/>
        <w:jc w:val="both"/>
      </w:pPr>
      <w:r>
        <w:rPr>
          <w:rFonts w:ascii="Times New Roman"/>
          <w:b w:val="false"/>
          <w:i w:val="false"/>
          <w:color w:val="000000"/>
          <w:sz w:val="28"/>
        </w:rPr>
        <w:t>
      18. Субъектілер арасындағы қайшылықтар мен келіспеушіліктер ІІМ ҒТК мәжілісінде қаралады. Ғылыми зерттеуді жүргізу басырысында өзінің міндеттерін сапасыз, жөн-жосықсыз орындаған немесе уақтылы орындамаған жағдайда, не болмаса оны орындаудан бас тарқан жағдайда субъектілер тәртіптік жауапкершілікке тартылады.</w:t>
      </w:r>
    </w:p>
    <w:bookmarkEnd w:id="31"/>
    <w:bookmarkStart w:name="z34" w:id="32"/>
    <w:p>
      <w:pPr>
        <w:spacing w:after="0"/>
        <w:ind w:left="0"/>
        <w:jc w:val="left"/>
      </w:pPr>
      <w:r>
        <w:rPr>
          <w:rFonts w:ascii="Times New Roman"/>
          <w:b/>
          <w:i w:val="false"/>
          <w:color w:val="000000"/>
        </w:rPr>
        <w:t xml:space="preserve"> 3-тарау. Ішкі істер органдарының ғылыми-зерттеу қызметін жүзеге асыру</w:t>
      </w:r>
    </w:p>
    <w:bookmarkEnd w:id="32"/>
    <w:bookmarkStart w:name="z35" w:id="33"/>
    <w:p>
      <w:pPr>
        <w:spacing w:after="0"/>
        <w:ind w:left="0"/>
        <w:jc w:val="both"/>
      </w:pPr>
      <w:r>
        <w:rPr>
          <w:rFonts w:ascii="Times New Roman"/>
          <w:b w:val="false"/>
          <w:i w:val="false"/>
          <w:color w:val="000000"/>
          <w:sz w:val="28"/>
        </w:rPr>
        <w:t>
      19. ІІО-ның ғылыми-зерттеу қызметі ІІМ-нің және ІІМ білім беру ұйымдарының Ғылыми-зерттеу қызметі жоспарларына сәйкес ІІМ бөліністерінің, аумақтық ІІО-ның өтінімдері бойынша, сондай-ақ ІІМ білім беру ұйымдарының бастамасы бойынша жүзеге асырылады.</w:t>
      </w:r>
    </w:p>
    <w:bookmarkEnd w:id="33"/>
    <w:bookmarkStart w:name="z36" w:id="34"/>
    <w:p>
      <w:pPr>
        <w:spacing w:after="0"/>
        <w:ind w:left="0"/>
        <w:jc w:val="both"/>
      </w:pPr>
      <w:r>
        <w:rPr>
          <w:rFonts w:ascii="Times New Roman"/>
          <w:b w:val="false"/>
          <w:i w:val="false"/>
          <w:color w:val="000000"/>
          <w:sz w:val="28"/>
        </w:rPr>
        <w:t xml:space="preserve">
      20. "Ғылым туралы" Қазақстан Республикасының 2011 жылғы 18 ақпандағы № 407-IV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азаматтық кодексі" Қазақстан Республикасының 1994 жылғы 27 желтоқсандағы № 268-XIII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Ішкі істер министрлігінің әскери, арнаулы оқу орындарының ақылы негізде берілетін тауарларына (жұмыстарына, көрсетілетін қызметтеріне) бағаларды бекіту туралы" Қазақстан Республикасы Ішкі істер министрінің 2018 жылғы 24 желтоқсандағы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18024 болып тіркелген),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18028 болып тіркелген) сәйкес белгіленген тәртіпте ІІМ білім беру ұйымдары ғылыми-зерттеу қызметінің ақылы түрлерін жүзеге асырады.</w:t>
      </w:r>
    </w:p>
    <w:bookmarkEnd w:id="34"/>
    <w:bookmarkStart w:name="z37" w:id="35"/>
    <w:p>
      <w:pPr>
        <w:spacing w:after="0"/>
        <w:ind w:left="0"/>
        <w:jc w:val="both"/>
      </w:pPr>
      <w:r>
        <w:rPr>
          <w:rFonts w:ascii="Times New Roman"/>
          <w:b w:val="false"/>
          <w:i w:val="false"/>
          <w:color w:val="000000"/>
          <w:sz w:val="28"/>
        </w:rPr>
        <w:t>
      21. ІІО жүйесіндегі ғылыми-зерттеу қызметін жоспарлау төмендегі мәселелерді қарастырады:</w:t>
      </w:r>
    </w:p>
    <w:bookmarkEnd w:id="35"/>
    <w:p>
      <w:pPr>
        <w:spacing w:after="0"/>
        <w:ind w:left="0"/>
        <w:jc w:val="both"/>
      </w:pPr>
      <w:r>
        <w:rPr>
          <w:rFonts w:ascii="Times New Roman"/>
          <w:b w:val="false"/>
          <w:i w:val="false"/>
          <w:color w:val="000000"/>
          <w:sz w:val="28"/>
        </w:rPr>
        <w:t>
      1) күнтізбелік жылға арналған ІІМ Ғылыми-зерттеу қызметінің жоспары;</w:t>
      </w:r>
    </w:p>
    <w:p>
      <w:pPr>
        <w:spacing w:after="0"/>
        <w:ind w:left="0"/>
        <w:jc w:val="both"/>
      </w:pPr>
      <w:r>
        <w:rPr>
          <w:rFonts w:ascii="Times New Roman"/>
          <w:b w:val="false"/>
          <w:i w:val="false"/>
          <w:color w:val="000000"/>
          <w:sz w:val="28"/>
        </w:rPr>
        <w:t>
      2) күнтізбелік жылға арналған ІІМ білім беру ұйымдарының Ғылыми-зерттеу қызметінің жоспарлары.</w:t>
      </w:r>
    </w:p>
    <w:bookmarkStart w:name="z38" w:id="36"/>
    <w:p>
      <w:pPr>
        <w:spacing w:after="0"/>
        <w:ind w:left="0"/>
        <w:jc w:val="both"/>
      </w:pPr>
      <w:r>
        <w:rPr>
          <w:rFonts w:ascii="Times New Roman"/>
          <w:b w:val="false"/>
          <w:i w:val="false"/>
          <w:color w:val="000000"/>
          <w:sz w:val="28"/>
        </w:rPr>
        <w:t xml:space="preserve">
      22. ІІМ Ғылыми-зерттеу қызметі жоспарының жобасын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ІІМ кадр қызметі дайындайды.</w:t>
      </w:r>
    </w:p>
    <w:bookmarkEnd w:id="36"/>
    <w:bookmarkStart w:name="z39" w:id="37"/>
    <w:p>
      <w:pPr>
        <w:spacing w:after="0"/>
        <w:ind w:left="0"/>
        <w:jc w:val="both"/>
      </w:pPr>
      <w:r>
        <w:rPr>
          <w:rFonts w:ascii="Times New Roman"/>
          <w:b w:val="false"/>
          <w:i w:val="false"/>
          <w:color w:val="000000"/>
          <w:sz w:val="28"/>
        </w:rPr>
        <w:t>
      23. ІІМ құрылымдық бөлінісі зерттеудің өзекті тақырыптары бойынша ІІМ Ғылыми-зерттеу қызметінің жоспарына ұсыныстарды ІІО аумақтық бөліністерінің өз ұстанымдары мен ұсыныстары негізінде құрады. ІІО аумақтық бөліністерінің ұсыныстары ІІМ-нің тиісті бөліністеріне жолданады.</w:t>
      </w:r>
    </w:p>
    <w:bookmarkEnd w:id="37"/>
    <w:bookmarkStart w:name="z40" w:id="38"/>
    <w:p>
      <w:pPr>
        <w:spacing w:after="0"/>
        <w:ind w:left="0"/>
        <w:jc w:val="both"/>
      </w:pPr>
      <w:r>
        <w:rPr>
          <w:rFonts w:ascii="Times New Roman"/>
          <w:b w:val="false"/>
          <w:i w:val="false"/>
          <w:color w:val="000000"/>
          <w:sz w:val="28"/>
        </w:rPr>
        <w:t xml:space="preserve">
      24. ІІМ Ғылыми-зерттеу қызметінің жоспары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ІІМ құрылымдық бөліністерінің ұсыныстары негізінде әзірленеді және ІІМ кадр қызметіне жолданады.</w:t>
      </w:r>
    </w:p>
    <w:bookmarkEnd w:id="38"/>
    <w:bookmarkStart w:name="z41" w:id="39"/>
    <w:p>
      <w:pPr>
        <w:spacing w:after="0"/>
        <w:ind w:left="0"/>
        <w:jc w:val="both"/>
      </w:pPr>
      <w:r>
        <w:rPr>
          <w:rFonts w:ascii="Times New Roman"/>
          <w:b w:val="false"/>
          <w:i w:val="false"/>
          <w:color w:val="000000"/>
          <w:sz w:val="28"/>
        </w:rPr>
        <w:t xml:space="preserve">
      25. Ғылыми-зерттеу жұмысын жүргізуге өтінім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 ІІМ құрылымдық бөліністерінің өтінімдеріне орындаушылар келісімін беруі керек.</w:t>
      </w:r>
    </w:p>
    <w:bookmarkEnd w:id="39"/>
    <w:bookmarkStart w:name="z42" w:id="40"/>
    <w:p>
      <w:pPr>
        <w:spacing w:after="0"/>
        <w:ind w:left="0"/>
        <w:jc w:val="both"/>
      </w:pPr>
      <w:r>
        <w:rPr>
          <w:rFonts w:ascii="Times New Roman"/>
          <w:b w:val="false"/>
          <w:i w:val="false"/>
          <w:color w:val="000000"/>
          <w:sz w:val="28"/>
        </w:rPr>
        <w:t>
      26. ІІМ Ғылыми-зерттеу қызметінің жоспарына ІІМ бөліністерінің өтінімдері негізінде ІІМ ҒТК шешімі бойынша төмендегідей негізде өзгерістер мен толықтырулар енгізуге жол беріледі:</w:t>
      </w:r>
    </w:p>
    <w:bookmarkEnd w:id="40"/>
    <w:p>
      <w:pPr>
        <w:spacing w:after="0"/>
        <w:ind w:left="0"/>
        <w:jc w:val="both"/>
      </w:pPr>
      <w:r>
        <w:rPr>
          <w:rFonts w:ascii="Times New Roman"/>
          <w:b w:val="false"/>
          <w:i w:val="false"/>
          <w:color w:val="000000"/>
          <w:sz w:val="28"/>
        </w:rPr>
        <w:t>
      1) мемлекеттік және салалық бағдарламаларға, ІІМ стратегиялық жоспарына өзгерістер мен толықтырулар енгізу;</w:t>
      </w:r>
    </w:p>
    <w:p>
      <w:pPr>
        <w:spacing w:after="0"/>
        <w:ind w:left="0"/>
        <w:jc w:val="both"/>
      </w:pPr>
      <w:r>
        <w:rPr>
          <w:rFonts w:ascii="Times New Roman"/>
          <w:b w:val="false"/>
          <w:i w:val="false"/>
          <w:color w:val="000000"/>
          <w:sz w:val="28"/>
        </w:rPr>
        <w:t>
      2) қосымша ғылыми зерттеуді талап ететін ғылыми-зерттеу қызметінің жаңа аспектілерінің пайда болуы;</w:t>
      </w:r>
    </w:p>
    <w:p>
      <w:pPr>
        <w:spacing w:after="0"/>
        <w:ind w:left="0"/>
        <w:jc w:val="both"/>
      </w:pPr>
      <w:r>
        <w:rPr>
          <w:rFonts w:ascii="Times New Roman"/>
          <w:b w:val="false"/>
          <w:i w:val="false"/>
          <w:color w:val="000000"/>
          <w:sz w:val="28"/>
        </w:rPr>
        <w:t>
      3) ғылыми-зерттеу тақырыбының ғылыми және практикалық маңыздылығын жоғалтуы;</w:t>
      </w:r>
    </w:p>
    <w:p>
      <w:pPr>
        <w:spacing w:after="0"/>
        <w:ind w:left="0"/>
        <w:jc w:val="both"/>
      </w:pPr>
      <w:r>
        <w:rPr>
          <w:rFonts w:ascii="Times New Roman"/>
          <w:b w:val="false"/>
          <w:i w:val="false"/>
          <w:color w:val="000000"/>
          <w:sz w:val="28"/>
        </w:rPr>
        <w:t>
      4) орындаушының немесе тапсырыс берушінің бөлінісіндегі ұйымдастырушылық-штаттық өзгерістер.</w:t>
      </w:r>
    </w:p>
    <w:bookmarkStart w:name="z43" w:id="41"/>
    <w:p>
      <w:pPr>
        <w:spacing w:after="0"/>
        <w:ind w:left="0"/>
        <w:jc w:val="both"/>
      </w:pPr>
      <w:r>
        <w:rPr>
          <w:rFonts w:ascii="Times New Roman"/>
          <w:b w:val="false"/>
          <w:i w:val="false"/>
          <w:color w:val="000000"/>
          <w:sz w:val="28"/>
        </w:rPr>
        <w:t xml:space="preserve">
      27. ІІМ білім беру ұйымының Ғылыми-зерттеу қызметінің жоспарын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ІІМ білім беру ұйымының Ғылыми-зерттеу және редакциялық-баспа жұмысын ұйымдастыру бөлінісі (бұдан әрі-ҒЗжРБЖҰ бөлінісі) әзірлейді.</w:t>
      </w:r>
    </w:p>
    <w:bookmarkEnd w:id="41"/>
    <w:bookmarkStart w:name="z44" w:id="42"/>
    <w:p>
      <w:pPr>
        <w:spacing w:after="0"/>
        <w:ind w:left="0"/>
        <w:jc w:val="both"/>
      </w:pPr>
      <w:r>
        <w:rPr>
          <w:rFonts w:ascii="Times New Roman"/>
          <w:b w:val="false"/>
          <w:i w:val="false"/>
          <w:color w:val="000000"/>
          <w:sz w:val="28"/>
        </w:rPr>
        <w:t>
      28. ІІМ білім беру ұйымының Ғылыми-зерттеу қызметінің жоспары ІІМ Ғылыми-зерттеу қызметінің жоспарын іске асыруға бағытталады.</w:t>
      </w:r>
    </w:p>
    <w:bookmarkEnd w:id="42"/>
    <w:p>
      <w:pPr>
        <w:spacing w:after="0"/>
        <w:ind w:left="0"/>
        <w:jc w:val="both"/>
      </w:pPr>
      <w:r>
        <w:rPr>
          <w:rFonts w:ascii="Times New Roman"/>
          <w:b w:val="false"/>
          <w:i w:val="false"/>
          <w:color w:val="000000"/>
          <w:sz w:val="28"/>
        </w:rPr>
        <w:t>
      ІІМ білім беру ұйымының Ғылыми-зерттеу қызметінің жоспарына ІІМ Ғылыми-зерттеу қызметінің жоспарында көзделген тақырыптар және бастамашылық тақырыптары енгізіледі.</w:t>
      </w:r>
    </w:p>
    <w:bookmarkStart w:name="z45" w:id="43"/>
    <w:p>
      <w:pPr>
        <w:spacing w:after="0"/>
        <w:ind w:left="0"/>
        <w:jc w:val="both"/>
      </w:pPr>
      <w:r>
        <w:rPr>
          <w:rFonts w:ascii="Times New Roman"/>
          <w:b w:val="false"/>
          <w:i w:val="false"/>
          <w:color w:val="000000"/>
          <w:sz w:val="28"/>
        </w:rPr>
        <w:t>
      29. Бастамашыл ғылыми-зерттеу тақырыптары төмендегілерге бағытталады:</w:t>
      </w:r>
    </w:p>
    <w:bookmarkEnd w:id="43"/>
    <w:p>
      <w:pPr>
        <w:spacing w:after="0"/>
        <w:ind w:left="0"/>
        <w:jc w:val="both"/>
      </w:pPr>
      <w:r>
        <w:rPr>
          <w:rFonts w:ascii="Times New Roman"/>
          <w:b w:val="false"/>
          <w:i w:val="false"/>
          <w:color w:val="000000"/>
          <w:sz w:val="28"/>
        </w:rPr>
        <w:t>
      1) ІІО қызметіне тікелей байланысты емес оқу пәндері бойынша проблемаларды шешу және оқу процесін жетілдіру (жаңа оқу, оқу-әдістемелік материалдарды дайындау);</w:t>
      </w:r>
    </w:p>
    <w:p>
      <w:pPr>
        <w:spacing w:after="0"/>
        <w:ind w:left="0"/>
        <w:jc w:val="both"/>
      </w:pPr>
      <w:r>
        <w:rPr>
          <w:rFonts w:ascii="Times New Roman"/>
          <w:b w:val="false"/>
          <w:i w:val="false"/>
          <w:color w:val="000000"/>
          <w:sz w:val="28"/>
        </w:rPr>
        <w:t>
      2) проблемаларды шешу және оқыту (оқыту) әдістемесін жетілдіру, ғылыми-зерттеу жұмысын жүргізу.</w:t>
      </w:r>
    </w:p>
    <w:p>
      <w:pPr>
        <w:spacing w:after="0"/>
        <w:ind w:left="0"/>
        <w:jc w:val="both"/>
      </w:pPr>
      <w:r>
        <w:rPr>
          <w:rFonts w:ascii="Times New Roman"/>
          <w:b w:val="false"/>
          <w:i w:val="false"/>
          <w:color w:val="000000"/>
          <w:sz w:val="28"/>
        </w:rPr>
        <w:t>
      Бастамашыл тақырыптар бойынша зерттеу жүргізу үшін өтінім жасалмайды.</w:t>
      </w:r>
    </w:p>
    <w:bookmarkStart w:name="z46" w:id="44"/>
    <w:p>
      <w:pPr>
        <w:spacing w:after="0"/>
        <w:ind w:left="0"/>
        <w:jc w:val="both"/>
      </w:pPr>
      <w:r>
        <w:rPr>
          <w:rFonts w:ascii="Times New Roman"/>
          <w:b w:val="false"/>
          <w:i w:val="false"/>
          <w:color w:val="000000"/>
          <w:sz w:val="28"/>
        </w:rPr>
        <w:t>
      30. ІІМ білім беру ұйымының Ғылыми-зерттеу қызметінің жоспарында көзделген жалпы ғылыми жүктеме олардың бейіндік бағытын ескере отырып, ІІМ білім беру ұйымының ғылыми және оқу бөліністері арасында біркелкі бөлінеді.</w:t>
      </w:r>
    </w:p>
    <w:bookmarkEnd w:id="44"/>
    <w:bookmarkStart w:name="z47" w:id="45"/>
    <w:p>
      <w:pPr>
        <w:spacing w:after="0"/>
        <w:ind w:left="0"/>
        <w:jc w:val="both"/>
      </w:pPr>
      <w:r>
        <w:rPr>
          <w:rFonts w:ascii="Times New Roman"/>
          <w:b w:val="false"/>
          <w:i w:val="false"/>
          <w:color w:val="000000"/>
          <w:sz w:val="28"/>
        </w:rPr>
        <w:t>
      31. ІІМ білім беру ұйымының Ғылыми-зерттеу қызметінің жоспарын құру үшін ҒЗжРБЖҰ бөлінісі:</w:t>
      </w:r>
    </w:p>
    <w:bookmarkEnd w:id="45"/>
    <w:p>
      <w:pPr>
        <w:spacing w:after="0"/>
        <w:ind w:left="0"/>
        <w:jc w:val="both"/>
      </w:pPr>
      <w:r>
        <w:rPr>
          <w:rFonts w:ascii="Times New Roman"/>
          <w:b w:val="false"/>
          <w:i w:val="false"/>
          <w:color w:val="000000"/>
          <w:sz w:val="28"/>
        </w:rPr>
        <w:t>
      1) жоспарланатын жылдың алдындағы жылының 1 қарашасына дейінгі мерзімде ІІМ білім беру ұйымының бөліністерінен бастамашыл тақырыптарын ұсынуға ұсыныстар сұратады;</w:t>
      </w:r>
    </w:p>
    <w:p>
      <w:pPr>
        <w:spacing w:after="0"/>
        <w:ind w:left="0"/>
        <w:jc w:val="both"/>
      </w:pPr>
      <w:r>
        <w:rPr>
          <w:rFonts w:ascii="Times New Roman"/>
          <w:b w:val="false"/>
          <w:i w:val="false"/>
          <w:color w:val="000000"/>
          <w:sz w:val="28"/>
        </w:rPr>
        <w:t>
      2) жоспарланатын жылдың 15 желтоқсанына дейінгі мерзімде ҒЗжРБЖҰ бөлінісі:</w:t>
      </w:r>
    </w:p>
    <w:p>
      <w:pPr>
        <w:spacing w:after="0"/>
        <w:ind w:left="0"/>
        <w:jc w:val="both"/>
      </w:pPr>
      <w:r>
        <w:rPr>
          <w:rFonts w:ascii="Times New Roman"/>
          <w:b w:val="false"/>
          <w:i w:val="false"/>
          <w:color w:val="000000"/>
          <w:sz w:val="28"/>
        </w:rPr>
        <w:t>
      – бастамашыл тақырыптары бар ІІМ білім беру ұйымының бөліністерінің өтінімдері;</w:t>
      </w:r>
    </w:p>
    <w:p>
      <w:pPr>
        <w:spacing w:after="0"/>
        <w:ind w:left="0"/>
        <w:jc w:val="both"/>
      </w:pPr>
      <w:r>
        <w:rPr>
          <w:rFonts w:ascii="Times New Roman"/>
          <w:b w:val="false"/>
          <w:i w:val="false"/>
          <w:color w:val="000000"/>
          <w:sz w:val="28"/>
        </w:rPr>
        <w:t>
      – ІІМ Ғылыми-зерттеу қызметінің жоспарында көзделген тақырыптарды ІІМ білім беру ұйымының бейінді бөліністері арасында олардың келісімі бойынша бөлу негізінде ІІМ білім беру ұйымының Ғылыми-зерттеу қызметі жоспарының жобасын құрады.</w:t>
      </w:r>
    </w:p>
    <w:bookmarkStart w:name="z48" w:id="46"/>
    <w:p>
      <w:pPr>
        <w:spacing w:after="0"/>
        <w:ind w:left="0"/>
        <w:jc w:val="both"/>
      </w:pPr>
      <w:r>
        <w:rPr>
          <w:rFonts w:ascii="Times New Roman"/>
          <w:b w:val="false"/>
          <w:i w:val="false"/>
          <w:color w:val="000000"/>
          <w:sz w:val="28"/>
        </w:rPr>
        <w:t>
      32. ІІМ білім беру ұйымының Ғылыми-зерттеу қызметі жоспарының жобасы ІІМ білім беру ұйымының Ғылыми кеңесінде қаралады және жоспарланатын жылдың 1 қаңтарына дейінгі мерзімде ІІМ білім беру ұйымының бастығы бекітеді.</w:t>
      </w:r>
    </w:p>
    <w:bookmarkEnd w:id="46"/>
    <w:bookmarkStart w:name="z49" w:id="47"/>
    <w:p>
      <w:pPr>
        <w:spacing w:after="0"/>
        <w:ind w:left="0"/>
        <w:jc w:val="both"/>
      </w:pPr>
      <w:r>
        <w:rPr>
          <w:rFonts w:ascii="Times New Roman"/>
          <w:b w:val="false"/>
          <w:i w:val="false"/>
          <w:color w:val="000000"/>
          <w:sz w:val="28"/>
        </w:rPr>
        <w:t>
      33. ІІМ білім беру ұйымының Ғылыми-зерттеу қызметінің жоспары жоспарланатын жылының 15 қаңтарына дейінгі мерзімде ІІМ кадр қызметіне жолданады.</w:t>
      </w:r>
    </w:p>
    <w:bookmarkEnd w:id="47"/>
    <w:bookmarkStart w:name="z50" w:id="48"/>
    <w:p>
      <w:pPr>
        <w:spacing w:after="0"/>
        <w:ind w:left="0"/>
        <w:jc w:val="both"/>
      </w:pPr>
      <w:r>
        <w:rPr>
          <w:rFonts w:ascii="Times New Roman"/>
          <w:b w:val="false"/>
          <w:i w:val="false"/>
          <w:color w:val="000000"/>
          <w:sz w:val="28"/>
        </w:rPr>
        <w:t>
      34. ІІМ білім беру ұйымының Ғылыми-зерттеу қызметінің жоспарына өзгерістер мен толықтырулар енгізуге ІІМ білім беру ұйымы Ғылыми кеңесінің шешімі бойынша төмендегідей негіздемелер бойынша жол беріледі:</w:t>
      </w:r>
    </w:p>
    <w:bookmarkEnd w:id="48"/>
    <w:p>
      <w:pPr>
        <w:spacing w:after="0"/>
        <w:ind w:left="0"/>
        <w:jc w:val="both"/>
      </w:pPr>
      <w:r>
        <w:rPr>
          <w:rFonts w:ascii="Times New Roman"/>
          <w:b w:val="false"/>
          <w:i w:val="false"/>
          <w:color w:val="000000"/>
          <w:sz w:val="28"/>
        </w:rPr>
        <w:t>
      1) мемлекеттік және салалық бағдарламаларға, ІІМ стратегиялық жоспарына, ІІМ Ғылыми-зерттеу қызметінің жоспарына өзгерістер мен толықтырулар енгізу;</w:t>
      </w:r>
    </w:p>
    <w:p>
      <w:pPr>
        <w:spacing w:after="0"/>
        <w:ind w:left="0"/>
        <w:jc w:val="both"/>
      </w:pPr>
      <w:r>
        <w:rPr>
          <w:rFonts w:ascii="Times New Roman"/>
          <w:b w:val="false"/>
          <w:i w:val="false"/>
          <w:color w:val="000000"/>
          <w:sz w:val="28"/>
        </w:rPr>
        <w:t>
      2) бастамашыл тақырыптар бойынша қосымша ғылыми зерттеуді талап ететін жаңа аспектілердің пайда болуы;</w:t>
      </w:r>
    </w:p>
    <w:p>
      <w:pPr>
        <w:spacing w:after="0"/>
        <w:ind w:left="0"/>
        <w:jc w:val="both"/>
      </w:pPr>
      <w:r>
        <w:rPr>
          <w:rFonts w:ascii="Times New Roman"/>
          <w:b w:val="false"/>
          <w:i w:val="false"/>
          <w:color w:val="000000"/>
          <w:sz w:val="28"/>
        </w:rPr>
        <w:t>
      3) бастамашыл тақырыптар бойынша зерттеулердің ғылыми және практикалық маңыздылығын жоғалтуы;</w:t>
      </w:r>
    </w:p>
    <w:p>
      <w:pPr>
        <w:spacing w:after="0"/>
        <w:ind w:left="0"/>
        <w:jc w:val="both"/>
      </w:pPr>
      <w:r>
        <w:rPr>
          <w:rFonts w:ascii="Times New Roman"/>
          <w:b w:val="false"/>
          <w:i w:val="false"/>
          <w:color w:val="000000"/>
          <w:sz w:val="28"/>
        </w:rPr>
        <w:t>
      4) авторлық ұжым құрамындағы кадрлық өзгерістер.</w:t>
      </w:r>
    </w:p>
    <w:bookmarkStart w:name="z51" w:id="49"/>
    <w:p>
      <w:pPr>
        <w:spacing w:after="0"/>
        <w:ind w:left="0"/>
        <w:jc w:val="both"/>
      </w:pPr>
      <w:r>
        <w:rPr>
          <w:rFonts w:ascii="Times New Roman"/>
          <w:b w:val="false"/>
          <w:i w:val="false"/>
          <w:color w:val="000000"/>
          <w:sz w:val="28"/>
        </w:rPr>
        <w:t>
      35. Ғылыми-зерттеу жұмысы жұмыс бағдарламасына сәйкес жүзеге асырылады.</w:t>
      </w:r>
    </w:p>
    <w:bookmarkEnd w:id="49"/>
    <w:p>
      <w:pPr>
        <w:spacing w:after="0"/>
        <w:ind w:left="0"/>
        <w:jc w:val="both"/>
      </w:pPr>
      <w:r>
        <w:rPr>
          <w:rFonts w:ascii="Times New Roman"/>
          <w:b w:val="false"/>
          <w:i w:val="false"/>
          <w:color w:val="000000"/>
          <w:sz w:val="28"/>
        </w:rPr>
        <w:t xml:space="preserve">
      Жұмыс бағдарламасын орындаушы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ІІМ білім беру ұйымының Ғылыми-зерттеу қызметінің жоспары бекітілген күннен бастап он бес жұмыс күні ішінде әзірлейді және тапсырыс берушімен келіседі, одан кейін тапсырыс берушімен келісілген күннен бастап он бес жұмыс күні ішінде ІІМ білім беру ұйымының бастығы немесе оның жетекшілік ететін орынбасары бекітеді.</w:t>
      </w:r>
    </w:p>
    <w:p>
      <w:pPr>
        <w:spacing w:after="0"/>
        <w:ind w:left="0"/>
        <w:jc w:val="both"/>
      </w:pPr>
      <w:r>
        <w:rPr>
          <w:rFonts w:ascii="Times New Roman"/>
          <w:b w:val="false"/>
          <w:i w:val="false"/>
          <w:color w:val="000000"/>
          <w:sz w:val="28"/>
        </w:rPr>
        <w:t>
      Жоспардан тыс қолданбалы сипаттағы ғылыми зерттеулер үшін жұмыс бағдарламасы жасалмайды.</w:t>
      </w:r>
    </w:p>
    <w:p>
      <w:pPr>
        <w:spacing w:after="0"/>
        <w:ind w:left="0"/>
        <w:jc w:val="both"/>
      </w:pPr>
      <w:r>
        <w:rPr>
          <w:rFonts w:ascii="Times New Roman"/>
          <w:b w:val="false"/>
          <w:i w:val="false"/>
          <w:color w:val="000000"/>
          <w:sz w:val="28"/>
        </w:rPr>
        <w:t>
      Бастамашыл тақырыптар бойынша жұмыс бағдарламасын ІІМ білім беру ұйымы бастығы не оның жетекшілік ететін орынбасары ІІМ білім беру ұйымы Ғылыми-зерттеу қызметінің жоспары бекітілген күннен бастап он бес жұмыс күні ішінде бекітеді.</w:t>
      </w:r>
    </w:p>
    <w:p>
      <w:pPr>
        <w:spacing w:after="0"/>
        <w:ind w:left="0"/>
        <w:jc w:val="both"/>
      </w:pPr>
      <w:r>
        <w:rPr>
          <w:rFonts w:ascii="Times New Roman"/>
          <w:b w:val="false"/>
          <w:i w:val="false"/>
          <w:color w:val="000000"/>
          <w:sz w:val="28"/>
        </w:rPr>
        <w:t xml:space="preserve">
      Егер ғылыми зерттеулердің нәтижелері оқулық, оқу құралы, монография болып табылса, жұмыс бағдарламасымен қатар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қолжазбаның жоспар-проспектісі жасалады.</w:t>
      </w:r>
    </w:p>
    <w:bookmarkStart w:name="z52" w:id="50"/>
    <w:p>
      <w:pPr>
        <w:spacing w:after="0"/>
        <w:ind w:left="0"/>
        <w:jc w:val="both"/>
      </w:pPr>
      <w:r>
        <w:rPr>
          <w:rFonts w:ascii="Times New Roman"/>
          <w:b w:val="false"/>
          <w:i w:val="false"/>
          <w:color w:val="000000"/>
          <w:sz w:val="28"/>
        </w:rPr>
        <w:t>
      36. Ғылыми-зерттеу жұмысы кемінде үш адамнан тұратын авторлық ұжым жүзеге асырады.</w:t>
      </w:r>
    </w:p>
    <w:bookmarkEnd w:id="50"/>
    <w:p>
      <w:pPr>
        <w:spacing w:after="0"/>
        <w:ind w:left="0"/>
        <w:jc w:val="both"/>
      </w:pPr>
      <w:r>
        <w:rPr>
          <w:rFonts w:ascii="Times New Roman"/>
          <w:b w:val="false"/>
          <w:i w:val="false"/>
          <w:color w:val="000000"/>
          <w:sz w:val="28"/>
        </w:rPr>
        <w:t>
      ІІМ білім беру ұйымдарының базасында өткізілетін авторлық ұжымдарының құрамына орындаушы бөлініс қызметкерлерінен өзге тапсырыс берушінің бір өкілі, докторанттар, магистранттар қосылады.</w:t>
      </w:r>
    </w:p>
    <w:bookmarkStart w:name="z53" w:id="51"/>
    <w:p>
      <w:pPr>
        <w:spacing w:after="0"/>
        <w:ind w:left="0"/>
        <w:jc w:val="both"/>
      </w:pPr>
      <w:r>
        <w:rPr>
          <w:rFonts w:ascii="Times New Roman"/>
          <w:b w:val="false"/>
          <w:i w:val="false"/>
          <w:color w:val="000000"/>
          <w:sz w:val="28"/>
        </w:rPr>
        <w:t>
      37. Авторлық ұжымының жетекшісі болып жоғары білікті мамандар – ІІМ білім беру ұйымы құрылымдық бөлімшелерінің бастықтары, олардың орынбасарлары, профессорлар, доценттер, аға ғылыми қызметкерлер және ІІО аумақтық бөліністерінде кемінде 3 жыл қызмет өтілі бар аға оқытушылар тағайындалады.</w:t>
      </w:r>
    </w:p>
    <w:bookmarkEnd w:id="51"/>
    <w:p>
      <w:pPr>
        <w:spacing w:after="0"/>
        <w:ind w:left="0"/>
        <w:jc w:val="both"/>
      </w:pPr>
      <w:r>
        <w:rPr>
          <w:rFonts w:ascii="Times New Roman"/>
          <w:b w:val="false"/>
          <w:i w:val="false"/>
          <w:color w:val="000000"/>
          <w:sz w:val="28"/>
        </w:rPr>
        <w:t>
      ІІМ білім беру ұйымдарының басшылары авторлық ұжымдардың жетекшілері ретінде ұсынылу құқығына ие.</w:t>
      </w:r>
    </w:p>
    <w:p>
      <w:pPr>
        <w:spacing w:after="0"/>
        <w:ind w:left="0"/>
        <w:jc w:val="both"/>
      </w:pPr>
      <w:r>
        <w:rPr>
          <w:rFonts w:ascii="Times New Roman"/>
          <w:b w:val="false"/>
          <w:i w:val="false"/>
          <w:color w:val="000000"/>
          <w:sz w:val="28"/>
        </w:rPr>
        <w:t>
      Авторлық ұжымның құрамы мен санын авторлық ұжымның басшысы белгілейді.</w:t>
      </w:r>
    </w:p>
    <w:bookmarkStart w:name="z54" w:id="52"/>
    <w:p>
      <w:pPr>
        <w:spacing w:after="0"/>
        <w:ind w:left="0"/>
        <w:jc w:val="both"/>
      </w:pPr>
      <w:r>
        <w:rPr>
          <w:rFonts w:ascii="Times New Roman"/>
          <w:b w:val="false"/>
          <w:i w:val="false"/>
          <w:color w:val="000000"/>
          <w:sz w:val="28"/>
        </w:rPr>
        <w:t>
      38. Авторлық ұжымның басшысы жұмысты ұйымдастырады және ғылыми зерттеулерді жүргізуге тікелей қатысады, олардың нәтижелеріне, уақтылы орындалуына және тапсырыс берушіге ұсынылуына жауап береді.</w:t>
      </w:r>
    </w:p>
    <w:bookmarkEnd w:id="52"/>
    <w:p>
      <w:pPr>
        <w:spacing w:after="0"/>
        <w:ind w:left="0"/>
        <w:jc w:val="both"/>
      </w:pPr>
      <w:r>
        <w:rPr>
          <w:rFonts w:ascii="Times New Roman"/>
          <w:b w:val="false"/>
          <w:i w:val="false"/>
          <w:color w:val="000000"/>
          <w:sz w:val="28"/>
        </w:rPr>
        <w:t>
      Ғылыми зерттеулер шеңберіндегі жұмыс бойынша авторлық ұжым басшысының нұсқаулары авторлық ұжымның барлық мүшелері үшін міндетті болып танылады.</w:t>
      </w:r>
    </w:p>
    <w:bookmarkStart w:name="z55" w:id="53"/>
    <w:p>
      <w:pPr>
        <w:spacing w:after="0"/>
        <w:ind w:left="0"/>
        <w:jc w:val="both"/>
      </w:pPr>
      <w:r>
        <w:rPr>
          <w:rFonts w:ascii="Times New Roman"/>
          <w:b w:val="false"/>
          <w:i w:val="false"/>
          <w:color w:val="000000"/>
          <w:sz w:val="28"/>
        </w:rPr>
        <w:t xml:space="preserve">
      39. Ғылыми зерттеу аяқталғаннан кейін орындаушы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есепті ресімдейді, ол ІІМ білім беру ұйымының Ғылыми кеңесінің мәжілісінде қаралады және мақұлданған жағдайда оны ІІМ білім беру ұйымының бастығы бекітеді.</w:t>
      </w:r>
    </w:p>
    <w:bookmarkEnd w:id="53"/>
    <w:p>
      <w:pPr>
        <w:spacing w:after="0"/>
        <w:ind w:left="0"/>
        <w:jc w:val="both"/>
      </w:pPr>
      <w:r>
        <w:rPr>
          <w:rFonts w:ascii="Times New Roman"/>
          <w:b w:val="false"/>
          <w:i w:val="false"/>
          <w:color w:val="000000"/>
          <w:sz w:val="28"/>
        </w:rPr>
        <w:t>
      Қорытынды есеп бекітілгеннен кейін он жұмыс күні ішінде, бірақ ғылыми-зерттеу жұмысының аяқталатын күніне дейін он бес күннен кешіктірілмей тапсырыс берушіге жіберіледі.</w:t>
      </w:r>
    </w:p>
    <w:bookmarkStart w:name="z56" w:id="54"/>
    <w:p>
      <w:pPr>
        <w:spacing w:after="0"/>
        <w:ind w:left="0"/>
        <w:jc w:val="both"/>
      </w:pPr>
      <w:r>
        <w:rPr>
          <w:rFonts w:ascii="Times New Roman"/>
          <w:b w:val="false"/>
          <w:i w:val="false"/>
          <w:color w:val="000000"/>
          <w:sz w:val="28"/>
        </w:rPr>
        <w:t>
      40. Ғылыми зерттеудің орындалуына аралық бақылауды тапсырыс беруші жұмыс бағдарламасы бекітілген күннен бастап үш айдан ерте емес және зерттеудің барлық кезеңінде екі реттен артық жүргізбейді.</w:t>
      </w:r>
    </w:p>
    <w:bookmarkEnd w:id="54"/>
    <w:p>
      <w:pPr>
        <w:spacing w:after="0"/>
        <w:ind w:left="0"/>
        <w:jc w:val="both"/>
      </w:pPr>
      <w:r>
        <w:rPr>
          <w:rFonts w:ascii="Times New Roman"/>
          <w:b w:val="false"/>
          <w:i w:val="false"/>
          <w:color w:val="000000"/>
          <w:sz w:val="28"/>
        </w:rPr>
        <w:t>
      Ғылыми зерттеудің орындалуына аралық бақылау тапсырыс беруші орындаушыдан алынған нәтижелерді (егер бар болса) немесе өзге де материалдарды қоса бере отырып, атқарылған жұмыс туралы анықтаманы талап ету арқылы жүзеге асырылады.</w:t>
      </w:r>
    </w:p>
    <w:p>
      <w:pPr>
        <w:spacing w:after="0"/>
        <w:ind w:left="0"/>
        <w:jc w:val="both"/>
      </w:pPr>
      <w:r>
        <w:rPr>
          <w:rFonts w:ascii="Times New Roman"/>
          <w:b w:val="false"/>
          <w:i w:val="false"/>
          <w:color w:val="000000"/>
          <w:sz w:val="28"/>
        </w:rPr>
        <w:t>
      Тапсырыс беруші орындаушыдан аралық бақылау материалдарын (атқарылған жұмыс туралы анықтама және қосымшалар) алған күннен бастап бір ай ішінде орындалған жұмыстың мәні бойынша орындаушыға еркін нысанда ескертулер мен одан әрі зерттеуді жетілдіру жөнінде нұсқаулар жібереді.</w:t>
      </w:r>
    </w:p>
    <w:bookmarkStart w:name="z57" w:id="55"/>
    <w:p>
      <w:pPr>
        <w:spacing w:after="0"/>
        <w:ind w:left="0"/>
        <w:jc w:val="both"/>
      </w:pPr>
      <w:r>
        <w:rPr>
          <w:rFonts w:ascii="Times New Roman"/>
          <w:b w:val="false"/>
          <w:i w:val="false"/>
          <w:color w:val="000000"/>
          <w:sz w:val="28"/>
        </w:rPr>
        <w:t xml:space="preserve">
      41. Тапсырыс беруші қорытынды есепті және барлық нәтижелерін алған күннен бастап бір ай ішінде ғылыми-зерттеу жұмысының нәтижелерін қабылдауды жүзеге асырады. Оң шешім қабылданған жағдайда ғылыми зерттеудің нәтижелері мен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рәсімделген қабылдау актісі ІІМ ҒТК және ІІМ ҒТК бейінді секцияларының қарауына және бекітуіне беріледі. Бекітілген қабылдау актісі орындаушыға жіберіледі.</w:t>
      </w:r>
    </w:p>
    <w:bookmarkEnd w:id="55"/>
    <w:p>
      <w:pPr>
        <w:spacing w:after="0"/>
        <w:ind w:left="0"/>
        <w:jc w:val="both"/>
      </w:pPr>
      <w:r>
        <w:rPr>
          <w:rFonts w:ascii="Times New Roman"/>
          <w:b w:val="false"/>
          <w:i w:val="false"/>
          <w:color w:val="000000"/>
          <w:sz w:val="28"/>
        </w:rPr>
        <w:t>
      Ғылыми-зерттеу нәтижелерін қабылдаудан бас тартылған жағдайда, тапсырыс беруші орындаушыға зерттеуді пысықтау мерзімдерін белгілей отырып, тиісті негіздемені жібереді. Пысықтау мерзімі - үш айдан аспайды.</w:t>
      </w:r>
    </w:p>
    <w:p>
      <w:pPr>
        <w:spacing w:after="0"/>
        <w:ind w:left="0"/>
        <w:jc w:val="both"/>
      </w:pPr>
      <w:r>
        <w:rPr>
          <w:rFonts w:ascii="Times New Roman"/>
          <w:b w:val="false"/>
          <w:i w:val="false"/>
          <w:color w:val="000000"/>
          <w:sz w:val="28"/>
        </w:rPr>
        <w:t>
      Ғылыми-зерттеу нәтижелерін қабылдаудан бас тарту үшін негіздеме ғылыми-зерттеу жұмысын жүргізуге Өтінімде қойылған талаптарға сай келмеушілік және Қорытынды есепті және зерттеу тақырыбы бойынша материалдарды дайындау барысында техникалық рәсімделуін сақтамау болып табылады.</w:t>
      </w:r>
    </w:p>
    <w:bookmarkStart w:name="z58" w:id="56"/>
    <w:p>
      <w:pPr>
        <w:spacing w:after="0"/>
        <w:ind w:left="0"/>
        <w:jc w:val="both"/>
      </w:pPr>
      <w:r>
        <w:rPr>
          <w:rFonts w:ascii="Times New Roman"/>
          <w:b w:val="false"/>
          <w:i w:val="false"/>
          <w:color w:val="000000"/>
          <w:sz w:val="28"/>
        </w:rPr>
        <w:t>
      42. ІІМ Ғылыми-зерттеу қызметінің жоспарына енгізілген зерттеу тақырыптары төмендегідей шарттар орындалған кезде аяқталды деп есептеледі:</w:t>
      </w:r>
    </w:p>
    <w:bookmarkEnd w:id="56"/>
    <w:p>
      <w:pPr>
        <w:spacing w:after="0"/>
        <w:ind w:left="0"/>
        <w:jc w:val="both"/>
      </w:pPr>
      <w:r>
        <w:rPr>
          <w:rFonts w:ascii="Times New Roman"/>
          <w:b w:val="false"/>
          <w:i w:val="false"/>
          <w:color w:val="000000"/>
          <w:sz w:val="28"/>
        </w:rPr>
        <w:t>
      1) қорытынды есеп бекітілді;</w:t>
      </w:r>
    </w:p>
    <w:p>
      <w:pPr>
        <w:spacing w:after="0"/>
        <w:ind w:left="0"/>
        <w:jc w:val="both"/>
      </w:pPr>
      <w:r>
        <w:rPr>
          <w:rFonts w:ascii="Times New Roman"/>
          <w:b w:val="false"/>
          <w:i w:val="false"/>
          <w:color w:val="000000"/>
          <w:sz w:val="28"/>
        </w:rPr>
        <w:t>
      2) ғылыми зерттеу нәтижелерін қабылдау актісі бекітілді;</w:t>
      </w:r>
    </w:p>
    <w:p>
      <w:pPr>
        <w:spacing w:after="0"/>
        <w:ind w:left="0"/>
        <w:jc w:val="both"/>
      </w:pPr>
      <w:r>
        <w:rPr>
          <w:rFonts w:ascii="Times New Roman"/>
          <w:b w:val="false"/>
          <w:i w:val="false"/>
          <w:color w:val="000000"/>
          <w:sz w:val="28"/>
        </w:rPr>
        <w:t>
      3) тапсырыс берушінің қызметіне енгізу актісі бекітілді.</w:t>
      </w:r>
    </w:p>
    <w:bookmarkStart w:name="z59" w:id="57"/>
    <w:p>
      <w:pPr>
        <w:spacing w:after="0"/>
        <w:ind w:left="0"/>
        <w:jc w:val="both"/>
      </w:pPr>
      <w:r>
        <w:rPr>
          <w:rFonts w:ascii="Times New Roman"/>
          <w:b w:val="false"/>
          <w:i w:val="false"/>
          <w:color w:val="000000"/>
          <w:sz w:val="28"/>
        </w:rPr>
        <w:t xml:space="preserve">
      43. ІІМ білім беру ұйымдары ІІМ кадр қызметіне жыл сайын жылдың 15 қаңтарына қарай өткен жылғы ғылыми-зерттеу қызметі туралы есепті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ұсынады.</w:t>
      </w:r>
    </w:p>
    <w:bookmarkEnd w:id="57"/>
    <w:bookmarkStart w:name="z60" w:id="58"/>
    <w:p>
      <w:pPr>
        <w:spacing w:after="0"/>
        <w:ind w:left="0"/>
        <w:jc w:val="both"/>
      </w:pPr>
      <w:r>
        <w:rPr>
          <w:rFonts w:ascii="Times New Roman"/>
          <w:b w:val="false"/>
          <w:i w:val="false"/>
          <w:color w:val="000000"/>
          <w:sz w:val="28"/>
        </w:rPr>
        <w:t>
      44. ІІМ Кадр қызметі жыл сайын ІІО ғылыми-зерттеу қызметінің қорытындыларын жинақтайды және талдайды, осы қызметті жетілдіру жөнінде ұсыныстар дайындайды және оларды ІІМ бөліністеріне және білім беру ұйымдарына жолдайды.</w:t>
      </w:r>
    </w:p>
    <w:bookmarkEnd w:id="58"/>
    <w:bookmarkStart w:name="z61" w:id="59"/>
    <w:p>
      <w:pPr>
        <w:spacing w:after="0"/>
        <w:ind w:left="0"/>
        <w:jc w:val="left"/>
      </w:pPr>
      <w:r>
        <w:rPr>
          <w:rFonts w:ascii="Times New Roman"/>
          <w:b/>
          <w:i w:val="false"/>
          <w:color w:val="000000"/>
        </w:rPr>
        <w:t xml:space="preserve"> 4-тарау. Ішкі істер органдарының қызметіне ғылыми-зерттеу нәтижелерін енгізу</w:t>
      </w:r>
    </w:p>
    <w:bookmarkEnd w:id="59"/>
    <w:bookmarkStart w:name="z62" w:id="60"/>
    <w:p>
      <w:pPr>
        <w:spacing w:after="0"/>
        <w:ind w:left="0"/>
        <w:jc w:val="both"/>
      </w:pPr>
      <w:r>
        <w:rPr>
          <w:rFonts w:ascii="Times New Roman"/>
          <w:b w:val="false"/>
          <w:i w:val="false"/>
          <w:color w:val="000000"/>
          <w:sz w:val="28"/>
        </w:rPr>
        <w:t>
      45. ІІО қызметіне ғылыми-зерттеу жұмысының нәтижелерін енгізу тапсырыс берушінің оларды жедел-қызметтік қызметте, сондай-ақ ІІМ білім беру ұйымдарының оқу-тәрбие процесінде пайдалануы және іске асыруы нысанында жүзеге асырылады.</w:t>
      </w:r>
    </w:p>
    <w:bookmarkEnd w:id="60"/>
    <w:bookmarkStart w:name="z63" w:id="61"/>
    <w:p>
      <w:pPr>
        <w:spacing w:after="0"/>
        <w:ind w:left="0"/>
        <w:jc w:val="both"/>
      </w:pPr>
      <w:r>
        <w:rPr>
          <w:rFonts w:ascii="Times New Roman"/>
          <w:b w:val="false"/>
          <w:i w:val="false"/>
          <w:color w:val="000000"/>
          <w:sz w:val="28"/>
        </w:rPr>
        <w:t>
      46. Ғылыми-зерттеу жұмысының нәтижелерін енгізу жөніндегі қызметті ұйымдастыру мен жоспарлауды ІІМ ҒТК бейінді секциялары және тапсырыс берушілері болып табылатын ІІО бөліністерінің басшылары жүзеге асырады.</w:t>
      </w:r>
    </w:p>
    <w:bookmarkEnd w:id="61"/>
    <w:bookmarkStart w:name="z64" w:id="62"/>
    <w:p>
      <w:pPr>
        <w:spacing w:after="0"/>
        <w:ind w:left="0"/>
        <w:jc w:val="both"/>
      </w:pPr>
      <w:r>
        <w:rPr>
          <w:rFonts w:ascii="Times New Roman"/>
          <w:b w:val="false"/>
          <w:i w:val="false"/>
          <w:color w:val="000000"/>
          <w:sz w:val="28"/>
        </w:rPr>
        <w:t>
      47. Ғылыми-зерттеу жұмысының нәтижелерін жедел-қызметтік қызметке тікелей енгізуді тапсырыс беруші болып табылатын ІІО бөлінісі, тиісті қызмет бейініндегі оған ведомстволық бағынысты ІІО бөліністері жүзеге асырады.</w:t>
      </w:r>
    </w:p>
    <w:bookmarkEnd w:id="62"/>
    <w:bookmarkStart w:name="z65" w:id="63"/>
    <w:p>
      <w:pPr>
        <w:spacing w:after="0"/>
        <w:ind w:left="0"/>
        <w:jc w:val="both"/>
      </w:pPr>
      <w:r>
        <w:rPr>
          <w:rFonts w:ascii="Times New Roman"/>
          <w:b w:val="false"/>
          <w:i w:val="false"/>
          <w:color w:val="000000"/>
          <w:sz w:val="28"/>
        </w:rPr>
        <w:t>
      48. Ғылыми-зерттеу жұмысының нәтижелерін енгізуді сүйемелдеуді (қажет болған жағдайда, тапсырыс берушінің бастамасы бойынша) орындаушы жүзеге асырады.</w:t>
      </w:r>
    </w:p>
    <w:bookmarkEnd w:id="63"/>
    <w:p>
      <w:pPr>
        <w:spacing w:after="0"/>
        <w:ind w:left="0"/>
        <w:jc w:val="both"/>
      </w:pPr>
      <w:r>
        <w:rPr>
          <w:rFonts w:ascii="Times New Roman"/>
          <w:b w:val="false"/>
          <w:i w:val="false"/>
          <w:color w:val="000000"/>
          <w:sz w:val="28"/>
        </w:rPr>
        <w:t>
      ІІО жедел-қызметтік қызметіне ғылыми-зерттеу жұмысының нәтижелерін енгізуді сүйемелдеу:</w:t>
      </w:r>
    </w:p>
    <w:p>
      <w:pPr>
        <w:spacing w:after="0"/>
        <w:ind w:left="0"/>
        <w:jc w:val="both"/>
      </w:pPr>
      <w:r>
        <w:rPr>
          <w:rFonts w:ascii="Times New Roman"/>
          <w:b w:val="false"/>
          <w:i w:val="false"/>
          <w:color w:val="000000"/>
          <w:sz w:val="28"/>
        </w:rPr>
        <w:t>
      1) базасында зерттеу нәтижесі енгізілетін ІІО бөлінісінің тапсырыс берушісіне және қызметкерлеріне кеңес беруден;</w:t>
      </w:r>
    </w:p>
    <w:p>
      <w:pPr>
        <w:spacing w:after="0"/>
        <w:ind w:left="0"/>
        <w:jc w:val="both"/>
      </w:pPr>
      <w:r>
        <w:rPr>
          <w:rFonts w:ascii="Times New Roman"/>
          <w:b w:val="false"/>
          <w:i w:val="false"/>
          <w:color w:val="000000"/>
          <w:sz w:val="28"/>
        </w:rPr>
        <w:t>
      2) енгізу процесін оңтайландыру үшін ақпараттық және әдістемелік материалдар дайындаудан;</w:t>
      </w:r>
    </w:p>
    <w:p>
      <w:pPr>
        <w:spacing w:after="0"/>
        <w:ind w:left="0"/>
        <w:jc w:val="both"/>
      </w:pPr>
      <w:r>
        <w:rPr>
          <w:rFonts w:ascii="Times New Roman"/>
          <w:b w:val="false"/>
          <w:i w:val="false"/>
          <w:color w:val="000000"/>
          <w:sz w:val="28"/>
        </w:rPr>
        <w:t>
      3) базасында зерттеу нәтижесі енгізілетін ІІО бөлінісінің қызметкерлерімен оқыту іс-шараларын (оның ішінде тренингтер) өткізуден;</w:t>
      </w:r>
    </w:p>
    <w:p>
      <w:pPr>
        <w:spacing w:after="0"/>
        <w:ind w:left="0"/>
        <w:jc w:val="both"/>
      </w:pPr>
      <w:r>
        <w:rPr>
          <w:rFonts w:ascii="Times New Roman"/>
          <w:b w:val="false"/>
          <w:i w:val="false"/>
          <w:color w:val="000000"/>
          <w:sz w:val="28"/>
        </w:rPr>
        <w:t>
      4) енгізудің кемшіліктерін, тиімді түрде енгізуге кедергі келтіретін себептер мен жағдайларды анықтаудан, қорытудан және талдаудан, сондай-ақ теріс факторларды жою және тиімді енгізуді қамтамасыз ету жөніндегі шараларды тұжырымдаудан тұрады.</w:t>
      </w:r>
    </w:p>
    <w:bookmarkStart w:name="z66" w:id="64"/>
    <w:p>
      <w:pPr>
        <w:spacing w:after="0"/>
        <w:ind w:left="0"/>
        <w:jc w:val="both"/>
      </w:pPr>
      <w:r>
        <w:rPr>
          <w:rFonts w:ascii="Times New Roman"/>
          <w:b w:val="false"/>
          <w:i w:val="false"/>
          <w:color w:val="000000"/>
          <w:sz w:val="28"/>
        </w:rPr>
        <w:t>
      49. Ғылыми-зерттеу жұмысы нәтижелерін ІІО-ның жедел-қызметтік қызметіне және ІІМ білім беру ұйымдарының оқу-тәрбие процесіне енгізу төмендегідей үш кезеңде жүзеге асырылады:</w:t>
      </w:r>
    </w:p>
    <w:bookmarkEnd w:id="64"/>
    <w:p>
      <w:pPr>
        <w:spacing w:after="0"/>
        <w:ind w:left="0"/>
        <w:jc w:val="both"/>
      </w:pPr>
      <w:r>
        <w:rPr>
          <w:rFonts w:ascii="Times New Roman"/>
          <w:b w:val="false"/>
          <w:i w:val="false"/>
          <w:color w:val="000000"/>
          <w:sz w:val="28"/>
        </w:rPr>
        <w:t>
      1) нақты бөлініс жағдайында ғылыми-зерттеу жұмысының нәтижелерін енгізу;</w:t>
      </w:r>
    </w:p>
    <w:p>
      <w:pPr>
        <w:spacing w:after="0"/>
        <w:ind w:left="0"/>
        <w:jc w:val="both"/>
      </w:pPr>
      <w:r>
        <w:rPr>
          <w:rFonts w:ascii="Times New Roman"/>
          <w:b w:val="false"/>
          <w:i w:val="false"/>
          <w:color w:val="000000"/>
          <w:sz w:val="28"/>
        </w:rPr>
        <w:t>
      2) бастапқы енгізу кезінде анықталған кемшіліктерді жою;</w:t>
      </w:r>
    </w:p>
    <w:p>
      <w:pPr>
        <w:spacing w:after="0"/>
        <w:ind w:left="0"/>
        <w:jc w:val="both"/>
      </w:pPr>
      <w:r>
        <w:rPr>
          <w:rFonts w:ascii="Times New Roman"/>
          <w:b w:val="false"/>
          <w:i w:val="false"/>
          <w:color w:val="000000"/>
          <w:sz w:val="28"/>
        </w:rPr>
        <w:t>
      3) ғылыми-зерттеу жұмысының нәтижелерін тапсырыс берушіге ведомстволық бағынысты тиісті қызмет бейініндегі барлық ІІО бөліністеріне тарату және бекіту.</w:t>
      </w:r>
    </w:p>
    <w:bookmarkStart w:name="z67" w:id="65"/>
    <w:p>
      <w:pPr>
        <w:spacing w:after="0"/>
        <w:ind w:left="0"/>
        <w:jc w:val="both"/>
      </w:pPr>
      <w:r>
        <w:rPr>
          <w:rFonts w:ascii="Times New Roman"/>
          <w:b w:val="false"/>
          <w:i w:val="false"/>
          <w:color w:val="000000"/>
          <w:sz w:val="28"/>
        </w:rPr>
        <w:t>
      50. Тапсырыс беруші ғылыми-зерттеу жұмысының нәтижелерін қабылдау актісіне қол қойылған күннен бастап алты ай ішінде ғылыми-зерттеу жұмысының нәтижелерін енгізудің бірінші кезеңін жүзеге асырады. Бірінші кезеңнің оң нәтижелері алынған жағдайда, қабылдау актісіне қол қойылған сәттен бастап бір жыл өткенге дейін тапсырыс беруші енгізудің екінші және үшінші кезеңдерін жүзеге асырады.</w:t>
      </w:r>
    </w:p>
    <w:bookmarkEnd w:id="65"/>
    <w:bookmarkStart w:name="z68" w:id="66"/>
    <w:p>
      <w:pPr>
        <w:spacing w:after="0"/>
        <w:ind w:left="0"/>
        <w:jc w:val="both"/>
      </w:pPr>
      <w:r>
        <w:rPr>
          <w:rFonts w:ascii="Times New Roman"/>
          <w:b w:val="false"/>
          <w:i w:val="false"/>
          <w:color w:val="000000"/>
          <w:sz w:val="28"/>
        </w:rPr>
        <w:t xml:space="preserve">
      51. Енгізудің оң нәтижелері болған жағдайда тапсырыс беруші болып табылатын ІІО бөлінісінің басшысы орындаушыға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ғылыми-зерттеу жұмысының нәтижелерін енгізу актісін береді.</w:t>
      </w:r>
    </w:p>
    <w:bookmarkEnd w:id="66"/>
    <w:p>
      <w:pPr>
        <w:spacing w:after="0"/>
        <w:ind w:left="0"/>
        <w:jc w:val="both"/>
      </w:pPr>
      <w:r>
        <w:rPr>
          <w:rFonts w:ascii="Times New Roman"/>
          <w:b w:val="false"/>
          <w:i w:val="false"/>
          <w:color w:val="000000"/>
          <w:sz w:val="28"/>
        </w:rPr>
        <w:t>
      Зерттеуге тапсырыс беруші болып табылатын ІІО бөліңісінің басшысы ғылыми-зерттеу жұмысының нәтижелерін енгізу актісіне қол қояды және актіде жазылған мәліметтердің дұрыстығына дербес жауапты болады.</w:t>
      </w:r>
    </w:p>
    <w:p>
      <w:pPr>
        <w:spacing w:after="0"/>
        <w:ind w:left="0"/>
        <w:jc w:val="both"/>
      </w:pPr>
      <w:r>
        <w:rPr>
          <w:rFonts w:ascii="Times New Roman"/>
          <w:b w:val="false"/>
          <w:i w:val="false"/>
          <w:color w:val="000000"/>
          <w:sz w:val="28"/>
        </w:rPr>
        <w:t>
      Енгізу актісі бір данада жасалады, ол орындаушыға, ал көшірмелері тапсырыс берушіге жолданады.</w:t>
      </w:r>
    </w:p>
    <w:bookmarkStart w:name="z69" w:id="67"/>
    <w:p>
      <w:pPr>
        <w:spacing w:after="0"/>
        <w:ind w:left="0"/>
        <w:jc w:val="both"/>
      </w:pPr>
      <w:r>
        <w:rPr>
          <w:rFonts w:ascii="Times New Roman"/>
          <w:b w:val="false"/>
          <w:i w:val="false"/>
          <w:color w:val="000000"/>
          <w:sz w:val="28"/>
        </w:rPr>
        <w:t>
      52. ІІО-ның жедел-қызметтік жұмысында ІІМ білім беру ұйымдарының бастамашыл ғылыми-зерттеу жұмысының нәтижелерін практикалық пайдалану бойынша нақты әдістемелік ұсынымдар болған жағдайда осы ғылыми-зерттеу жұмысының нәтижелерін ІІО-ның жедел-қызметтік қызметіне енгізуге жол беріледі.</w:t>
      </w:r>
    </w:p>
    <w:bookmarkEnd w:id="67"/>
    <w:bookmarkStart w:name="z70" w:id="68"/>
    <w:p>
      <w:pPr>
        <w:spacing w:after="0"/>
        <w:ind w:left="0"/>
        <w:jc w:val="both"/>
      </w:pPr>
      <w:r>
        <w:rPr>
          <w:rFonts w:ascii="Times New Roman"/>
          <w:b w:val="false"/>
          <w:i w:val="false"/>
          <w:color w:val="000000"/>
          <w:sz w:val="28"/>
        </w:rPr>
        <w:t>
      53. Орындаушы тарапынан болған ғылыми-зерттеу жұмысының нәтижелерін белгіленген мерзімде енгізуге кедергі болатын кемшіліктер анықталған жағдайда, тапсырыс беруші туындаған проблемаларды, олардың себептерін негіздей отырып, (қажеттілігіне қарай) растайтын материалдармен бірге, бұл туралы ІІМ кадр қызметіне және орындаушыға жазбаша хабарлайды.</w:t>
      </w:r>
    </w:p>
    <w:bookmarkEnd w:id="68"/>
    <w:p>
      <w:pPr>
        <w:spacing w:after="0"/>
        <w:ind w:left="0"/>
        <w:jc w:val="both"/>
      </w:pPr>
      <w:r>
        <w:rPr>
          <w:rFonts w:ascii="Times New Roman"/>
          <w:b w:val="false"/>
          <w:i w:val="false"/>
          <w:color w:val="000000"/>
          <w:sz w:val="28"/>
        </w:rPr>
        <w:t>
      Бұл жағдайда тапсырыс беруші ІІМ кадр қызметінің келісімі бойынша орындаушыға анықталған кемшіліктерді жою үшін кем дегенде бір ай, алайда үш айдан аспайтын қосымша мерзімді айқындайды.</w:t>
      </w:r>
    </w:p>
    <w:bookmarkStart w:name="z71" w:id="69"/>
    <w:p>
      <w:pPr>
        <w:spacing w:after="0"/>
        <w:ind w:left="0"/>
        <w:jc w:val="both"/>
      </w:pPr>
      <w:r>
        <w:rPr>
          <w:rFonts w:ascii="Times New Roman"/>
          <w:b w:val="false"/>
          <w:i w:val="false"/>
          <w:color w:val="000000"/>
          <w:sz w:val="28"/>
        </w:rPr>
        <w:t>
      54. Ғылыми-зерттеу жұмысының нәтижелерін енгізгеннен кейін тапсырыс беруші қызметтің тиісті бейінінің ІІО ведомстволық бағынысты бөліністерінде ғылыми-зерттеу жұмысы нәтижелерінің тиісінше тұрақты пайдаланылуын және іске асырылуын бақылайды.</w:t>
      </w:r>
    </w:p>
    <w:bookmarkEnd w:id="69"/>
    <w:p>
      <w:pPr>
        <w:spacing w:after="0"/>
        <w:ind w:left="0"/>
        <w:jc w:val="both"/>
      </w:pPr>
      <w:r>
        <w:rPr>
          <w:rFonts w:ascii="Times New Roman"/>
          <w:b w:val="false"/>
          <w:i w:val="false"/>
          <w:color w:val="000000"/>
          <w:sz w:val="28"/>
        </w:rPr>
        <w:t>
      ІІО-ның жедел-қызметтік жұмысында ғылыми-зерттеу жұмысының енгізілген нәтижелерін пайдалану және іске асыру тиімділігінің жағдайы туралы мәселе ІІМ ҒТК-нің бейінді секцияларының мәжілістерінде жылына кемінде екі рет және ІІМ ҒТК мәжілісінде жылына бір рет қаралады.</w:t>
      </w:r>
    </w:p>
    <w:bookmarkStart w:name="z72" w:id="70"/>
    <w:p>
      <w:pPr>
        <w:spacing w:after="0"/>
        <w:ind w:left="0"/>
        <w:jc w:val="both"/>
      </w:pPr>
      <w:r>
        <w:rPr>
          <w:rFonts w:ascii="Times New Roman"/>
          <w:b w:val="false"/>
          <w:i w:val="false"/>
          <w:color w:val="000000"/>
          <w:sz w:val="28"/>
        </w:rPr>
        <w:t>
      55. ІІМ тиісті білім беру ұйымы ғылыми зерттеу нәтижелерін қабылдағаннан соң, ғылыми-зерттеу жұмысының нәтижелерін оқу-тәрбие процесіне енгізу отыз жұмыс күнінен кейін жүзеге асырылады.</w:t>
      </w:r>
    </w:p>
    <w:bookmarkEnd w:id="70"/>
    <w:bookmarkStart w:name="z73" w:id="71"/>
    <w:p>
      <w:pPr>
        <w:spacing w:after="0"/>
        <w:ind w:left="0"/>
        <w:jc w:val="both"/>
      </w:pPr>
      <w:r>
        <w:rPr>
          <w:rFonts w:ascii="Times New Roman"/>
          <w:b w:val="false"/>
          <w:i w:val="false"/>
          <w:color w:val="000000"/>
          <w:sz w:val="28"/>
        </w:rPr>
        <w:t>
      56. Ғылыми-зерттеу жұмысының нәтижелерін ІІМ білім беру ұйымының оқу-тәрбие процесіне енгізуді Ғылыми кеңес, оқу-әдістемелік жұмысты ұйымдастыру жөніндегі бөлініс, ҒЗжРБЖҰ бөлінісі және (немесе) ІІМ тиісті білім беру ұйымының идеологиялық жұмысын ұйымдастыру жөніндегі бөлініс жүзеге асырады.</w:t>
      </w:r>
    </w:p>
    <w:bookmarkEnd w:id="71"/>
    <w:bookmarkStart w:name="z74" w:id="72"/>
    <w:p>
      <w:pPr>
        <w:spacing w:after="0"/>
        <w:ind w:left="0"/>
        <w:jc w:val="both"/>
      </w:pPr>
      <w:r>
        <w:rPr>
          <w:rFonts w:ascii="Times New Roman"/>
          <w:b w:val="false"/>
          <w:i w:val="false"/>
          <w:color w:val="000000"/>
          <w:sz w:val="28"/>
        </w:rPr>
        <w:t>
      57. ІІМ білім беру ұйымының оқу-тәрбие процесіне ғылыми-зерттеу жұмысының нәтижелерін енгізу тәртібі ІІМ білім беру ұйымының енгізуді жүзеге асыратын бөлінісінде ғылыми-зерттеу жұмысы нәтижелерінің сапасына ішкі сараптамалық баға беруді (сараптамалық қорытынды), ІІМ білім беру ұйымының оқу-әдістемелік кеңесінде талқылауды (сараптамалық қорытынды негізінде) және ІІМ білім беру ұйымы бастығының жетекшілік ететін орынбасары қол қойған енгізу актісін беруді қамтиды.</w:t>
      </w:r>
    </w:p>
    <w:bookmarkEnd w:id="72"/>
    <w:bookmarkStart w:name="z75" w:id="73"/>
    <w:p>
      <w:pPr>
        <w:spacing w:after="0"/>
        <w:ind w:left="0"/>
        <w:jc w:val="both"/>
      </w:pPr>
      <w:r>
        <w:rPr>
          <w:rFonts w:ascii="Times New Roman"/>
          <w:b w:val="false"/>
          <w:i w:val="false"/>
          <w:color w:val="000000"/>
          <w:sz w:val="28"/>
        </w:rPr>
        <w:t>
      58. ІІМ білім беру ұйымының Ғылыми кеңесі ғылыми-зерттеу жұмысының нәтижелерін оқу-тәрбие процесіне енгізу кезінде:</w:t>
      </w:r>
    </w:p>
    <w:bookmarkEnd w:id="73"/>
    <w:p>
      <w:pPr>
        <w:spacing w:after="0"/>
        <w:ind w:left="0"/>
        <w:jc w:val="both"/>
      </w:pPr>
      <w:r>
        <w:rPr>
          <w:rFonts w:ascii="Times New Roman"/>
          <w:b w:val="false"/>
          <w:i w:val="false"/>
          <w:color w:val="000000"/>
          <w:sz w:val="28"/>
        </w:rPr>
        <w:t>
      1) ғылыми зерттеулердің нәтижелерін оқу-тәрбие процесіне енгізудің нысандары мен әдістерін айқындайды, енгізуді бақылауды жүзеге асырады;</w:t>
      </w:r>
    </w:p>
    <w:p>
      <w:pPr>
        <w:spacing w:after="0"/>
        <w:ind w:left="0"/>
        <w:jc w:val="both"/>
      </w:pPr>
      <w:r>
        <w:rPr>
          <w:rFonts w:ascii="Times New Roman"/>
          <w:b w:val="false"/>
          <w:i w:val="false"/>
          <w:color w:val="000000"/>
          <w:sz w:val="28"/>
        </w:rPr>
        <w:t>
      2) оқу-тәрбие процесінде Ғылыми-зерттеу жұмысының нәтижелерін пайдаланудың жалпы тиімділігін бағалайды;</w:t>
      </w:r>
    </w:p>
    <w:p>
      <w:pPr>
        <w:spacing w:after="0"/>
        <w:ind w:left="0"/>
        <w:jc w:val="both"/>
      </w:pPr>
      <w:r>
        <w:rPr>
          <w:rFonts w:ascii="Times New Roman"/>
          <w:b w:val="false"/>
          <w:i w:val="false"/>
          <w:color w:val="000000"/>
          <w:sz w:val="28"/>
        </w:rPr>
        <w:t>
      3) ғылыми-зерттеу жұмысының нәтижелерін енгізу процесінде анықталған кемшіліктерді жою және ІІМ білім беру ұйымының ғылыми-зерттеу қызметін, сондай-ақ Ғылыми-зерттеу жұмысының нәтижелерін енгізу және іске асыру жүйесін жалпы жетілдіру бойынша қызметін айқындайды және үйлестіреді.</w:t>
      </w:r>
    </w:p>
    <w:bookmarkStart w:name="z76" w:id="74"/>
    <w:p>
      <w:pPr>
        <w:spacing w:after="0"/>
        <w:ind w:left="0"/>
        <w:jc w:val="both"/>
      </w:pPr>
      <w:r>
        <w:rPr>
          <w:rFonts w:ascii="Times New Roman"/>
          <w:b w:val="false"/>
          <w:i w:val="false"/>
          <w:color w:val="000000"/>
          <w:sz w:val="28"/>
        </w:rPr>
        <w:t>
      59. ІІМ білім беру ұйымының оқу-әдістемелік жұмысты ұйымдастыру жөніндегі бөлінісі:</w:t>
      </w:r>
    </w:p>
    <w:bookmarkEnd w:id="74"/>
    <w:p>
      <w:pPr>
        <w:spacing w:after="0"/>
        <w:ind w:left="0"/>
        <w:jc w:val="both"/>
      </w:pPr>
      <w:r>
        <w:rPr>
          <w:rFonts w:ascii="Times New Roman"/>
          <w:b w:val="false"/>
          <w:i w:val="false"/>
          <w:color w:val="000000"/>
          <w:sz w:val="28"/>
        </w:rPr>
        <w:t>
      1) ғылыми-зерттеу жұмысының нәтижелерін қабылдауды және оқу процесіне енгізуді ұйымдастырады;</w:t>
      </w:r>
    </w:p>
    <w:p>
      <w:pPr>
        <w:spacing w:after="0"/>
        <w:ind w:left="0"/>
        <w:jc w:val="both"/>
      </w:pPr>
      <w:r>
        <w:rPr>
          <w:rFonts w:ascii="Times New Roman"/>
          <w:b w:val="false"/>
          <w:i w:val="false"/>
          <w:color w:val="000000"/>
          <w:sz w:val="28"/>
        </w:rPr>
        <w:t>
      2) ғылыми-зерттеу жұмысының нәтижелерін оқу процесіне енгізу туралы деректерді жинау, қорыту және талдау жұмыстарын жүзеге асырады;</w:t>
      </w:r>
    </w:p>
    <w:p>
      <w:pPr>
        <w:spacing w:after="0"/>
        <w:ind w:left="0"/>
        <w:jc w:val="both"/>
      </w:pPr>
      <w:r>
        <w:rPr>
          <w:rFonts w:ascii="Times New Roman"/>
          <w:b w:val="false"/>
          <w:i w:val="false"/>
          <w:color w:val="000000"/>
          <w:sz w:val="28"/>
        </w:rPr>
        <w:t>
      3) ІІМ білім беру ұйымының Ғылыми Кеңесіне енгізу процесінде анықталған ғылыми-зерттеу жұмысының кемшіліктері туралы ақпаратты, олардың себептерін, жағдайларын жою және ІІМ білім беру ұйымының ғылыми-зерттеу қызметін жалпы жетілдіру, оқу процесіне ғылыми-зерттеу жұмысының нәтижелерін енгізу нысандары мен әдістерін жетілдіру жөніндегі ұсыныстарды ұсынады;</w:t>
      </w:r>
    </w:p>
    <w:p>
      <w:pPr>
        <w:spacing w:after="0"/>
        <w:ind w:left="0"/>
        <w:jc w:val="both"/>
      </w:pPr>
      <w:r>
        <w:rPr>
          <w:rFonts w:ascii="Times New Roman"/>
          <w:b w:val="false"/>
          <w:i w:val="false"/>
          <w:color w:val="000000"/>
          <w:sz w:val="28"/>
        </w:rPr>
        <w:t>
      4) ІІМ білім беру ұйымының оқу процесіне ғылыми-зерттеу жұмысының нәтижелерін енгізу нысандарын, әдістері мен рәсімдерін жетілдіру бойынша ІІМ білім беру ұйымының оқу бөліністерінің қызметін ұйымдастырады, үйлестіреді және бақылайды.</w:t>
      </w:r>
    </w:p>
    <w:bookmarkStart w:name="z77" w:id="75"/>
    <w:p>
      <w:pPr>
        <w:spacing w:after="0"/>
        <w:ind w:left="0"/>
        <w:jc w:val="both"/>
      </w:pPr>
      <w:r>
        <w:rPr>
          <w:rFonts w:ascii="Times New Roman"/>
          <w:b w:val="false"/>
          <w:i w:val="false"/>
          <w:color w:val="000000"/>
          <w:sz w:val="28"/>
        </w:rPr>
        <w:t>
      60. ІІМ білім беру ұйымының кафедралары:</w:t>
      </w:r>
    </w:p>
    <w:bookmarkEnd w:id="75"/>
    <w:p>
      <w:pPr>
        <w:spacing w:after="0"/>
        <w:ind w:left="0"/>
        <w:jc w:val="both"/>
      </w:pPr>
      <w:r>
        <w:rPr>
          <w:rFonts w:ascii="Times New Roman"/>
          <w:b w:val="false"/>
          <w:i w:val="false"/>
          <w:color w:val="000000"/>
          <w:sz w:val="28"/>
        </w:rPr>
        <w:t>
      1) орындаушылардың сүйемелдеуімен (келісім бойынша) ғылыми-зерттеу жұмысының нәтижелерін ІІМ білім беру ұйымының оқу процесіне енгізеді;</w:t>
      </w:r>
    </w:p>
    <w:p>
      <w:pPr>
        <w:spacing w:after="0"/>
        <w:ind w:left="0"/>
        <w:jc w:val="both"/>
      </w:pPr>
      <w:r>
        <w:rPr>
          <w:rFonts w:ascii="Times New Roman"/>
          <w:b w:val="false"/>
          <w:i w:val="false"/>
          <w:color w:val="000000"/>
          <w:sz w:val="28"/>
        </w:rPr>
        <w:t>
      2) ғылыми-зерттеу жұмысының нәтижелерін оқу процесіне енгізу кезінде олардың артықшылықтары мен кемшіліктерін, сондай-ақ енгізу нысандарының, әдістері мен рәсімдерінің кемшіліктерін айқындайды; ;</w:t>
      </w:r>
    </w:p>
    <w:p>
      <w:pPr>
        <w:spacing w:after="0"/>
        <w:ind w:left="0"/>
        <w:jc w:val="both"/>
      </w:pPr>
      <w:r>
        <w:rPr>
          <w:rFonts w:ascii="Times New Roman"/>
          <w:b w:val="false"/>
          <w:i w:val="false"/>
          <w:color w:val="000000"/>
          <w:sz w:val="28"/>
        </w:rPr>
        <w:t>
      3) ІІМ білім беру ұйымының оқу-әдістемелік жұмысты ұйымдастыру жөніндегі бөлінісіне және ІІМ білім беру ұйымының ғылыми хатшысына ІІМ білім беру ұйымының ғылыми-зерттеу қызметін жетілдіру, ІІМ білім беру ұйымының ғылыми қызметіне ғылыми-зерттеу жұмысының нәтижелерін енгізу нысандарын, әдістері мен рәсімдерін жетілдіру жөніндегі ұсыныстарды ұсынады.</w:t>
      </w:r>
    </w:p>
    <w:bookmarkStart w:name="z78" w:id="76"/>
    <w:p>
      <w:pPr>
        <w:spacing w:after="0"/>
        <w:ind w:left="0"/>
        <w:jc w:val="both"/>
      </w:pPr>
      <w:r>
        <w:rPr>
          <w:rFonts w:ascii="Times New Roman"/>
          <w:b w:val="false"/>
          <w:i w:val="false"/>
          <w:color w:val="000000"/>
          <w:sz w:val="28"/>
        </w:rPr>
        <w:t>
      61. ІІМ білім беру ұйымының ҒЗжРБЖҰ бөлінісі:</w:t>
      </w:r>
    </w:p>
    <w:bookmarkEnd w:id="76"/>
    <w:p>
      <w:pPr>
        <w:spacing w:after="0"/>
        <w:ind w:left="0"/>
        <w:jc w:val="both"/>
      </w:pPr>
      <w:r>
        <w:rPr>
          <w:rFonts w:ascii="Times New Roman"/>
          <w:b w:val="false"/>
          <w:i w:val="false"/>
          <w:color w:val="000000"/>
          <w:sz w:val="28"/>
        </w:rPr>
        <w:t>
      1) ІІМ білім беру ұйымының ғылыми қызметіне ғылыми-зерттеу жұмысының нәтижелерін қабылдауды және енгізуді ұйымдастырады;</w:t>
      </w:r>
    </w:p>
    <w:p>
      <w:pPr>
        <w:spacing w:after="0"/>
        <w:ind w:left="0"/>
        <w:jc w:val="both"/>
      </w:pPr>
      <w:r>
        <w:rPr>
          <w:rFonts w:ascii="Times New Roman"/>
          <w:b w:val="false"/>
          <w:i w:val="false"/>
          <w:color w:val="000000"/>
          <w:sz w:val="28"/>
        </w:rPr>
        <w:t>
      2) ІІМ білім беру ұйымының ғылыми қызметіне ғылыми-зерттеу жұмысының нәтижелерін енгізу туралы деректерді жинау, қорыту және талдау жұмыстарын жүзеге асырады;</w:t>
      </w:r>
    </w:p>
    <w:p>
      <w:pPr>
        <w:spacing w:after="0"/>
        <w:ind w:left="0"/>
        <w:jc w:val="both"/>
      </w:pPr>
      <w:r>
        <w:rPr>
          <w:rFonts w:ascii="Times New Roman"/>
          <w:b w:val="false"/>
          <w:i w:val="false"/>
          <w:color w:val="000000"/>
          <w:sz w:val="28"/>
        </w:rPr>
        <w:t>
      3) ІІМ білім беру ұйымының Ғылыми Кеңесіне енгізу процесінде анықталған ғылыми-зерттеу жұмысының кемшіліктері туралы ақпаратты, олардың себептерін, жағдайларын жою және ІІМ білім беру ұйымының ғылыми-зерттеу қызметін жалпы жетілдіру, ІІМ білім беру ұйымының ғылыми қызметіне ғылыми-зерттеу жұмысының нәтижелерін енгізу нысандарын, әдістері мен рәсімдерін жетілдіру жөніндегі ұсыныстарды ұсынады;</w:t>
      </w:r>
    </w:p>
    <w:p>
      <w:pPr>
        <w:spacing w:after="0"/>
        <w:ind w:left="0"/>
        <w:jc w:val="both"/>
      </w:pPr>
      <w:r>
        <w:rPr>
          <w:rFonts w:ascii="Times New Roman"/>
          <w:b w:val="false"/>
          <w:i w:val="false"/>
          <w:color w:val="000000"/>
          <w:sz w:val="28"/>
        </w:rPr>
        <w:t>
      4) ІІМ білім беру ұйымы бөліністерінің ғылыми-зерттеу қызметіндегі кемшіліктерді жою және жетілдіру, сондай-ақ ІІМ білім беру ұйымының ғылыми қызметіне ғылыми-зерттеу жұмысының нәтижелерін енгізу нысандарын, әдістері мен рәсімдерін жетілдіру жөніндегі қызметін ұйымдастырады, үйлестіреді және бақылайды.</w:t>
      </w:r>
    </w:p>
    <w:bookmarkStart w:name="z79" w:id="77"/>
    <w:p>
      <w:pPr>
        <w:spacing w:after="0"/>
        <w:ind w:left="0"/>
        <w:jc w:val="both"/>
      </w:pPr>
      <w:r>
        <w:rPr>
          <w:rFonts w:ascii="Times New Roman"/>
          <w:b w:val="false"/>
          <w:i w:val="false"/>
          <w:color w:val="000000"/>
          <w:sz w:val="28"/>
        </w:rPr>
        <w:t>
      62. ІІМ білім беру ұйымының идеологиялық жұмыс жөніндегі бөлінісі:</w:t>
      </w:r>
    </w:p>
    <w:bookmarkEnd w:id="77"/>
    <w:p>
      <w:pPr>
        <w:spacing w:after="0"/>
        <w:ind w:left="0"/>
        <w:jc w:val="both"/>
      </w:pPr>
      <w:r>
        <w:rPr>
          <w:rFonts w:ascii="Times New Roman"/>
          <w:b w:val="false"/>
          <w:i w:val="false"/>
          <w:color w:val="000000"/>
          <w:sz w:val="28"/>
        </w:rPr>
        <w:t>
      1) ғылыми-зерттеу жұмысының нәтижелерін қабылдауды және тәрбие процесіне енгізуді ұйымдастырады;</w:t>
      </w:r>
    </w:p>
    <w:p>
      <w:pPr>
        <w:spacing w:after="0"/>
        <w:ind w:left="0"/>
        <w:jc w:val="both"/>
      </w:pPr>
      <w:r>
        <w:rPr>
          <w:rFonts w:ascii="Times New Roman"/>
          <w:b w:val="false"/>
          <w:i w:val="false"/>
          <w:color w:val="000000"/>
          <w:sz w:val="28"/>
        </w:rPr>
        <w:t>
      2) ғылыми-зерттеу жұмысының нәтижелерін тәрбие процесіне енгізу туралы деректерді жинау, қорыту және талдау жұмыстарын жүзеге асырады;</w:t>
      </w:r>
    </w:p>
    <w:p>
      <w:pPr>
        <w:spacing w:after="0"/>
        <w:ind w:left="0"/>
        <w:jc w:val="both"/>
      </w:pPr>
      <w:r>
        <w:rPr>
          <w:rFonts w:ascii="Times New Roman"/>
          <w:b w:val="false"/>
          <w:i w:val="false"/>
          <w:color w:val="000000"/>
          <w:sz w:val="28"/>
        </w:rPr>
        <w:t>
      3) ІІМ білім беру ұйымының Ғылыми Кеңесіне енгізу процесінде анықталған ғылыми-зерттеу жұмысының кемшіліктері туралы ақпаратты, олардың себептерін, жағдайларын жою және ІІМ білім беру ұйымының ғылыми-зерттеу қызметін жалпы жетілдіру, тәрбие процесіне ғылыми-зерттеу жұмысының нәтижелерін енгізу нысандарын, әдістері мен рәсімдерін жетілдіру жөніндегі ұсыныстарды ұсынады;</w:t>
      </w:r>
    </w:p>
    <w:p>
      <w:pPr>
        <w:spacing w:after="0"/>
        <w:ind w:left="0"/>
        <w:jc w:val="both"/>
      </w:pPr>
      <w:r>
        <w:rPr>
          <w:rFonts w:ascii="Times New Roman"/>
          <w:b w:val="false"/>
          <w:i w:val="false"/>
          <w:color w:val="000000"/>
          <w:sz w:val="28"/>
        </w:rPr>
        <w:t>
      4) ІІМ білім беру ұйымының тәрбие процесіне ғылыми-зерттеу жұмысының нәтижелерін енгізу нысандарын, әдістері мен рәсімдерін жетілдіруді қамтамасыз етеді.</w:t>
      </w:r>
    </w:p>
    <w:bookmarkStart w:name="z80" w:id="78"/>
    <w:p>
      <w:pPr>
        <w:spacing w:after="0"/>
        <w:ind w:left="0"/>
        <w:jc w:val="left"/>
      </w:pPr>
      <w:r>
        <w:rPr>
          <w:rFonts w:ascii="Times New Roman"/>
          <w:b/>
          <w:i w:val="false"/>
          <w:color w:val="000000"/>
        </w:rPr>
        <w:t xml:space="preserve"> 5-тарау. Қазақстан Республикасы Ішкі істер министрлігі білім беру ұйымдарындағы білім алушылардың ғылыми-зерттеу қызметі</w:t>
      </w:r>
    </w:p>
    <w:bookmarkEnd w:id="78"/>
    <w:bookmarkStart w:name="z81" w:id="79"/>
    <w:p>
      <w:pPr>
        <w:spacing w:after="0"/>
        <w:ind w:left="0"/>
        <w:jc w:val="both"/>
      </w:pPr>
      <w:r>
        <w:rPr>
          <w:rFonts w:ascii="Times New Roman"/>
          <w:b w:val="false"/>
          <w:i w:val="false"/>
          <w:color w:val="000000"/>
          <w:sz w:val="28"/>
        </w:rPr>
        <w:t>
      63. ІІМ білім беру ұйымы білім алушыларының (докторанттардың, магистранттардың, курсанттардың) ғылыми-зерттеу қызметі оқу-тәрбие процесімен қатар негізгі қызмет түрі болып табылады.</w:t>
      </w:r>
    </w:p>
    <w:bookmarkEnd w:id="79"/>
    <w:bookmarkStart w:name="z82" w:id="80"/>
    <w:p>
      <w:pPr>
        <w:spacing w:after="0"/>
        <w:ind w:left="0"/>
        <w:jc w:val="both"/>
      </w:pPr>
      <w:r>
        <w:rPr>
          <w:rFonts w:ascii="Times New Roman"/>
          <w:b w:val="false"/>
          <w:i w:val="false"/>
          <w:color w:val="000000"/>
          <w:sz w:val="28"/>
        </w:rPr>
        <w:t>
      64. ІІМ білім беру ұйымы білім алушыларының ғылыми-зерттеу қызметінің міндеттері:</w:t>
      </w:r>
    </w:p>
    <w:bookmarkEnd w:id="80"/>
    <w:p>
      <w:pPr>
        <w:spacing w:after="0"/>
        <w:ind w:left="0"/>
        <w:jc w:val="both"/>
      </w:pPr>
      <w:r>
        <w:rPr>
          <w:rFonts w:ascii="Times New Roman"/>
          <w:b w:val="false"/>
          <w:i w:val="false"/>
          <w:color w:val="000000"/>
          <w:sz w:val="28"/>
        </w:rPr>
        <w:t>
      1) ІІО жүйесіндегі жалпы ғылыми міндеттерді шешу;</w:t>
      </w:r>
    </w:p>
    <w:p>
      <w:pPr>
        <w:spacing w:after="0"/>
        <w:ind w:left="0"/>
        <w:jc w:val="both"/>
      </w:pPr>
      <w:r>
        <w:rPr>
          <w:rFonts w:ascii="Times New Roman"/>
          <w:b w:val="false"/>
          <w:i w:val="false"/>
          <w:color w:val="000000"/>
          <w:sz w:val="28"/>
        </w:rPr>
        <w:t>
      2) ІІО-ның кәсіби қызметі саласындағы іргелі теориялық білімді тереңдетіп зерделеу және бекіту;</w:t>
      </w:r>
    </w:p>
    <w:p>
      <w:pPr>
        <w:spacing w:after="0"/>
        <w:ind w:left="0"/>
        <w:jc w:val="both"/>
      </w:pPr>
      <w:r>
        <w:rPr>
          <w:rFonts w:ascii="Times New Roman"/>
          <w:b w:val="false"/>
          <w:i w:val="false"/>
          <w:color w:val="000000"/>
          <w:sz w:val="28"/>
        </w:rPr>
        <w:t>
      3) ғылыми-аналитикалық құзыреттерді қалыптастыру (ақпаратты талдау, синтездеу, жүйелеу қабілеті; ғылыми зерттеуді талап ететін проблемаларды анықтау; ғылыми ұстанымды дәлелдеу; ғылыми зерттеудің негізгі әдістерін, нысандары мен құралдарын пайдалану; ауызекі және жазбаша сөйлеудің ресми және ғылыми-ресми стилін қалыптастыру);</w:t>
      </w:r>
    </w:p>
    <w:p>
      <w:pPr>
        <w:spacing w:after="0"/>
        <w:ind w:left="0"/>
        <w:jc w:val="both"/>
      </w:pPr>
      <w:r>
        <w:rPr>
          <w:rFonts w:ascii="Times New Roman"/>
          <w:b w:val="false"/>
          <w:i w:val="false"/>
          <w:color w:val="000000"/>
          <w:sz w:val="28"/>
        </w:rPr>
        <w:t>
      4) ІІО-ның жедел-қызметтік іс-әрекетінің міндеттерін шешуге қатысты шығармашылық, жасампаз және сыни ойлау дағдысын қалыптастыру.</w:t>
      </w:r>
    </w:p>
    <w:bookmarkStart w:name="z83" w:id="81"/>
    <w:p>
      <w:pPr>
        <w:spacing w:after="0"/>
        <w:ind w:left="0"/>
        <w:jc w:val="both"/>
      </w:pPr>
      <w:r>
        <w:rPr>
          <w:rFonts w:ascii="Times New Roman"/>
          <w:b w:val="false"/>
          <w:i w:val="false"/>
          <w:color w:val="000000"/>
          <w:sz w:val="28"/>
        </w:rPr>
        <w:t>
      65. ІІМ білім беру ұйымдарының білім алушылары үшін ғылыми-зерттеу қызметінің арнайы түрлері қарастырылған.</w:t>
      </w:r>
    </w:p>
    <w:bookmarkEnd w:id="81"/>
    <w:p>
      <w:pPr>
        <w:spacing w:after="0"/>
        <w:ind w:left="0"/>
        <w:jc w:val="both"/>
      </w:pPr>
      <w:r>
        <w:rPr>
          <w:rFonts w:ascii="Times New Roman"/>
          <w:b w:val="false"/>
          <w:i w:val="false"/>
          <w:color w:val="000000"/>
          <w:sz w:val="28"/>
        </w:rPr>
        <w:t>
      ІІМ білім беру ұйымдарының білім алушылары ІІО жүйесінде қарастырылған ғылыми-зерттеу қызметінің өзге де түрлерін жүзеге асыру немесе жүзеге асыруға қатысу құқығына ие.</w:t>
      </w:r>
    </w:p>
    <w:bookmarkStart w:name="z84" w:id="82"/>
    <w:p>
      <w:pPr>
        <w:spacing w:after="0"/>
        <w:ind w:left="0"/>
        <w:jc w:val="both"/>
      </w:pPr>
      <w:r>
        <w:rPr>
          <w:rFonts w:ascii="Times New Roman"/>
          <w:b w:val="false"/>
          <w:i w:val="false"/>
          <w:color w:val="000000"/>
          <w:sz w:val="28"/>
        </w:rPr>
        <w:t>
      66. Магистранттар мен докторанттардың ғылыми-зерттеу қызметін жоспарлау олардың ғылыми жетекшілермен келісілген ІІМ білім беру ұйымының ҒЗжРБЖҰ бөлінісіне берген өтінімдері негізінде жүзеге асырылады. Магистранттар мен докторанттардың ғылыми қызметінің жоспары жыл сайын жасалады және ІІМ білім беру ұйымының Ғылыми-зерттеу қызметі жоспарының құрамдас бөлігі болып табылады.</w:t>
      </w:r>
    </w:p>
    <w:bookmarkEnd w:id="82"/>
    <w:bookmarkStart w:name="z85" w:id="83"/>
    <w:p>
      <w:pPr>
        <w:spacing w:after="0"/>
        <w:ind w:left="0"/>
        <w:jc w:val="both"/>
      </w:pPr>
      <w:r>
        <w:rPr>
          <w:rFonts w:ascii="Times New Roman"/>
          <w:b w:val="false"/>
          <w:i w:val="false"/>
          <w:color w:val="000000"/>
          <w:sz w:val="28"/>
        </w:rPr>
        <w:t>
      67. Курсанттардың ғылыми-зерттеу қызметін жоспарлау кафедралардың ІІМ білім беру ұйымының ҒЗжРБЖҰ бөлінісіне берген күнтізбелік жылға арналған ұсыныстары негізінде жүзеге асырылады.</w:t>
      </w:r>
    </w:p>
    <w:bookmarkEnd w:id="83"/>
    <w:bookmarkStart w:name="z86" w:id="84"/>
    <w:p>
      <w:pPr>
        <w:spacing w:after="0"/>
        <w:ind w:left="0"/>
        <w:jc w:val="both"/>
      </w:pPr>
      <w:r>
        <w:rPr>
          <w:rFonts w:ascii="Times New Roman"/>
          <w:b w:val="false"/>
          <w:i w:val="false"/>
          <w:color w:val="000000"/>
          <w:sz w:val="28"/>
        </w:rPr>
        <w:t>
      68. Курсанттардың ғылыми-зерттеу қызметінің жоспары күнтізбелік жылға жасалады және ІІМ білім беру ұйымының Ғылыми-зерттеу қызметі жоспарының құрамдас бөлігі болып табылады.</w:t>
      </w:r>
    </w:p>
    <w:bookmarkEnd w:id="84"/>
    <w:p>
      <w:pPr>
        <w:spacing w:after="0"/>
        <w:ind w:left="0"/>
        <w:jc w:val="both"/>
      </w:pPr>
      <w:r>
        <w:rPr>
          <w:rFonts w:ascii="Times New Roman"/>
          <w:b w:val="false"/>
          <w:i w:val="false"/>
          <w:color w:val="000000"/>
          <w:sz w:val="28"/>
        </w:rPr>
        <w:t>
      Білім алушылардың күнтізбелік жылғы ғылыми-зерттеу қызметі туралы есептері ІІМ білім беру ұйымының күнтізбелік жылғы ғылыми-зерттеу қызметі есебінің құрамдас бөлігі болып табылады.</w:t>
      </w:r>
    </w:p>
    <w:bookmarkStart w:name="z87" w:id="85"/>
    <w:p>
      <w:pPr>
        <w:spacing w:after="0"/>
        <w:ind w:left="0"/>
        <w:jc w:val="both"/>
      </w:pPr>
      <w:r>
        <w:rPr>
          <w:rFonts w:ascii="Times New Roman"/>
          <w:b w:val="false"/>
          <w:i w:val="false"/>
          <w:color w:val="000000"/>
          <w:sz w:val="28"/>
        </w:rPr>
        <w:t>
      69. ІІМ жыл сайын ІІМ білім беру ұйымдарының білім алушылары арасында үздік ғылыми жұмыс конкурсын өткізеді.</w:t>
      </w:r>
    </w:p>
    <w:bookmarkEnd w:id="85"/>
    <w:p>
      <w:pPr>
        <w:spacing w:after="0"/>
        <w:ind w:left="0"/>
        <w:jc w:val="both"/>
      </w:pPr>
      <w:r>
        <w:rPr>
          <w:rFonts w:ascii="Times New Roman"/>
          <w:b w:val="false"/>
          <w:i w:val="false"/>
          <w:color w:val="000000"/>
          <w:sz w:val="28"/>
        </w:rPr>
        <w:t>
      Жоғары ғылыми деңгейде орындалған, халықаралық, республикалық конкурстарда жүлделі орындарға ие болған жұмыстарды кафедраның өтініші бойынша білім беру ұйымының Ғылыми кеңесі тиісті дипломдық, курстық, бақылау жұмыстары мен басқа да оқу тапсырмаларының орнына есепке алады.</w:t>
      </w:r>
    </w:p>
    <w:bookmarkStart w:name="z88" w:id="86"/>
    <w:p>
      <w:pPr>
        <w:spacing w:after="0"/>
        <w:ind w:left="0"/>
        <w:jc w:val="both"/>
      </w:pPr>
      <w:r>
        <w:rPr>
          <w:rFonts w:ascii="Times New Roman"/>
          <w:b w:val="false"/>
          <w:i w:val="false"/>
          <w:color w:val="000000"/>
          <w:sz w:val="28"/>
        </w:rPr>
        <w:t>
      70. ІІМ білім беру ұйымы бөлінісі бастығының өтініші бойынша ғылыми-зерттеу жұмысында қол жеткізген жетістіктері үшін білім алушылар ІІО-да қызмет өткеру мәселелерін реттейтін нормативтік құқықтық актілерге сәйкес ІІМ білім беру ұйымы бастығының құқықтарымен марапатталады.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90" w:id="87"/>
    <w:p>
      <w:pPr>
        <w:spacing w:after="0"/>
        <w:ind w:left="0"/>
        <w:jc w:val="left"/>
      </w:pPr>
      <w:r>
        <w:rPr>
          <w:rFonts w:ascii="Times New Roman"/>
          <w:b/>
          <w:i w:val="false"/>
          <w:color w:val="000000"/>
        </w:rPr>
        <w:t xml:space="preserve"> Ғылыми – зерттеу қызметінің нәтижелері</w:t>
      </w:r>
    </w:p>
    <w:bookmarkEnd w:id="87"/>
    <w:p>
      <w:pPr>
        <w:spacing w:after="0"/>
        <w:ind w:left="0"/>
        <w:jc w:val="both"/>
      </w:pPr>
      <w:r>
        <w:rPr>
          <w:rFonts w:ascii="Times New Roman"/>
          <w:b w:val="false"/>
          <w:i w:val="false"/>
          <w:color w:val="000000"/>
          <w:sz w:val="28"/>
        </w:rPr>
        <w:t>
      1. Нормативтік-құқықтық және ұйымдастырушылық-әдістемелік материалдар:</w:t>
      </w:r>
    </w:p>
    <w:p>
      <w:pPr>
        <w:spacing w:after="0"/>
        <w:ind w:left="0"/>
        <w:jc w:val="both"/>
      </w:pPr>
      <w:r>
        <w:rPr>
          <w:rFonts w:ascii="Times New Roman"/>
          <w:b w:val="false"/>
          <w:i w:val="false"/>
          <w:color w:val="000000"/>
          <w:sz w:val="28"/>
        </w:rPr>
        <w:t>
      1.1. Әдістемелік (практикалық) ұсынымдар.</w:t>
      </w:r>
    </w:p>
    <w:p>
      <w:pPr>
        <w:spacing w:after="0"/>
        <w:ind w:left="0"/>
        <w:jc w:val="both"/>
      </w:pPr>
      <w:r>
        <w:rPr>
          <w:rFonts w:ascii="Times New Roman"/>
          <w:b w:val="false"/>
          <w:i w:val="false"/>
          <w:color w:val="000000"/>
          <w:sz w:val="28"/>
        </w:rPr>
        <w:t>
      1.2. Біліктілік талаптары, сипаттамалар.</w:t>
      </w:r>
    </w:p>
    <w:p>
      <w:pPr>
        <w:spacing w:after="0"/>
        <w:ind w:left="0"/>
        <w:jc w:val="both"/>
      </w:pPr>
      <w:r>
        <w:rPr>
          <w:rFonts w:ascii="Times New Roman"/>
          <w:b w:val="false"/>
          <w:i w:val="false"/>
          <w:color w:val="000000"/>
          <w:sz w:val="28"/>
        </w:rPr>
        <w:t>
      1.3. Бағдарлама (мемлекеттік, кешенді, салалық және басқа) жобасы.</w:t>
      </w:r>
    </w:p>
    <w:p>
      <w:pPr>
        <w:spacing w:after="0"/>
        <w:ind w:left="0"/>
        <w:jc w:val="both"/>
      </w:pPr>
      <w:r>
        <w:rPr>
          <w:rFonts w:ascii="Times New Roman"/>
          <w:b w:val="false"/>
          <w:i w:val="false"/>
          <w:color w:val="000000"/>
          <w:sz w:val="28"/>
        </w:rPr>
        <w:t>
      1.4. Тәлімдеме, басшылық, нұсқаулық, ереже, қағида, жарғы, бұйрық, регламент жобасы.</w:t>
      </w:r>
    </w:p>
    <w:p>
      <w:pPr>
        <w:spacing w:after="0"/>
        <w:ind w:left="0"/>
        <w:jc w:val="both"/>
      </w:pPr>
      <w:r>
        <w:rPr>
          <w:rFonts w:ascii="Times New Roman"/>
          <w:b w:val="false"/>
          <w:i w:val="false"/>
          <w:color w:val="000000"/>
          <w:sz w:val="28"/>
        </w:rPr>
        <w:t>
      1.5. Жадынама.</w:t>
      </w:r>
    </w:p>
    <w:p>
      <w:pPr>
        <w:spacing w:after="0"/>
        <w:ind w:left="0"/>
        <w:jc w:val="both"/>
      </w:pPr>
      <w:r>
        <w:rPr>
          <w:rFonts w:ascii="Times New Roman"/>
          <w:b w:val="false"/>
          <w:i w:val="false"/>
          <w:color w:val="000000"/>
          <w:sz w:val="28"/>
        </w:rPr>
        <w:t>
      1.6. Заңнамалық акті жобасы.</w:t>
      </w:r>
    </w:p>
    <w:p>
      <w:pPr>
        <w:spacing w:after="0"/>
        <w:ind w:left="0"/>
        <w:jc w:val="both"/>
      </w:pPr>
      <w:r>
        <w:rPr>
          <w:rFonts w:ascii="Times New Roman"/>
          <w:b w:val="false"/>
          <w:i w:val="false"/>
          <w:color w:val="000000"/>
          <w:sz w:val="28"/>
        </w:rPr>
        <w:t>
      1.7. Оқу құралы, жинақ.</w:t>
      </w:r>
    </w:p>
    <w:p>
      <w:pPr>
        <w:spacing w:after="0"/>
        <w:ind w:left="0"/>
        <w:jc w:val="both"/>
      </w:pPr>
      <w:r>
        <w:rPr>
          <w:rFonts w:ascii="Times New Roman"/>
          <w:b w:val="false"/>
          <w:i w:val="false"/>
          <w:color w:val="000000"/>
          <w:sz w:val="28"/>
        </w:rPr>
        <w:t>
      1.8. Анықтамалық, каталог.</w:t>
      </w:r>
    </w:p>
    <w:p>
      <w:pPr>
        <w:spacing w:after="0"/>
        <w:ind w:left="0"/>
        <w:jc w:val="both"/>
      </w:pPr>
      <w:r>
        <w:rPr>
          <w:rFonts w:ascii="Times New Roman"/>
          <w:b w:val="false"/>
          <w:i w:val="false"/>
          <w:color w:val="000000"/>
          <w:sz w:val="28"/>
        </w:rPr>
        <w:t>
      1.9. Заңнаманы жетілдіру бойынша ұсыныстар.</w:t>
      </w:r>
    </w:p>
    <w:p>
      <w:pPr>
        <w:spacing w:after="0"/>
        <w:ind w:left="0"/>
        <w:jc w:val="both"/>
      </w:pPr>
      <w:r>
        <w:rPr>
          <w:rFonts w:ascii="Times New Roman"/>
          <w:b w:val="false"/>
          <w:i w:val="false"/>
          <w:color w:val="000000"/>
          <w:sz w:val="28"/>
        </w:rPr>
        <w:t>
      2. Ақпараттық-аналитикалық материалдар:</w:t>
      </w:r>
    </w:p>
    <w:p>
      <w:pPr>
        <w:spacing w:after="0"/>
        <w:ind w:left="0"/>
        <w:jc w:val="both"/>
      </w:pPr>
      <w:r>
        <w:rPr>
          <w:rFonts w:ascii="Times New Roman"/>
          <w:b w:val="false"/>
          <w:i w:val="false"/>
          <w:color w:val="000000"/>
          <w:sz w:val="28"/>
        </w:rPr>
        <w:t>
      2.1. Аналитикалық және ақпараттық материалдар (шолу, есеп, анықтама, бюллетень).</w:t>
      </w:r>
    </w:p>
    <w:p>
      <w:pPr>
        <w:spacing w:after="0"/>
        <w:ind w:left="0"/>
        <w:jc w:val="both"/>
      </w:pPr>
      <w:r>
        <w:rPr>
          <w:rFonts w:ascii="Times New Roman"/>
          <w:b w:val="false"/>
          <w:i w:val="false"/>
          <w:color w:val="000000"/>
          <w:sz w:val="28"/>
        </w:rPr>
        <w:t>
      2.2. Аралық есеп.</w:t>
      </w:r>
    </w:p>
    <w:p>
      <w:pPr>
        <w:spacing w:after="0"/>
        <w:ind w:left="0"/>
        <w:jc w:val="both"/>
      </w:pPr>
      <w:r>
        <w:rPr>
          <w:rFonts w:ascii="Times New Roman"/>
          <w:b w:val="false"/>
          <w:i w:val="false"/>
          <w:color w:val="000000"/>
          <w:sz w:val="28"/>
        </w:rPr>
        <w:t>
      2.3. Тұжырымдама, болжам, даму бағыты.</w:t>
      </w:r>
    </w:p>
    <w:p>
      <w:pPr>
        <w:spacing w:after="0"/>
        <w:ind w:left="0"/>
        <w:jc w:val="both"/>
      </w:pPr>
      <w:r>
        <w:rPr>
          <w:rFonts w:ascii="Times New Roman"/>
          <w:b w:val="false"/>
          <w:i w:val="false"/>
          <w:color w:val="000000"/>
          <w:sz w:val="28"/>
        </w:rPr>
        <w:t>
      2.4. Шолу (статистикалық, практикалар, әдебиеттер).</w:t>
      </w:r>
    </w:p>
    <w:p>
      <w:pPr>
        <w:spacing w:after="0"/>
        <w:ind w:left="0"/>
        <w:jc w:val="both"/>
      </w:pPr>
      <w:r>
        <w:rPr>
          <w:rFonts w:ascii="Times New Roman"/>
          <w:b w:val="false"/>
          <w:i w:val="false"/>
          <w:color w:val="000000"/>
          <w:sz w:val="28"/>
        </w:rPr>
        <w:t>
      2.5. Сараптама қорытындысы.</w:t>
      </w:r>
    </w:p>
    <w:p>
      <w:pPr>
        <w:spacing w:after="0"/>
        <w:ind w:left="0"/>
        <w:jc w:val="both"/>
      </w:pPr>
      <w:r>
        <w:rPr>
          <w:rFonts w:ascii="Times New Roman"/>
          <w:b w:val="false"/>
          <w:i w:val="false"/>
          <w:color w:val="000000"/>
          <w:sz w:val="28"/>
        </w:rPr>
        <w:t>
      3. Оқу және оқу-әдістемелік материалдар:</w:t>
      </w:r>
    </w:p>
    <w:p>
      <w:pPr>
        <w:spacing w:after="0"/>
        <w:ind w:left="0"/>
        <w:jc w:val="both"/>
      </w:pPr>
      <w:r>
        <w:rPr>
          <w:rFonts w:ascii="Times New Roman"/>
          <w:b w:val="false"/>
          <w:i w:val="false"/>
          <w:color w:val="000000"/>
          <w:sz w:val="28"/>
        </w:rPr>
        <w:t>
      3.1. Оқулық, оқулық тарауы, хрестоматия.</w:t>
      </w:r>
    </w:p>
    <w:p>
      <w:pPr>
        <w:spacing w:after="0"/>
        <w:ind w:left="0"/>
        <w:jc w:val="both"/>
      </w:pPr>
      <w:r>
        <w:rPr>
          <w:rFonts w:ascii="Times New Roman"/>
          <w:b w:val="false"/>
          <w:i w:val="false"/>
          <w:color w:val="000000"/>
          <w:sz w:val="28"/>
        </w:rPr>
        <w:t>
      3.2. Оқу-әдістемелік, оқу-практикалық, оқу, әдістемелік, практикалық құрал.</w:t>
      </w:r>
    </w:p>
    <w:p>
      <w:pPr>
        <w:spacing w:after="0"/>
        <w:ind w:left="0"/>
        <w:jc w:val="both"/>
      </w:pPr>
      <w:r>
        <w:rPr>
          <w:rFonts w:ascii="Times New Roman"/>
          <w:b w:val="false"/>
          <w:i w:val="false"/>
          <w:color w:val="000000"/>
          <w:sz w:val="28"/>
        </w:rPr>
        <w:t>
      3.3. Электрондық оқу басылымы.</w:t>
      </w:r>
    </w:p>
    <w:p>
      <w:pPr>
        <w:spacing w:after="0"/>
        <w:ind w:left="0"/>
        <w:jc w:val="both"/>
      </w:pPr>
      <w:r>
        <w:rPr>
          <w:rFonts w:ascii="Times New Roman"/>
          <w:b w:val="false"/>
          <w:i w:val="false"/>
          <w:color w:val="000000"/>
          <w:sz w:val="28"/>
        </w:rPr>
        <w:t>
      3.4. Дәрістер курсы, дәріс.</w:t>
      </w:r>
    </w:p>
    <w:p>
      <w:pPr>
        <w:spacing w:after="0"/>
        <w:ind w:left="0"/>
        <w:jc w:val="both"/>
      </w:pPr>
      <w:r>
        <w:rPr>
          <w:rFonts w:ascii="Times New Roman"/>
          <w:b w:val="false"/>
          <w:i w:val="false"/>
          <w:color w:val="000000"/>
          <w:sz w:val="28"/>
        </w:rPr>
        <w:t>
      3.5. Әдістемелік (практикалық) ұсынымдар (білім алушыларға, практикалық қызметкерлерге арналған).</w:t>
      </w:r>
    </w:p>
    <w:p>
      <w:pPr>
        <w:spacing w:after="0"/>
        <w:ind w:left="0"/>
        <w:jc w:val="both"/>
      </w:pPr>
      <w:r>
        <w:rPr>
          <w:rFonts w:ascii="Times New Roman"/>
          <w:b w:val="false"/>
          <w:i w:val="false"/>
          <w:color w:val="000000"/>
          <w:sz w:val="28"/>
        </w:rPr>
        <w:t>
      3.6. Анықтамалық құрал (анықтамалық), көрнекі құрал, альбом сызба.</w:t>
      </w:r>
    </w:p>
    <w:p>
      <w:pPr>
        <w:spacing w:after="0"/>
        <w:ind w:left="0"/>
        <w:jc w:val="both"/>
      </w:pPr>
      <w:r>
        <w:rPr>
          <w:rFonts w:ascii="Times New Roman"/>
          <w:b w:val="false"/>
          <w:i w:val="false"/>
          <w:color w:val="000000"/>
          <w:sz w:val="28"/>
        </w:rPr>
        <w:t>
      3.7. Фильм, фильмнің сценарийі.</w:t>
      </w:r>
    </w:p>
    <w:p>
      <w:pPr>
        <w:spacing w:after="0"/>
        <w:ind w:left="0"/>
        <w:jc w:val="both"/>
      </w:pPr>
      <w:r>
        <w:rPr>
          <w:rFonts w:ascii="Times New Roman"/>
          <w:b w:val="false"/>
          <w:i w:val="false"/>
          <w:color w:val="000000"/>
          <w:sz w:val="28"/>
        </w:rPr>
        <w:t>
      3.8. Іскерлік ойын жүргізу бойынша әдістемелік материалдар.</w:t>
      </w:r>
    </w:p>
    <w:p>
      <w:pPr>
        <w:spacing w:after="0"/>
        <w:ind w:left="0"/>
        <w:jc w:val="both"/>
      </w:pPr>
      <w:r>
        <w:rPr>
          <w:rFonts w:ascii="Times New Roman"/>
          <w:b w:val="false"/>
          <w:i w:val="false"/>
          <w:color w:val="000000"/>
          <w:sz w:val="28"/>
        </w:rPr>
        <w:t>
      3.9. Практикум, есептер жинағы, тестер жинағы.</w:t>
      </w:r>
    </w:p>
    <w:p>
      <w:pPr>
        <w:spacing w:after="0"/>
        <w:ind w:left="0"/>
        <w:jc w:val="both"/>
      </w:pPr>
      <w:r>
        <w:rPr>
          <w:rFonts w:ascii="Times New Roman"/>
          <w:b w:val="false"/>
          <w:i w:val="false"/>
          <w:color w:val="000000"/>
          <w:sz w:val="28"/>
        </w:rPr>
        <w:t>
      3.10. Сөздік.</w:t>
      </w:r>
    </w:p>
    <w:p>
      <w:pPr>
        <w:spacing w:after="0"/>
        <w:ind w:left="0"/>
        <w:jc w:val="both"/>
      </w:pPr>
      <w:r>
        <w:rPr>
          <w:rFonts w:ascii="Times New Roman"/>
          <w:b w:val="false"/>
          <w:i w:val="false"/>
          <w:color w:val="000000"/>
          <w:sz w:val="28"/>
        </w:rPr>
        <w:t>
      3.11. Оқу ісінің макеті.</w:t>
      </w:r>
    </w:p>
    <w:p>
      <w:pPr>
        <w:spacing w:after="0"/>
        <w:ind w:left="0"/>
        <w:jc w:val="both"/>
      </w:pPr>
      <w:r>
        <w:rPr>
          <w:rFonts w:ascii="Times New Roman"/>
          <w:b w:val="false"/>
          <w:i w:val="false"/>
          <w:color w:val="000000"/>
          <w:sz w:val="28"/>
        </w:rPr>
        <w:t>
      3.12. Оқу жиынының (оқу-жаттығу) материалдары.</w:t>
      </w:r>
    </w:p>
    <w:p>
      <w:pPr>
        <w:spacing w:after="0"/>
        <w:ind w:left="0"/>
        <w:jc w:val="both"/>
      </w:pPr>
      <w:r>
        <w:rPr>
          <w:rFonts w:ascii="Times New Roman"/>
          <w:b w:val="false"/>
          <w:i w:val="false"/>
          <w:color w:val="000000"/>
          <w:sz w:val="28"/>
        </w:rPr>
        <w:t>
      3.13. Профессорлық-оқытушылық және командалық құрамға арналған әдістемелік материалдар.</w:t>
      </w:r>
    </w:p>
    <w:p>
      <w:pPr>
        <w:spacing w:after="0"/>
        <w:ind w:left="0"/>
        <w:jc w:val="both"/>
      </w:pPr>
      <w:r>
        <w:rPr>
          <w:rFonts w:ascii="Times New Roman"/>
          <w:b w:val="false"/>
          <w:i w:val="false"/>
          <w:color w:val="000000"/>
          <w:sz w:val="28"/>
        </w:rPr>
        <w:t>
      3.14. Оқу-практикалық түсініктемелер.</w:t>
      </w:r>
    </w:p>
    <w:p>
      <w:pPr>
        <w:spacing w:after="0"/>
        <w:ind w:left="0"/>
        <w:jc w:val="both"/>
      </w:pPr>
      <w:r>
        <w:rPr>
          <w:rFonts w:ascii="Times New Roman"/>
          <w:b w:val="false"/>
          <w:i w:val="false"/>
          <w:color w:val="000000"/>
          <w:sz w:val="28"/>
        </w:rPr>
        <w:t>
      3.15. Үлгі оқу бағдарламасы (жоспары).</w:t>
      </w:r>
    </w:p>
    <w:p>
      <w:pPr>
        <w:spacing w:after="0"/>
        <w:ind w:left="0"/>
        <w:jc w:val="both"/>
      </w:pPr>
      <w:r>
        <w:rPr>
          <w:rFonts w:ascii="Times New Roman"/>
          <w:b w:val="false"/>
          <w:i w:val="false"/>
          <w:color w:val="000000"/>
          <w:sz w:val="28"/>
        </w:rPr>
        <w:t>
      4. Ғылыми материалдар:</w:t>
      </w:r>
    </w:p>
    <w:p>
      <w:pPr>
        <w:spacing w:after="0"/>
        <w:ind w:left="0"/>
        <w:jc w:val="both"/>
      </w:pPr>
      <w:r>
        <w:rPr>
          <w:rFonts w:ascii="Times New Roman"/>
          <w:b w:val="false"/>
          <w:i w:val="false"/>
          <w:color w:val="000000"/>
          <w:sz w:val="28"/>
        </w:rPr>
        <w:t>
      4.1. Еңбектер жинағы.</w:t>
      </w:r>
    </w:p>
    <w:p>
      <w:pPr>
        <w:spacing w:after="0"/>
        <w:ind w:left="0"/>
        <w:jc w:val="both"/>
      </w:pPr>
      <w:r>
        <w:rPr>
          <w:rFonts w:ascii="Times New Roman"/>
          <w:b w:val="false"/>
          <w:i w:val="false"/>
          <w:color w:val="000000"/>
          <w:sz w:val="28"/>
        </w:rPr>
        <w:t>
      4.2. Монография, монографияның тарауы (тараулары).</w:t>
      </w:r>
    </w:p>
    <w:p>
      <w:pPr>
        <w:spacing w:after="0"/>
        <w:ind w:left="0"/>
        <w:jc w:val="both"/>
      </w:pPr>
      <w:r>
        <w:rPr>
          <w:rFonts w:ascii="Times New Roman"/>
          <w:b w:val="false"/>
          <w:i w:val="false"/>
          <w:color w:val="000000"/>
          <w:sz w:val="28"/>
        </w:rPr>
        <w:t>
      4.3. Мақалалар сериясы, мақала.</w:t>
      </w:r>
    </w:p>
    <w:p>
      <w:pPr>
        <w:spacing w:after="0"/>
        <w:ind w:left="0"/>
        <w:jc w:val="both"/>
      </w:pPr>
      <w:r>
        <w:rPr>
          <w:rFonts w:ascii="Times New Roman"/>
          <w:b w:val="false"/>
          <w:i w:val="false"/>
          <w:color w:val="000000"/>
          <w:sz w:val="28"/>
        </w:rPr>
        <w:t>
      4.4. Докторлық (магистрлік) диссертация.</w:t>
      </w:r>
    </w:p>
    <w:p>
      <w:pPr>
        <w:spacing w:after="0"/>
        <w:ind w:left="0"/>
        <w:jc w:val="both"/>
      </w:pPr>
      <w:r>
        <w:rPr>
          <w:rFonts w:ascii="Times New Roman"/>
          <w:b w:val="false"/>
          <w:i w:val="false"/>
          <w:color w:val="000000"/>
          <w:sz w:val="28"/>
        </w:rPr>
        <w:t>
      4.5. Ғылыми баяндама.</w:t>
      </w:r>
    </w:p>
    <w:p>
      <w:pPr>
        <w:spacing w:after="0"/>
        <w:ind w:left="0"/>
        <w:jc w:val="both"/>
      </w:pPr>
      <w:r>
        <w:rPr>
          <w:rFonts w:ascii="Times New Roman"/>
          <w:b w:val="false"/>
          <w:i w:val="false"/>
          <w:color w:val="000000"/>
          <w:sz w:val="28"/>
        </w:rPr>
        <w:t>
      4.6. Жинақтар құрамындағы ғылыми баяндама тезистері.</w:t>
      </w:r>
    </w:p>
    <w:p>
      <w:pPr>
        <w:spacing w:after="0"/>
        <w:ind w:left="0"/>
        <w:jc w:val="both"/>
      </w:pPr>
      <w:r>
        <w:rPr>
          <w:rFonts w:ascii="Times New Roman"/>
          <w:b w:val="false"/>
          <w:i w:val="false"/>
          <w:color w:val="000000"/>
          <w:sz w:val="28"/>
        </w:rPr>
        <w:t>
      4.7. Ғылыми-аналитикалық шолу (реферат).</w:t>
      </w:r>
    </w:p>
    <w:p>
      <w:pPr>
        <w:spacing w:after="0"/>
        <w:ind w:left="0"/>
        <w:jc w:val="both"/>
      </w:pPr>
      <w:r>
        <w:rPr>
          <w:rFonts w:ascii="Times New Roman"/>
          <w:b w:val="false"/>
          <w:i w:val="false"/>
          <w:color w:val="000000"/>
          <w:sz w:val="28"/>
        </w:rPr>
        <w:t>
      4.8. Ғылыми-әдістемелік құрал.</w:t>
      </w:r>
    </w:p>
    <w:p>
      <w:pPr>
        <w:spacing w:after="0"/>
        <w:ind w:left="0"/>
        <w:jc w:val="both"/>
      </w:pPr>
      <w:r>
        <w:rPr>
          <w:rFonts w:ascii="Times New Roman"/>
          <w:b w:val="false"/>
          <w:i w:val="false"/>
          <w:color w:val="000000"/>
          <w:sz w:val="28"/>
        </w:rPr>
        <w:t>
      4.9. Ғылыми-практикалық құрал.</w:t>
      </w:r>
    </w:p>
    <w:p>
      <w:pPr>
        <w:spacing w:after="0"/>
        <w:ind w:left="0"/>
        <w:jc w:val="both"/>
      </w:pPr>
      <w:r>
        <w:rPr>
          <w:rFonts w:ascii="Times New Roman"/>
          <w:b w:val="false"/>
          <w:i w:val="false"/>
          <w:color w:val="000000"/>
          <w:sz w:val="28"/>
        </w:rPr>
        <w:t>
      4.10. Ғылыми-практикалық түсініктемелер.</w:t>
      </w:r>
    </w:p>
    <w:p>
      <w:pPr>
        <w:spacing w:after="0"/>
        <w:ind w:left="0"/>
        <w:jc w:val="both"/>
      </w:pPr>
      <w:r>
        <w:rPr>
          <w:rFonts w:ascii="Times New Roman"/>
          <w:b w:val="false"/>
          <w:i w:val="false"/>
          <w:color w:val="000000"/>
          <w:sz w:val="28"/>
        </w:rPr>
        <w:t>
      4.11. Ғылыми материалдар жинағы (тезистер, мақалалар).</w:t>
      </w:r>
    </w:p>
    <w:p>
      <w:pPr>
        <w:spacing w:after="0"/>
        <w:ind w:left="0"/>
        <w:jc w:val="both"/>
      </w:pPr>
      <w:r>
        <w:rPr>
          <w:rFonts w:ascii="Times New Roman"/>
          <w:b w:val="false"/>
          <w:i w:val="false"/>
          <w:color w:val="000000"/>
          <w:sz w:val="28"/>
        </w:rPr>
        <w:t>
      5. Ғылыми-техникалық зерттеулер:</w:t>
      </w:r>
    </w:p>
    <w:p>
      <w:pPr>
        <w:spacing w:after="0"/>
        <w:ind w:left="0"/>
        <w:jc w:val="both"/>
      </w:pPr>
      <w:r>
        <w:rPr>
          <w:rFonts w:ascii="Times New Roman"/>
          <w:b w:val="false"/>
          <w:i w:val="false"/>
          <w:color w:val="000000"/>
          <w:sz w:val="28"/>
        </w:rPr>
        <w:t>
      5.1. Техникалық тапсырма, тактикалық-техникалық тапсырма.</w:t>
      </w:r>
    </w:p>
    <w:p>
      <w:pPr>
        <w:spacing w:after="0"/>
        <w:ind w:left="0"/>
        <w:jc w:val="both"/>
      </w:pPr>
      <w:r>
        <w:rPr>
          <w:rFonts w:ascii="Times New Roman"/>
          <w:b w:val="false"/>
          <w:i w:val="false"/>
          <w:color w:val="000000"/>
          <w:sz w:val="28"/>
        </w:rPr>
        <w:t>
      5.2. Техникалық регламенттер және стандарттар.</w:t>
      </w:r>
    </w:p>
    <w:p>
      <w:pPr>
        <w:spacing w:after="0"/>
        <w:ind w:left="0"/>
        <w:jc w:val="both"/>
      </w:pPr>
      <w:r>
        <w:rPr>
          <w:rFonts w:ascii="Times New Roman"/>
          <w:b w:val="false"/>
          <w:i w:val="false"/>
          <w:color w:val="000000"/>
          <w:sz w:val="28"/>
        </w:rPr>
        <w:t>
      5.3. Техникалық ұсыныстар.</w:t>
      </w:r>
    </w:p>
    <w:p>
      <w:pPr>
        <w:spacing w:after="0"/>
        <w:ind w:left="0"/>
        <w:jc w:val="both"/>
      </w:pPr>
      <w:r>
        <w:rPr>
          <w:rFonts w:ascii="Times New Roman"/>
          <w:b w:val="false"/>
          <w:i w:val="false"/>
          <w:color w:val="000000"/>
          <w:sz w:val="28"/>
        </w:rPr>
        <w:t>
      5.4. Жұмыс конструкторлық және бағдарламалық құжаттама.</w:t>
      </w:r>
    </w:p>
    <w:p>
      <w:pPr>
        <w:spacing w:after="0"/>
        <w:ind w:left="0"/>
        <w:jc w:val="both"/>
      </w:pPr>
      <w:r>
        <w:rPr>
          <w:rFonts w:ascii="Times New Roman"/>
          <w:b w:val="false"/>
          <w:i w:val="false"/>
          <w:color w:val="000000"/>
          <w:sz w:val="28"/>
        </w:rPr>
        <w:t>
      5.5. Технологиялық құжаттама.</w:t>
      </w:r>
    </w:p>
    <w:p>
      <w:pPr>
        <w:spacing w:after="0"/>
        <w:ind w:left="0"/>
        <w:jc w:val="both"/>
      </w:pPr>
      <w:r>
        <w:rPr>
          <w:rFonts w:ascii="Times New Roman"/>
          <w:b w:val="false"/>
          <w:i w:val="false"/>
          <w:color w:val="000000"/>
          <w:sz w:val="28"/>
        </w:rPr>
        <w:t>
      5.6. Жобалық құжат.</w:t>
      </w:r>
    </w:p>
    <w:p>
      <w:pPr>
        <w:spacing w:after="0"/>
        <w:ind w:left="0"/>
        <w:jc w:val="both"/>
      </w:pPr>
      <w:r>
        <w:rPr>
          <w:rFonts w:ascii="Times New Roman"/>
          <w:b w:val="false"/>
          <w:i w:val="false"/>
          <w:color w:val="000000"/>
          <w:sz w:val="28"/>
        </w:rPr>
        <w:t>
      5.7. Пайдалану және жөндеу құжаттамасы.</w:t>
      </w:r>
    </w:p>
    <w:p>
      <w:pPr>
        <w:spacing w:after="0"/>
        <w:ind w:left="0"/>
        <w:jc w:val="both"/>
      </w:pPr>
      <w:r>
        <w:rPr>
          <w:rFonts w:ascii="Times New Roman"/>
          <w:b w:val="false"/>
          <w:i w:val="false"/>
          <w:color w:val="000000"/>
          <w:sz w:val="28"/>
        </w:rPr>
        <w:t>
      5.8. Тәжірибелік үлгі.</w:t>
      </w:r>
    </w:p>
    <w:p>
      <w:pPr>
        <w:spacing w:after="0"/>
        <w:ind w:left="0"/>
        <w:jc w:val="both"/>
      </w:pPr>
      <w:r>
        <w:rPr>
          <w:rFonts w:ascii="Times New Roman"/>
          <w:b w:val="false"/>
          <w:i w:val="false"/>
          <w:color w:val="000000"/>
          <w:sz w:val="28"/>
        </w:rPr>
        <w:t>
      5.9. Модель, макет, түптұлға, экстреминальды үлгі.</w:t>
      </w:r>
    </w:p>
    <w:p>
      <w:pPr>
        <w:spacing w:after="0"/>
        <w:ind w:left="0"/>
        <w:jc w:val="both"/>
      </w:pPr>
      <w:r>
        <w:rPr>
          <w:rFonts w:ascii="Times New Roman"/>
          <w:b w:val="false"/>
          <w:i w:val="false"/>
          <w:color w:val="000000"/>
          <w:sz w:val="28"/>
        </w:rPr>
        <w:t>
      5.10. Жобалық кезеңдер бойынша түсіндірме жазбалар.</w:t>
      </w:r>
    </w:p>
    <w:p>
      <w:pPr>
        <w:spacing w:after="0"/>
        <w:ind w:left="0"/>
        <w:jc w:val="both"/>
      </w:pPr>
      <w:r>
        <w:rPr>
          <w:rFonts w:ascii="Times New Roman"/>
          <w:b w:val="false"/>
          <w:i w:val="false"/>
          <w:color w:val="000000"/>
          <w:sz w:val="28"/>
        </w:rPr>
        <w:t>
      5.11. Автоматтандырылған ақпараттық жүйе.</w:t>
      </w:r>
    </w:p>
    <w:p>
      <w:pPr>
        <w:spacing w:after="0"/>
        <w:ind w:left="0"/>
        <w:jc w:val="both"/>
      </w:pPr>
      <w:r>
        <w:rPr>
          <w:rFonts w:ascii="Times New Roman"/>
          <w:b w:val="false"/>
          <w:i w:val="false"/>
          <w:color w:val="000000"/>
          <w:sz w:val="28"/>
        </w:rPr>
        <w:t>
      5.12. Аппараттық-бағдарламалық кешен.</w:t>
      </w:r>
    </w:p>
    <w:p>
      <w:pPr>
        <w:spacing w:after="0"/>
        <w:ind w:left="0"/>
        <w:jc w:val="both"/>
      </w:pPr>
      <w:r>
        <w:rPr>
          <w:rFonts w:ascii="Times New Roman"/>
          <w:b w:val="false"/>
          <w:i w:val="false"/>
          <w:color w:val="000000"/>
          <w:sz w:val="28"/>
        </w:rPr>
        <w:t>
      5.13. Бағдарламалық құрал.</w:t>
      </w:r>
    </w:p>
    <w:p>
      <w:pPr>
        <w:spacing w:after="0"/>
        <w:ind w:left="0"/>
        <w:jc w:val="both"/>
      </w:pPr>
      <w:r>
        <w:rPr>
          <w:rFonts w:ascii="Times New Roman"/>
          <w:b w:val="false"/>
          <w:i w:val="false"/>
          <w:color w:val="000000"/>
          <w:sz w:val="28"/>
        </w:rPr>
        <w:t>
      5.14. Бағдарламалық-техникалық құралдар.</w:t>
      </w:r>
    </w:p>
    <w:p>
      <w:pPr>
        <w:spacing w:after="0"/>
        <w:ind w:left="0"/>
        <w:jc w:val="both"/>
      </w:pPr>
      <w:r>
        <w:rPr>
          <w:rFonts w:ascii="Times New Roman"/>
          <w:b w:val="false"/>
          <w:i w:val="false"/>
          <w:color w:val="000000"/>
          <w:sz w:val="28"/>
        </w:rPr>
        <w:t>
      5.15. Компьютерлік бағдарламалар жиынтығы (компьютерлік бағдарлама).</w:t>
      </w:r>
    </w:p>
    <w:p>
      <w:pPr>
        <w:spacing w:after="0"/>
        <w:ind w:left="0"/>
        <w:jc w:val="both"/>
      </w:pPr>
      <w:r>
        <w:rPr>
          <w:rFonts w:ascii="Times New Roman"/>
          <w:b w:val="false"/>
          <w:i w:val="false"/>
          <w:color w:val="000000"/>
          <w:sz w:val="28"/>
        </w:rPr>
        <w:t>
      5.16. Деректер базасы.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арнаулы (әскери) атағы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 қолы)</w:t>
            </w:r>
            <w:r>
              <w:br/>
            </w:r>
            <w:r>
              <w:rPr>
                <w:rFonts w:ascii="Times New Roman"/>
                <w:b w:val="false"/>
                <w:i w:val="false"/>
                <w:color w:val="000000"/>
                <w:sz w:val="20"/>
              </w:rPr>
              <w:t>20____жылғы "____" _________</w:t>
            </w:r>
          </w:p>
        </w:tc>
      </w:tr>
    </w:tbl>
    <w:bookmarkStart w:name="z92" w:id="88"/>
    <w:p>
      <w:pPr>
        <w:spacing w:after="0"/>
        <w:ind w:left="0"/>
        <w:jc w:val="left"/>
      </w:pPr>
      <w:r>
        <w:rPr>
          <w:rFonts w:ascii="Times New Roman"/>
          <w:b/>
          <w:i w:val="false"/>
          <w:color w:val="000000"/>
        </w:rPr>
        <w:t xml:space="preserve"> Қазақстан Республикасы Ішкі істер министрлігінің ____ жылға арналған ғылыми-зерттеу қызметінің жоспары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орындалуы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рәсімделуі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9"/>
    <w:p>
      <w:pPr>
        <w:spacing w:after="0"/>
        <w:ind w:left="0"/>
        <w:jc w:val="left"/>
      </w:pPr>
      <w:r>
        <w:rPr>
          <w:rFonts w:ascii="Times New Roman"/>
          <w:b/>
          <w:i w:val="false"/>
          <w:color w:val="000000"/>
        </w:rPr>
        <w:t xml:space="preserve"> Қазақстан Республикасы Ішкі істер министрлігінің ______ жылға арналған ғылыми-зерттеу қызметінің жоспары (Қазақстан Республикасы Ішкі істер министрлігінің білім беру ұйымының ғылыми-зерттеу қызметі жоспары) жобасын қалыптастыру бойынша  ҰСЫНЫСТАР _____________________________________________  (ІІМ бөліністерінің атауы)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(тақырып)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(күтілетін) нәтижелер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 (айы, жылы)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(ІІМ бөліністері, бөзге де ұйымдар)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орындаушы, бірлесіп орындаушылар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жобасына қосу үшін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Басшы</w:t>
      </w:r>
      <w:r>
        <w:rPr>
          <w:rFonts w:ascii="Times New Roman"/>
          <w:b w:val="false"/>
          <w:i w:val="false"/>
          <w:color w:val="000000"/>
          <w:vertAlign w:val="superscript"/>
        </w:rPr>
        <w:t>1</w:t>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(ІІМ бөліністері)</w:t>
      </w:r>
    </w:p>
    <w:p>
      <w:pPr>
        <w:spacing w:after="0"/>
        <w:ind w:left="0"/>
        <w:jc w:val="both"/>
      </w:pPr>
      <w:r>
        <w:rPr>
          <w:rFonts w:ascii="Times New Roman"/>
          <w:b w:val="false"/>
          <w:i w:val="false"/>
          <w:color w:val="000000"/>
          <w:sz w:val="28"/>
        </w:rPr>
        <w:t>
      арнаулы (әскери) атағы Т.А.Ә. (бар болған жағдайда)</w:t>
      </w:r>
    </w:p>
    <w:p>
      <w:pPr>
        <w:spacing w:after="0"/>
        <w:ind w:left="0"/>
        <w:jc w:val="both"/>
      </w:pPr>
      <w:r>
        <w:rPr>
          <w:rFonts w:ascii="Times New Roman"/>
          <w:b w:val="false"/>
          <w:i w:val="false"/>
          <w:color w:val="000000"/>
          <w:sz w:val="28"/>
        </w:rPr>
        <w:t>
      20____жылғы "____" 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Басшының (бастықтың) тиісті бағытқа жетекшілік ететін орынбасарына өтінімге қол қоюға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90"/>
    <w:p>
      <w:pPr>
        <w:spacing w:after="0"/>
        <w:ind w:left="0"/>
        <w:jc w:val="left"/>
      </w:pPr>
      <w:r>
        <w:rPr>
          <w:rFonts w:ascii="Times New Roman"/>
          <w:b/>
          <w:i w:val="false"/>
          <w:color w:val="000000"/>
        </w:rPr>
        <w:t xml:space="preserve"> Ғылыми-зерттеу жұмысын жүргізуге ӨТІНІМ</w:t>
      </w:r>
    </w:p>
    <w:bookmarkEnd w:id="90"/>
    <w:p>
      <w:pPr>
        <w:spacing w:after="0"/>
        <w:ind w:left="0"/>
        <w:jc w:val="both"/>
      </w:pPr>
      <w:r>
        <w:rPr>
          <w:rFonts w:ascii="Times New Roman"/>
          <w:b w:val="false"/>
          <w:i w:val="false"/>
          <w:color w:val="000000"/>
          <w:sz w:val="28"/>
        </w:rPr>
        <w:t xml:space="preserve">
      1. Ғылыми-зерттеу жұмысына тапсырыс беруші – ІІМ бөлінісі: ____________ </w:t>
      </w:r>
    </w:p>
    <w:p>
      <w:pPr>
        <w:spacing w:after="0"/>
        <w:ind w:left="0"/>
        <w:jc w:val="both"/>
      </w:pPr>
      <w:r>
        <w:rPr>
          <w:rFonts w:ascii="Times New Roman"/>
          <w:b w:val="false"/>
          <w:i w:val="false"/>
          <w:color w:val="000000"/>
          <w:sz w:val="28"/>
        </w:rPr>
        <w:t xml:space="preserve">
      2. Орындаушы, бірлесіп орындаушылар:______________________________ </w:t>
      </w:r>
    </w:p>
    <w:p>
      <w:pPr>
        <w:spacing w:after="0"/>
        <w:ind w:left="0"/>
        <w:jc w:val="both"/>
      </w:pPr>
      <w:r>
        <w:rPr>
          <w:rFonts w:ascii="Times New Roman"/>
          <w:b w:val="false"/>
          <w:i w:val="false"/>
          <w:color w:val="000000"/>
          <w:sz w:val="28"/>
        </w:rPr>
        <w:t xml:space="preserve">
      3. Тақырып атауы:_________________________________________________ </w:t>
      </w:r>
    </w:p>
    <w:p>
      <w:pPr>
        <w:spacing w:after="0"/>
        <w:ind w:left="0"/>
        <w:jc w:val="both"/>
      </w:pPr>
      <w:r>
        <w:rPr>
          <w:rFonts w:ascii="Times New Roman"/>
          <w:b w:val="false"/>
          <w:i w:val="false"/>
          <w:color w:val="000000"/>
          <w:sz w:val="28"/>
        </w:rPr>
        <w:t xml:space="preserve">
      4. Шығатын (күтілетін) нәтижелердің түрі және зерттеу жүргізу мерзімі: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5. Ғылыми зерттеу жүргізу негіздемесі: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6. Зерттеу нәтижелерінің практикалық мақсаты:________________________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(қандай бөліністер, қызметкерлер мен әскери қызметшілер санаты үшін)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Тапсырыс беруші өкілінің байланыс ақпараты: _______________________ </w:t>
      </w:r>
    </w:p>
    <w:p>
      <w:pPr>
        <w:spacing w:after="0"/>
        <w:ind w:left="0"/>
        <w:jc w:val="both"/>
      </w:pPr>
      <w:r>
        <w:rPr>
          <w:rFonts w:ascii="Times New Roman"/>
          <w:b w:val="false"/>
          <w:i w:val="false"/>
          <w:color w:val="000000"/>
          <w:sz w:val="28"/>
        </w:rPr>
        <w:t>
      (Т.Ә.А. (бар болған жағдайда), қызметтік телефоны)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_______________________</w:t>
            </w:r>
          </w:p>
          <w:p>
            <w:pPr>
              <w:spacing w:after="20"/>
              <w:ind w:left="20"/>
              <w:jc w:val="both"/>
            </w:pPr>
            <w:r>
              <w:rPr>
                <w:rFonts w:ascii="Times New Roman"/>
                <w:b w:val="false"/>
                <w:i w:val="false"/>
                <w:color w:val="000000"/>
                <w:sz w:val="20"/>
              </w:rPr>
              <w:t>
(ІІМ бөліністері – тапсырыс беруші)</w:t>
            </w:r>
          </w:p>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20____жылғы "____" _________</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 ___________________________</w:t>
            </w:r>
          </w:p>
          <w:p>
            <w:pPr>
              <w:spacing w:after="20"/>
              <w:ind w:left="20"/>
              <w:jc w:val="both"/>
            </w:pPr>
            <w:r>
              <w:rPr>
                <w:rFonts w:ascii="Times New Roman"/>
                <w:b w:val="false"/>
                <w:i w:val="false"/>
                <w:color w:val="000000"/>
                <w:sz w:val="20"/>
              </w:rPr>
              <w:t>
(орындаушы ұйымның атауы)</w:t>
            </w:r>
          </w:p>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20____жылғы "____" _________</w:t>
            </w: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8. Секцияның шешімі: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Басшының (бастықтың) тиісті бағытқа жетекшілік ететін орынбасарына өтінімге қол қоюға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Бастықтың ғылыми жұмыс жөніндегі орынбасарына өтінімге қол қоюға рұқсат етіледі.</w:t>
      </w:r>
    </w:p>
    <w:p>
      <w:pPr>
        <w:spacing w:after="0"/>
        <w:ind w:left="0"/>
        <w:jc w:val="both"/>
      </w:pPr>
      <w:r>
        <w:rPr>
          <w:rFonts w:ascii="Times New Roman"/>
          <w:b w:val="false"/>
          <w:i w:val="false"/>
          <w:color w:val="000000"/>
          <w:sz w:val="28"/>
        </w:rPr>
        <w:t>
      өтінімнің сыртқы жағы</w:t>
      </w:r>
    </w:p>
    <w:bookmarkStart w:name="z97" w:id="91"/>
    <w:p>
      <w:pPr>
        <w:spacing w:after="0"/>
        <w:ind w:left="0"/>
        <w:jc w:val="left"/>
      </w:pPr>
      <w:r>
        <w:rPr>
          <w:rFonts w:ascii="Times New Roman"/>
          <w:b/>
          <w:i w:val="false"/>
          <w:color w:val="000000"/>
        </w:rPr>
        <w:t xml:space="preserve"> Ғылыми-зерттеу жұмысын жүргізуге ТАПСЫРМА</w:t>
      </w:r>
    </w:p>
    <w:bookmarkEnd w:id="91"/>
    <w:p>
      <w:pPr>
        <w:spacing w:after="0"/>
        <w:ind w:left="0"/>
        <w:jc w:val="both"/>
      </w:pPr>
      <w:r>
        <w:rPr>
          <w:rFonts w:ascii="Times New Roman"/>
          <w:b w:val="false"/>
          <w:i w:val="false"/>
          <w:color w:val="000000"/>
          <w:sz w:val="28"/>
        </w:rPr>
        <w:t>
      1. Зерттеудің мақсаты мен міндеттері (нақты не дайындалуы тиіс және қандай мәселелерді зерттеу керек екендігі көрсетіледі).</w:t>
      </w:r>
    </w:p>
    <w:p>
      <w:pPr>
        <w:spacing w:after="0"/>
        <w:ind w:left="0"/>
        <w:jc w:val="both"/>
      </w:pPr>
      <w:r>
        <w:rPr>
          <w:rFonts w:ascii="Times New Roman"/>
          <w:b w:val="false"/>
          <w:i w:val="false"/>
          <w:color w:val="000000"/>
          <w:sz w:val="28"/>
        </w:rPr>
        <w:t>
      2. Жұмысты орындауға қойылатын талаптар (мәселелерді шешудің ықтимал бағыттары, материалды баяндау құрылымы, зерттеу жүргізудің басқа да ерекшеліктері көрсетіледі).</w:t>
      </w:r>
    </w:p>
    <w:p>
      <w:pPr>
        <w:spacing w:after="0"/>
        <w:ind w:left="0"/>
        <w:jc w:val="both"/>
      </w:pPr>
      <w:r>
        <w:rPr>
          <w:rFonts w:ascii="Times New Roman"/>
          <w:b w:val="false"/>
          <w:i w:val="false"/>
          <w:color w:val="000000"/>
          <w:sz w:val="28"/>
        </w:rPr>
        <w:t>
      3. Дайындалатын құжаттамаға қойылатын талаптар (ұсынылатын құрылым мен жұмыс мазмұны, шамамен парақтар саны, жұмыс бағдарламалық құжаттамасын келісу қажеттілігі көрсетіледі).</w:t>
      </w:r>
    </w:p>
    <w:p>
      <w:pPr>
        <w:spacing w:after="0"/>
        <w:ind w:left="0"/>
        <w:jc w:val="both"/>
      </w:pPr>
      <w:r>
        <w:rPr>
          <w:rFonts w:ascii="Times New Roman"/>
          <w:b w:val="false"/>
          <w:i w:val="false"/>
          <w:color w:val="000000"/>
          <w:sz w:val="28"/>
        </w:rPr>
        <w:t>
      4. Ерекше талаптар мен шарттар (мемлекеттік немесе заңмен қорғалған өзге де құпияны құрайтын мәліметтер болған кезде жұмысқа тиісті құпиялылық грифін беру қажеттілігі көрсетіледі).</w:t>
      </w:r>
    </w:p>
    <w:p>
      <w:pPr>
        <w:spacing w:after="0"/>
        <w:ind w:left="0"/>
        <w:jc w:val="both"/>
      </w:pPr>
      <w:r>
        <w:rPr>
          <w:rFonts w:ascii="Times New Roman"/>
          <w:b w:val="false"/>
          <w:i w:val="false"/>
          <w:color w:val="000000"/>
          <w:sz w:val="28"/>
        </w:rPr>
        <w:t>
      5. Ғылыми зерттеу нәтижелерін беру мерзімдері (аралық (қажет болған жағдайда) және қорытынды нәтижелерді беру мерзімдері көрсетіледі).</w:t>
      </w:r>
    </w:p>
    <w:p>
      <w:pPr>
        <w:spacing w:after="0"/>
        <w:ind w:left="0"/>
        <w:jc w:val="both"/>
      </w:pPr>
      <w:r>
        <w:rPr>
          <w:rFonts w:ascii="Times New Roman"/>
          <w:b w:val="false"/>
          <w:i w:val="false"/>
          <w:color w:val="000000"/>
          <w:sz w:val="28"/>
        </w:rPr>
        <w:t>
      6. Жұмыс нәтижелерін (нысандары, әдістері, орны, болжамды мерзімдері) жоспарлы енгізу (іске асыру).</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Арнаулы (әскери) атағы__________________________ Т.А.Ә. (бар болған жағдайда) (қолы)</w:t>
            </w:r>
          </w:p>
          <w:p>
            <w:pPr>
              <w:spacing w:after="20"/>
              <w:ind w:left="20"/>
              <w:jc w:val="both"/>
            </w:pPr>
            <w:r>
              <w:rPr>
                <w:rFonts w:ascii="Times New Roman"/>
                <w:b w:val="false"/>
                <w:i w:val="false"/>
                <w:color w:val="000000"/>
                <w:sz w:val="20"/>
              </w:rPr>
              <w:t>
20____ жылғы "____" 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______________ № ________________</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Тапсырманы айқындаған тапсырыс беруші өкілінің лауазымы, осы өтінімнің 7-тармағында жазылатын байланыс ақпараты көретіледі.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Орындаушыға келісу үшін тапсырыс беруші ғылыми-зерттеу жұмысын жүргізуге өтінім жолдаған ілеспе хаттың күні мен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 ______________________________________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w:t>
            </w:r>
            <w:r>
              <w:br/>
            </w:r>
            <w:r>
              <w:rPr>
                <w:rFonts w:ascii="Times New Roman"/>
                <w:b w:val="false"/>
                <w:i w:val="false"/>
                <w:color w:val="000000"/>
                <w:sz w:val="20"/>
              </w:rPr>
              <w:t>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арнаулы (әскери) атағы</w:t>
            </w:r>
            <w:r>
              <w:br/>
            </w:r>
            <w:r>
              <w:rPr>
                <w:rFonts w:ascii="Times New Roman"/>
                <w:b w:val="false"/>
                <w:i w:val="false"/>
                <w:color w:val="000000"/>
                <w:sz w:val="20"/>
              </w:rPr>
              <w:t>___________________________</w:t>
            </w:r>
            <w:r>
              <w:br/>
            </w:r>
            <w:r>
              <w:rPr>
                <w:rFonts w:ascii="Times New Roman"/>
                <w:b w:val="false"/>
                <w:i w:val="false"/>
                <w:color w:val="000000"/>
                <w:sz w:val="20"/>
              </w:rPr>
              <w:t>(Т.Е.Ә. (бар болған жағдайда), қолы)</w:t>
            </w:r>
            <w:r>
              <w:br/>
            </w:r>
            <w:r>
              <w:rPr>
                <w:rFonts w:ascii="Times New Roman"/>
                <w:b w:val="false"/>
                <w:i w:val="false"/>
                <w:color w:val="000000"/>
                <w:sz w:val="20"/>
              </w:rPr>
              <w:t>20____жылғы "____" _________</w:t>
            </w:r>
          </w:p>
        </w:tc>
      </w:tr>
    </w:tbl>
    <w:bookmarkStart w:name="z99" w:id="92"/>
    <w:p>
      <w:pPr>
        <w:spacing w:after="0"/>
        <w:ind w:left="0"/>
        <w:jc w:val="left"/>
      </w:pPr>
      <w:r>
        <w:rPr>
          <w:rFonts w:ascii="Times New Roman"/>
          <w:b/>
          <w:i w:val="false"/>
          <w:color w:val="000000"/>
        </w:rPr>
        <w:t xml:space="preserve"> Қазақстан Республикасы Ішкі істер министрлігі білім беру ұйымының 20__ жылға арналған ғылыми-зерттеу қызметінің жоспары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кеңес мәжілісінде</w:t>
            </w:r>
            <w:r>
              <w:br/>
            </w:r>
            <w:r>
              <w:rPr>
                <w:rFonts w:ascii="Times New Roman"/>
                <w:b w:val="false"/>
                <w:i w:val="false"/>
                <w:color w:val="000000"/>
                <w:sz w:val="20"/>
              </w:rPr>
              <w:t>талқыланды және мақұлданды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 ___ хаттама</w:t>
            </w:r>
            <w:r>
              <w:br/>
            </w:r>
            <w:r>
              <w:rPr>
                <w:rFonts w:ascii="Times New Roman"/>
                <w:b w:val="false"/>
                <w:i w:val="false"/>
                <w:color w:val="000000"/>
                <w:sz w:val="20"/>
              </w:rPr>
              <w:t>20___ жылғы "___" _________</w:t>
            </w:r>
          </w:p>
        </w:tc>
      </w:tr>
    </w:tbl>
    <w:p>
      <w:pPr>
        <w:spacing w:after="0"/>
        <w:ind w:left="0"/>
        <w:jc w:val="both"/>
      </w:pPr>
      <w:r>
        <w:rPr>
          <w:rFonts w:ascii="Times New Roman"/>
          <w:b w:val="false"/>
          <w:i w:val="false"/>
          <w:color w:val="000000"/>
          <w:sz w:val="28"/>
        </w:rPr>
        <w:t>
      1-БӨЛІМ ҒЫЛЫМИ ЗЕРТТЕУЛЕР</w:t>
      </w:r>
    </w:p>
    <w:p>
      <w:pPr>
        <w:spacing w:after="0"/>
        <w:ind w:left="0"/>
        <w:jc w:val="both"/>
      </w:pPr>
      <w:r>
        <w:rPr>
          <w:rFonts w:ascii="Times New Roman"/>
          <w:b w:val="false"/>
          <w:i w:val="false"/>
          <w:color w:val="000000"/>
          <w:sz w:val="28"/>
        </w:rPr>
        <w:t>
      1.1 Іргелі, қолданбалы зерттеулер және ішкі істер органдарының өзекті проблемалары бойынша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және нормативтік актілермен үйлестіру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қосу үшін негіз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1.2 Оқытудың мазмұны мен әдістемесін жетілдіру проблемалары бойынша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және нормативтік актілермен үйлестіру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жоспарға қосу үшін негіз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1.3 Докторанттардың диссертациялық зерттеулері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 Консультант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1.4 Магистранттардың диссертациялық зерттеулері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 Консультант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1.5 Тәжірибелік-конструкторлық жұмыстар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 Консультант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жылдағы жұмыс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2-БӨЛІМ ҒЫЛЫМИ ЗЕРТТЕУ НӘТИЖЕЛЕРІН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әзірлеменің атауы және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актісін ресімдеу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енгізу өңірі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қосу үшін негіз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3-БӨЛІМ ҒЫЛЫМИ ЕҢБЕКТЕРДІҢ ЖИНАҚТАРЫН, ОҚУ ҚҰРАЛДАРЫН ЖӘНЕ БАСҚА ДА ОҚУ-ӘДІСТЕМЕЛІК ӘДЕБИЕТТЕР ДАЙЫНДАУ</w:t>
      </w:r>
    </w:p>
    <w:p>
      <w:pPr>
        <w:spacing w:after="0"/>
        <w:ind w:left="0"/>
        <w:jc w:val="both"/>
      </w:pPr>
      <w:r>
        <w:rPr>
          <w:rFonts w:ascii="Times New Roman"/>
          <w:b w:val="false"/>
          <w:i w:val="false"/>
          <w:color w:val="000000"/>
          <w:sz w:val="28"/>
        </w:rPr>
        <w:t>
      3.1 Оқулықтар, оқу және оқу-әдісмелік құралдар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 көлемі баспа табақтарында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тақырыптарымен үйлестіру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қосу үшін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Бөліністің әзірлігі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редакциялық-баспа жұмысын ұйымдастыру бөліміне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3.2 Баспа басылымдарында жариялау үшін ғылыми мақалаларды дайындау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қосу үшін негіз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4-БӨЛІМ КОНФЕРЕНЦИЯЛАР, СЕМИНАРЛАР, ДӨҢГЕЛЕК ҮСТЕЛДЕР, КАФЕДРАЛАРДЫҢ КӨШПЕЛІ ОТЫРЫСТАРЫ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тақырыптарымен, нормативтік актілермен үйлестіру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жауапты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5-БӨЛІМ КУРСАНТТАРДЫҢ ҒЫЛЫМИ-ЗЕРТТЕУ ЖҰМЫСЫ</w:t>
      </w:r>
    </w:p>
    <w:p>
      <w:pPr>
        <w:spacing w:after="0"/>
        <w:ind w:left="0"/>
        <w:jc w:val="both"/>
      </w:pPr>
      <w:r>
        <w:rPr>
          <w:rFonts w:ascii="Times New Roman"/>
          <w:b w:val="false"/>
          <w:i w:val="false"/>
          <w:color w:val="000000"/>
          <w:sz w:val="28"/>
        </w:rPr>
        <w:t>
      5.1 Ғылыми үйірмелердің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отырыстарының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жетекшілер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5.2 Ғылыми конференциялар, дөңгелек үстелдер, викториналар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1. Ғылыми зерттеулердің нәтижелерін дайындау мерзіміне қатысты бағандарда орындау "жыл бойы" деп көрсетілмесін.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w:t>
            </w:r>
            <w:r>
              <w:rPr>
                <w:rFonts w:ascii="Times New Roman"/>
                <w:b w:val="false"/>
                <w:i w:val="false"/>
                <w:color w:val="000000"/>
                <w:vertAlign w:val="superscript"/>
              </w:rPr>
              <w:t>1</w:t>
            </w:r>
            <w:r>
              <w:rPr>
                <w:rFonts w:ascii="Times New Roman"/>
                <w:b w:val="false"/>
                <w:i w:val="false"/>
                <w:color w:val="000000"/>
                <w:sz w:val="20"/>
              </w:rPr>
              <w:t xml:space="preserve"> _____________________</w:t>
            </w:r>
            <w:r>
              <w:br/>
            </w:r>
            <w:r>
              <w:rPr>
                <w:rFonts w:ascii="Times New Roman"/>
                <w:b w:val="false"/>
                <w:i w:val="false"/>
                <w:color w:val="000000"/>
                <w:sz w:val="20"/>
              </w:rPr>
              <w:t>(орындаушы ұйымның атауы)</w:t>
            </w:r>
            <w:r>
              <w:br/>
            </w:r>
            <w:r>
              <w:rPr>
                <w:rFonts w:ascii="Times New Roman"/>
                <w:b w:val="false"/>
                <w:i w:val="false"/>
                <w:color w:val="000000"/>
                <w:sz w:val="20"/>
              </w:rPr>
              <w:t>арнаулы (әскери) атағы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қолы)</w:t>
            </w:r>
            <w:r>
              <w:br/>
            </w:r>
            <w:r>
              <w:rPr>
                <w:rFonts w:ascii="Times New Roman"/>
                <w:b w:val="false"/>
                <w:i w:val="false"/>
                <w:color w:val="000000"/>
                <w:sz w:val="20"/>
              </w:rPr>
              <w:t>20____жылғы "____" _________</w:t>
            </w:r>
            <w:r>
              <w:br/>
            </w:r>
            <w:r>
              <w:rPr>
                <w:rFonts w:ascii="Times New Roman"/>
                <w:b w:val="false"/>
                <w:i w:val="false"/>
                <w:color w:val="000000"/>
                <w:sz w:val="20"/>
              </w:rPr>
              <w:t>М.О.</w:t>
            </w:r>
          </w:p>
        </w:tc>
      </w:tr>
    </w:tbl>
    <w:bookmarkStart w:name="z101" w:id="93"/>
    <w:p>
      <w:pPr>
        <w:spacing w:after="0"/>
        <w:ind w:left="0"/>
        <w:jc w:val="left"/>
      </w:pPr>
      <w:r>
        <w:rPr>
          <w:rFonts w:ascii="Times New Roman"/>
          <w:b/>
          <w:i w:val="false"/>
          <w:color w:val="000000"/>
        </w:rPr>
        <w:t xml:space="preserve"> Ғылыми- зерттеу жұмысының ЖҰМЫС БАҒДАРЛАМАСЫ</w:t>
      </w:r>
    </w:p>
    <w:bookmarkEnd w:id="9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(зерттеу тақырыбының атауы)</w:t>
      </w:r>
    </w:p>
    <w:p>
      <w:pPr>
        <w:spacing w:after="0"/>
        <w:ind w:left="0"/>
        <w:jc w:val="both"/>
      </w:pPr>
      <w:r>
        <w:rPr>
          <w:rFonts w:ascii="Times New Roman"/>
          <w:b w:val="false"/>
          <w:i w:val="false"/>
          <w:color w:val="000000"/>
          <w:sz w:val="28"/>
        </w:rPr>
        <w:t xml:space="preserve">
      Зерттеу жүргізу үшін негіздеме: ______________________________________ </w:t>
      </w:r>
    </w:p>
    <w:p>
      <w:pPr>
        <w:spacing w:after="0"/>
        <w:ind w:left="0"/>
        <w:jc w:val="both"/>
      </w:pPr>
      <w:r>
        <w:rPr>
          <w:rFonts w:ascii="Times New Roman"/>
          <w:b w:val="false"/>
          <w:i w:val="false"/>
          <w:color w:val="000000"/>
          <w:sz w:val="28"/>
        </w:rPr>
        <w:t xml:space="preserve">
      Ғылыми нәтиженің түрі: ____________________________________________ </w:t>
      </w:r>
    </w:p>
    <w:p>
      <w:pPr>
        <w:spacing w:after="0"/>
        <w:ind w:left="0"/>
        <w:jc w:val="both"/>
      </w:pPr>
      <w:r>
        <w:rPr>
          <w:rFonts w:ascii="Times New Roman"/>
          <w:b w:val="false"/>
          <w:i w:val="false"/>
          <w:color w:val="000000"/>
          <w:sz w:val="28"/>
        </w:rPr>
        <w:t xml:space="preserve">
      Аяқтау мерзімі ____________________________________________________ </w:t>
      </w:r>
    </w:p>
    <w:p>
      <w:pPr>
        <w:spacing w:after="0"/>
        <w:ind w:left="0"/>
        <w:jc w:val="both"/>
      </w:pPr>
      <w:r>
        <w:rPr>
          <w:rFonts w:ascii="Times New Roman"/>
          <w:b w:val="false"/>
          <w:i w:val="false"/>
          <w:color w:val="000000"/>
          <w:sz w:val="28"/>
        </w:rPr>
        <w:t xml:space="preserve">
      Тапсырыс берушіге ұсыну мерзімі 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Бағдарлама мазмұны: _____________________________________________ </w:t>
      </w:r>
    </w:p>
    <w:p>
      <w:pPr>
        <w:spacing w:after="0"/>
        <w:ind w:left="0"/>
        <w:jc w:val="both"/>
      </w:pPr>
      <w:r>
        <w:rPr>
          <w:rFonts w:ascii="Times New Roman"/>
          <w:b w:val="false"/>
          <w:i w:val="false"/>
          <w:color w:val="000000"/>
          <w:sz w:val="28"/>
        </w:rPr>
        <w:t xml:space="preserve">
      Зерттеу шешіміндегі проблема ______________________________________ </w:t>
      </w:r>
    </w:p>
    <w:p>
      <w:pPr>
        <w:spacing w:after="0"/>
        <w:ind w:left="0"/>
        <w:jc w:val="both"/>
      </w:pPr>
      <w:r>
        <w:rPr>
          <w:rFonts w:ascii="Times New Roman"/>
          <w:b w:val="false"/>
          <w:i w:val="false"/>
          <w:color w:val="000000"/>
          <w:sz w:val="28"/>
        </w:rPr>
        <w:t xml:space="preserve">
      Зерттеудің мақсаты: ________________________________________________ </w:t>
      </w:r>
    </w:p>
    <w:p>
      <w:pPr>
        <w:spacing w:after="0"/>
        <w:ind w:left="0"/>
        <w:jc w:val="both"/>
      </w:pPr>
      <w:r>
        <w:rPr>
          <w:rFonts w:ascii="Times New Roman"/>
          <w:b w:val="false"/>
          <w:i w:val="false"/>
          <w:color w:val="000000"/>
          <w:sz w:val="28"/>
        </w:rPr>
        <w:t xml:space="preserve">
      Зерттеудің міндеттері ______________________________________________ </w:t>
      </w:r>
    </w:p>
    <w:p>
      <w:pPr>
        <w:spacing w:after="0"/>
        <w:ind w:left="0"/>
        <w:jc w:val="both"/>
      </w:pPr>
      <w:r>
        <w:rPr>
          <w:rFonts w:ascii="Times New Roman"/>
          <w:b w:val="false"/>
          <w:i w:val="false"/>
          <w:color w:val="000000"/>
          <w:sz w:val="28"/>
        </w:rPr>
        <w:t>
      Зерттеудің әдістемесі: Зерттеуді ұйымдастыру (жұмыс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атауы.</w:t>
            </w:r>
          </w:p>
          <w:p>
            <w:pPr>
              <w:spacing w:after="20"/>
              <w:ind w:left="20"/>
              <w:jc w:val="both"/>
            </w:pPr>
            <w:r>
              <w:rPr>
                <w:rFonts w:ascii="Times New Roman"/>
                <w:b w:val="false"/>
                <w:i w:val="false"/>
                <w:color w:val="000000"/>
                <w:sz w:val="20"/>
              </w:rPr>
              <w:t>
Кезең бойынша жұмыстың мазмұны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пайдаланушылар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Зерттеулерді практикаға енгізудің болжамды нысандары мен әдістері:</w:t>
      </w:r>
      <w:r>
        <w:rPr>
          <w:rFonts w:ascii="Times New Roman"/>
          <w:b w:val="false"/>
          <w:i w:val="false"/>
          <w:color w:val="000000"/>
          <w:vertAlign w:val="superscript"/>
        </w:rPr>
        <w:t>1</w:t>
      </w:r>
      <w:r>
        <w:rPr>
          <w:rFonts w:ascii="Times New Roman"/>
          <w:b w:val="false"/>
          <w:i w:val="false"/>
          <w:color w:val="000000"/>
          <w:sz w:val="28"/>
        </w:rPr>
        <w:t>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Лауазымның атауы</w:t>
      </w:r>
      <w:r>
        <w:rPr>
          <w:rFonts w:ascii="Times New Roman"/>
          <w:b w:val="false"/>
          <w:i w:val="false"/>
          <w:color w:val="000000"/>
          <w:vertAlign w:val="superscript"/>
        </w:rPr>
        <w:t>2</w:t>
      </w:r>
      <w:r>
        <w:rPr>
          <w:rFonts w:ascii="Times New Roman"/>
          <w:b w:val="false"/>
          <w:i w:val="false"/>
          <w:color w:val="000000"/>
          <w:sz w:val="28"/>
        </w:rPr>
        <w:t>арнаулы (әскери) атағы Т.А.Ә. (бар болған жағдайда)</w:t>
      </w:r>
    </w:p>
    <w:p>
      <w:pPr>
        <w:spacing w:after="0"/>
        <w:ind w:left="0"/>
        <w:jc w:val="both"/>
      </w:pPr>
      <w:r>
        <w:rPr>
          <w:rFonts w:ascii="Times New Roman"/>
          <w:b w:val="false"/>
          <w:i w:val="false"/>
          <w:color w:val="000000"/>
          <w:sz w:val="28"/>
        </w:rPr>
        <w:t>
      20____ жылғы "____"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ІІМ білім беру ұйымы бастығының ғылыми жұмыс жөніндегі орынбасарына жұмыс бағдарламасына қол қоюға рұқсат етіледі, Ғылыми-зерттеу жұмысы ІІМ Ғылыми-зерттеу қызметі жоспары бойынша жүргізілмеген жағдайда оның лауазымы, арнаулы атағы, Т.А.Ә (бар болған жағдайда)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Ғылыми-зерттеу жұмысын жүргізу тапсырмаларында тапсырыс берушілермен белгіленеді.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Ғылыми жұмыстың ғылыми жетекшісі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w:t>
            </w:r>
            <w:r>
              <w:rPr>
                <w:rFonts w:ascii="Times New Roman"/>
                <w:b w:val="false"/>
                <w:i w:val="false"/>
                <w:color w:val="000000"/>
                <w:vertAlign w:val="superscript"/>
              </w:rPr>
              <w:t>1</w:t>
            </w:r>
            <w:r>
              <w:rPr>
                <w:rFonts w:ascii="Times New Roman"/>
                <w:b w:val="false"/>
                <w:i w:val="false"/>
                <w:color w:val="000000"/>
                <w:sz w:val="20"/>
              </w:rPr>
              <w:t xml:space="preserve"> ____________________</w:t>
            </w:r>
            <w:r>
              <w:br/>
            </w:r>
            <w:r>
              <w:rPr>
                <w:rFonts w:ascii="Times New Roman"/>
                <w:b w:val="false"/>
                <w:i w:val="false"/>
                <w:color w:val="000000"/>
                <w:sz w:val="20"/>
              </w:rPr>
              <w:t>(орындаушы ұйымның атауы)</w:t>
            </w:r>
            <w:r>
              <w:br/>
            </w:r>
            <w:r>
              <w:rPr>
                <w:rFonts w:ascii="Times New Roman"/>
                <w:b w:val="false"/>
                <w:i w:val="false"/>
                <w:color w:val="000000"/>
                <w:sz w:val="20"/>
              </w:rPr>
              <w:t>арнаулы (әскери) атағы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қолы)</w:t>
            </w:r>
            <w:r>
              <w:br/>
            </w:r>
            <w:r>
              <w:rPr>
                <w:rFonts w:ascii="Times New Roman"/>
                <w:b w:val="false"/>
                <w:i w:val="false"/>
                <w:color w:val="000000"/>
                <w:sz w:val="20"/>
              </w:rPr>
              <w:t>20____жылғы "____" _________</w:t>
            </w:r>
            <w:r>
              <w:br/>
            </w:r>
            <w:r>
              <w:rPr>
                <w:rFonts w:ascii="Times New Roman"/>
                <w:b w:val="false"/>
                <w:i w:val="false"/>
                <w:color w:val="000000"/>
                <w:sz w:val="20"/>
              </w:rPr>
              <w:t>М.О.</w:t>
            </w:r>
          </w:p>
        </w:tc>
      </w:tr>
    </w:tbl>
    <w:bookmarkStart w:name="z103" w:id="94"/>
    <w:p>
      <w:pPr>
        <w:spacing w:after="0"/>
        <w:ind w:left="0"/>
        <w:jc w:val="left"/>
      </w:pPr>
      <w:r>
        <w:rPr>
          <w:rFonts w:ascii="Times New Roman"/>
          <w:b/>
          <w:i w:val="false"/>
          <w:color w:val="000000"/>
        </w:rPr>
        <w:t xml:space="preserve"> ҚОЛЖАЗБАНЫҢ ЖОСПАР-НОБАЙЫ</w:t>
      </w:r>
    </w:p>
    <w:bookmarkEnd w:id="94"/>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(жұмыстың атауы (тақырыбы)</w:t>
      </w:r>
    </w:p>
    <w:p>
      <w:pPr>
        <w:spacing w:after="0"/>
        <w:ind w:left="0"/>
        <w:jc w:val="both"/>
      </w:pPr>
      <w:r>
        <w:rPr>
          <w:rFonts w:ascii="Times New Roman"/>
          <w:b w:val="false"/>
          <w:i w:val="false"/>
          <w:color w:val="000000"/>
          <w:sz w:val="28"/>
        </w:rPr>
        <w:t xml:space="preserve">
      Ғылыми-зерттеу жұмысын жүргізу үшін негіз: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Ғылыми нәтиженің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Жоспарланып отырған көлем: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Ғылыми зерттеуді аяқтау мерзімі: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Ғылыми зерттеуді тапсырыс берушіге ұсыну мерзімі: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Басты орындаушы: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Бірлесіп орындаушылар: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Ғылыми зерттеудің нысаналы мақсаты: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Жүргізу өзектілігі: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Қолжазба мазмұнының қысқаша сипаттамасы, дайындаудың негізгі кезеңдері мен оны орындаушылар: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Қолжазбаның құрылымы (бөлімдер, тараулар және т.б.)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(тараулардың) атауы, олардың мазмұнының қысқаша сипаттамасы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туралы мәліметтер</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Зерттеуді енгізудің болжамды нысандары мен әдістері</w:t>
      </w:r>
      <w:r>
        <w:rPr>
          <w:rFonts w:ascii="Times New Roman"/>
          <w:b w:val="false"/>
          <w:i w:val="false"/>
          <w:color w:val="000000"/>
          <w:vertAlign w:val="superscript"/>
        </w:rPr>
        <w:t>3</w:t>
      </w:r>
      <w:r>
        <w:rPr>
          <w:rFonts w:ascii="Times New Roman"/>
          <w:b w:val="false"/>
          <w:i w:val="false"/>
          <w:color w:val="000000"/>
          <w:sz w:val="28"/>
        </w:rPr>
        <w:t xml:space="preserve">:________________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арнаулы (әскери) атағы, Т.А.Ә. (бар болған жағдайда)</w:t>
      </w:r>
    </w:p>
    <w:p>
      <w:pPr>
        <w:spacing w:after="0"/>
        <w:ind w:left="0"/>
        <w:jc w:val="both"/>
      </w:pPr>
      <w:r>
        <w:rPr>
          <w:rFonts w:ascii="Times New Roman"/>
          <w:b w:val="false"/>
          <w:i w:val="false"/>
          <w:color w:val="000000"/>
          <w:sz w:val="28"/>
        </w:rPr>
        <w:t>
      20____жылғы "____" 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ІІМ білім беру ұйымы бастығының ғылыми жұмыс жөніндегі орынбасарына қолжазбаның жоспар-нобайына қол қоюға рұқсат етіледі, ғылыми-зерттеу жұмысы ІІМ-нің Ғылыми-зерттеу қызметінің жоспары бойынша жүргізілмеген жағдайда оның лауазымы, арнаулы атағы, Т.А.Ә (бар болған жағдайда)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Тегі, аты, әкесінің аты (бар болған жағдайда), арнаулы атағы, ғылыми дәрежесі мен атағы, үйінің мекенжайы (келісім бойынша), үй және жұмыс телефондарының нөмірлері (келісім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Ғылыми-зерттеу жұмысын жүргізуге тапсырмада тапсырыс берушілер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Ғылыми жұмыстың ғылыми жетекшісі.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ҒЗЖ тақырыбы бойынша</w:t>
            </w:r>
            <w:r>
              <w:br/>
            </w:r>
            <w:r>
              <w:rPr>
                <w:rFonts w:ascii="Times New Roman"/>
                <w:b w:val="false"/>
                <w:i w:val="false"/>
                <w:color w:val="000000"/>
                <w:sz w:val="20"/>
              </w:rPr>
              <w:t>қорытынды есептің негізгі бетін</w:t>
            </w:r>
            <w:r>
              <w:br/>
            </w:r>
            <w:r>
              <w:rPr>
                <w:rFonts w:ascii="Times New Roman"/>
                <w:b w:val="false"/>
                <w:i w:val="false"/>
                <w:color w:val="000000"/>
                <w:sz w:val="20"/>
              </w:rPr>
              <w:t>ресімдеу үлгісі</w:t>
            </w:r>
          </w:p>
        </w:tc>
      </w:tr>
    </w:tbl>
    <w:p>
      <w:pPr>
        <w:spacing w:after="0"/>
        <w:ind w:left="0"/>
        <w:jc w:val="left"/>
      </w:pPr>
      <w:r>
        <w:rPr>
          <w:rFonts w:ascii="Times New Roman"/>
          <w:b/>
          <w:i w:val="false"/>
          <w:color w:val="000000"/>
        </w:rPr>
        <w:t xml:space="preserve"> ҚАЗАҚСТАН РЕСПУБЛИКАСЫ ІШКІ ІСТЕР МИНИСТРЛІГІ  ______________________________________  (білім беру ұйымының атауы) _________________________________  бөлініс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 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ғылыми дәрежесі, дәрежесі,</w:t>
            </w:r>
            <w:r>
              <w:br/>
            </w:r>
            <w:r>
              <w:rPr>
                <w:rFonts w:ascii="Times New Roman"/>
                <w:b w:val="false"/>
                <w:i w:val="false"/>
                <w:color w:val="000000"/>
                <w:sz w:val="20"/>
              </w:rPr>
              <w:t>ғылыми және арнаулы атағы)</w:t>
            </w:r>
            <w:r>
              <w:br/>
            </w:r>
            <w:r>
              <w:rPr>
                <w:rFonts w:ascii="Times New Roman"/>
                <w:b w:val="false"/>
                <w:i w:val="false"/>
                <w:color w:val="000000"/>
                <w:sz w:val="20"/>
              </w:rPr>
              <w:t>_______ ___________________</w:t>
            </w:r>
            <w:r>
              <w:br/>
            </w:r>
            <w:r>
              <w:rPr>
                <w:rFonts w:ascii="Times New Roman"/>
                <w:b w:val="false"/>
                <w:i w:val="false"/>
                <w:color w:val="000000"/>
                <w:sz w:val="20"/>
              </w:rPr>
              <w:t>(қолы) Т.А.Ә. (бар болған</w:t>
            </w:r>
            <w:r>
              <w:br/>
            </w:r>
            <w:r>
              <w:rPr>
                <w:rFonts w:ascii="Times New Roman"/>
                <w:b w:val="false"/>
                <w:i w:val="false"/>
                <w:color w:val="000000"/>
                <w:sz w:val="20"/>
              </w:rPr>
              <w:t>жағдайда)</w:t>
            </w:r>
            <w:r>
              <w:br/>
            </w:r>
            <w:r>
              <w:rPr>
                <w:rFonts w:ascii="Times New Roman"/>
                <w:b w:val="false"/>
                <w:i w:val="false"/>
                <w:color w:val="000000"/>
                <w:sz w:val="20"/>
              </w:rPr>
              <w:t>20 _ жылғы "____"___________</w:t>
            </w:r>
          </w:p>
        </w:tc>
      </w:tr>
    </w:tbl>
    <w:p>
      <w:pPr>
        <w:spacing w:after="0"/>
        <w:ind w:left="0"/>
        <w:jc w:val="left"/>
      </w:pPr>
      <w:r>
        <w:rPr>
          <w:rFonts w:ascii="Times New Roman"/>
          <w:b/>
          <w:i w:val="false"/>
          <w:color w:val="000000"/>
        </w:rPr>
        <w:t xml:space="preserve"> "___________________________________" тақырыбы бойынша тақырып атауы ғылыми-зерттеу жұмысы туралы ЕСЕП (қорытынды)</w:t>
      </w:r>
    </w:p>
    <w:p>
      <w:pPr>
        <w:spacing w:after="0"/>
        <w:ind w:left="0"/>
        <w:jc w:val="both"/>
      </w:pPr>
      <w:r>
        <w:rPr>
          <w:rFonts w:ascii="Times New Roman"/>
          <w:b w:val="false"/>
          <w:i w:val="false"/>
          <w:color w:val="000000"/>
          <w:sz w:val="28"/>
        </w:rPr>
        <w:t>
      Академия бастығының ғылыми</w:t>
      </w:r>
    </w:p>
    <w:p>
      <w:pPr>
        <w:spacing w:after="0"/>
        <w:ind w:left="0"/>
        <w:jc w:val="both"/>
      </w:pPr>
      <w:r>
        <w:rPr>
          <w:rFonts w:ascii="Times New Roman"/>
          <w:b w:val="false"/>
          <w:i w:val="false"/>
          <w:color w:val="000000"/>
          <w:sz w:val="28"/>
        </w:rPr>
        <w:t>
      жұмыс жөніндегі орынбасары</w:t>
      </w:r>
    </w:p>
    <w:p>
      <w:pPr>
        <w:spacing w:after="0"/>
        <w:ind w:left="0"/>
        <w:jc w:val="both"/>
      </w:pPr>
      <w:r>
        <w:rPr>
          <w:rFonts w:ascii="Times New Roman"/>
          <w:b w:val="false"/>
          <w:i w:val="false"/>
          <w:color w:val="000000"/>
          <w:sz w:val="28"/>
        </w:rPr>
        <w:t>
      ғылыми дәрежесі, дәрежесі,</w:t>
      </w:r>
    </w:p>
    <w:p>
      <w:pPr>
        <w:spacing w:after="0"/>
        <w:ind w:left="0"/>
        <w:jc w:val="both"/>
      </w:pPr>
      <w:r>
        <w:rPr>
          <w:rFonts w:ascii="Times New Roman"/>
          <w:b w:val="false"/>
          <w:i w:val="false"/>
          <w:color w:val="000000"/>
          <w:sz w:val="28"/>
        </w:rPr>
        <w:t xml:space="preserve">
      ғылыми немесе арнаулы атағы қолы 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Бөлініс бастығы</w:t>
      </w:r>
    </w:p>
    <w:p>
      <w:pPr>
        <w:spacing w:after="0"/>
        <w:ind w:left="0"/>
        <w:jc w:val="both"/>
      </w:pPr>
      <w:r>
        <w:rPr>
          <w:rFonts w:ascii="Times New Roman"/>
          <w:b w:val="false"/>
          <w:i w:val="false"/>
          <w:color w:val="000000"/>
          <w:sz w:val="28"/>
        </w:rPr>
        <w:t>
      ғылыми дәрежесі, дәрежесі,</w:t>
      </w:r>
    </w:p>
    <w:p>
      <w:pPr>
        <w:spacing w:after="0"/>
        <w:ind w:left="0"/>
        <w:jc w:val="both"/>
      </w:pPr>
      <w:r>
        <w:rPr>
          <w:rFonts w:ascii="Times New Roman"/>
          <w:b w:val="false"/>
          <w:i w:val="false"/>
          <w:color w:val="000000"/>
          <w:sz w:val="28"/>
        </w:rPr>
        <w:t xml:space="preserve">
      ғылыми немесе арнаулы атағы қолы 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Тақырып жетекшісі</w:t>
      </w:r>
    </w:p>
    <w:p>
      <w:pPr>
        <w:spacing w:after="0"/>
        <w:ind w:left="0"/>
        <w:jc w:val="both"/>
      </w:pPr>
      <w:r>
        <w:rPr>
          <w:rFonts w:ascii="Times New Roman"/>
          <w:b w:val="false"/>
          <w:i w:val="false"/>
          <w:color w:val="000000"/>
          <w:sz w:val="28"/>
        </w:rPr>
        <w:t>
      ғылыми дәрежесі, дәрежесі,</w:t>
      </w:r>
    </w:p>
    <w:p>
      <w:pPr>
        <w:spacing w:after="0"/>
        <w:ind w:left="0"/>
        <w:jc w:val="both"/>
      </w:pPr>
      <w:r>
        <w:rPr>
          <w:rFonts w:ascii="Times New Roman"/>
          <w:b w:val="false"/>
          <w:i w:val="false"/>
          <w:color w:val="000000"/>
          <w:sz w:val="28"/>
        </w:rPr>
        <w:t xml:space="preserve">
      ғылыми немесе арнаулы атағы қолы 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20 __ _______ </w:t>
      </w:r>
    </w:p>
    <w:p>
      <w:pPr>
        <w:spacing w:after="0"/>
        <w:ind w:left="0"/>
        <w:jc w:val="both"/>
      </w:pPr>
      <w:r>
        <w:rPr>
          <w:rFonts w:ascii="Times New Roman"/>
          <w:b w:val="false"/>
          <w:i w:val="false"/>
          <w:color w:val="000000"/>
          <w:sz w:val="28"/>
        </w:rPr>
        <w:t>
      (қала)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ҒЗЖ тақырыбы бойынша</w:t>
            </w:r>
            <w:r>
              <w:br/>
            </w:r>
            <w:r>
              <w:rPr>
                <w:rFonts w:ascii="Times New Roman"/>
                <w:b w:val="false"/>
                <w:i w:val="false"/>
                <w:color w:val="000000"/>
                <w:sz w:val="20"/>
              </w:rPr>
              <w:t>қорытынды есепті</w:t>
            </w:r>
            <w:r>
              <w:br/>
            </w:r>
            <w:r>
              <w:rPr>
                <w:rFonts w:ascii="Times New Roman"/>
                <w:b w:val="false"/>
                <w:i w:val="false"/>
                <w:color w:val="000000"/>
                <w:sz w:val="20"/>
              </w:rPr>
              <w:t>орындаушылар тізімін ресімдеу</w:t>
            </w:r>
            <w:r>
              <w:br/>
            </w:r>
            <w:r>
              <w:rPr>
                <w:rFonts w:ascii="Times New Roman"/>
                <w:b w:val="false"/>
                <w:i w:val="false"/>
                <w:color w:val="000000"/>
                <w:sz w:val="20"/>
              </w:rPr>
              <w:t>үлгісі</w:t>
            </w:r>
          </w:p>
        </w:tc>
      </w:tr>
    </w:tbl>
    <w:bookmarkStart w:name="z105" w:id="95"/>
    <w:p>
      <w:pPr>
        <w:spacing w:after="0"/>
        <w:ind w:left="0"/>
        <w:jc w:val="left"/>
      </w:pPr>
      <w:r>
        <w:rPr>
          <w:rFonts w:ascii="Times New Roman"/>
          <w:b/>
          <w:i w:val="false"/>
          <w:color w:val="000000"/>
        </w:rPr>
        <w:t xml:space="preserve"> ОРЫНДАУШЫЛАР ТІЗІМІ </w:t>
      </w:r>
    </w:p>
    <w:bookmarkEnd w:id="95"/>
    <w:p>
      <w:pPr>
        <w:spacing w:after="0"/>
        <w:ind w:left="0"/>
        <w:jc w:val="both"/>
      </w:pPr>
      <w:r>
        <w:rPr>
          <w:rFonts w:ascii="Times New Roman"/>
          <w:b w:val="false"/>
          <w:i w:val="false"/>
          <w:color w:val="000000"/>
          <w:sz w:val="28"/>
        </w:rPr>
        <w:t>
      Тақырып жетекшісі                  Орындалған жұмыс түрлері</w:t>
      </w:r>
    </w:p>
    <w:p>
      <w:pPr>
        <w:spacing w:after="0"/>
        <w:ind w:left="0"/>
        <w:jc w:val="both"/>
      </w:pPr>
      <w:r>
        <w:rPr>
          <w:rFonts w:ascii="Times New Roman"/>
          <w:b w:val="false"/>
          <w:i w:val="false"/>
          <w:color w:val="000000"/>
          <w:sz w:val="28"/>
        </w:rPr>
        <w:t>
      Лауазымы, ғылыми дәрежесі, дәрежесі,</w:t>
      </w:r>
    </w:p>
    <w:p>
      <w:pPr>
        <w:spacing w:after="0"/>
        <w:ind w:left="0"/>
        <w:jc w:val="both"/>
      </w:pPr>
      <w:r>
        <w:rPr>
          <w:rFonts w:ascii="Times New Roman"/>
          <w:b w:val="false"/>
          <w:i w:val="false"/>
          <w:color w:val="000000"/>
          <w:sz w:val="28"/>
        </w:rPr>
        <w:t>
      ғылыми немесе арнаулы атағы</w:t>
      </w:r>
    </w:p>
    <w:p>
      <w:pPr>
        <w:spacing w:after="0"/>
        <w:ind w:left="0"/>
        <w:jc w:val="both"/>
      </w:pPr>
      <w:r>
        <w:rPr>
          <w:rFonts w:ascii="Times New Roman"/>
          <w:b w:val="false"/>
          <w:i w:val="false"/>
          <w:color w:val="000000"/>
          <w:sz w:val="28"/>
        </w:rPr>
        <w:t xml:space="preserve">
      ________ 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Орындаушылар:</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Лауазымы, ғылыми дәрежесі, дәрежесі,</w:t>
      </w:r>
    </w:p>
    <w:p>
      <w:pPr>
        <w:spacing w:after="0"/>
        <w:ind w:left="0"/>
        <w:jc w:val="both"/>
      </w:pPr>
      <w:r>
        <w:rPr>
          <w:rFonts w:ascii="Times New Roman"/>
          <w:b w:val="false"/>
          <w:i w:val="false"/>
          <w:color w:val="000000"/>
          <w:sz w:val="28"/>
        </w:rPr>
        <w:t xml:space="preserve">
      ғылыми немесе арнаулы атағы </w:t>
      </w:r>
    </w:p>
    <w:p>
      <w:pPr>
        <w:spacing w:after="0"/>
        <w:ind w:left="0"/>
        <w:jc w:val="both"/>
      </w:pPr>
      <w:r>
        <w:rPr>
          <w:rFonts w:ascii="Times New Roman"/>
          <w:b w:val="false"/>
          <w:i w:val="false"/>
          <w:color w:val="000000"/>
          <w:sz w:val="28"/>
        </w:rPr>
        <w:t xml:space="preserve">
      ________ 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Лауазымы, ғылыми дәрежесі, дәрежесі,</w:t>
      </w:r>
    </w:p>
    <w:p>
      <w:pPr>
        <w:spacing w:after="0"/>
        <w:ind w:left="0"/>
        <w:jc w:val="both"/>
      </w:pPr>
      <w:r>
        <w:rPr>
          <w:rFonts w:ascii="Times New Roman"/>
          <w:b w:val="false"/>
          <w:i w:val="false"/>
          <w:color w:val="000000"/>
          <w:sz w:val="28"/>
        </w:rPr>
        <w:t xml:space="preserve">
      ғылыми немесе арнаулы атағы </w:t>
      </w:r>
    </w:p>
    <w:p>
      <w:pPr>
        <w:spacing w:after="0"/>
        <w:ind w:left="0"/>
        <w:jc w:val="both"/>
      </w:pPr>
      <w:r>
        <w:rPr>
          <w:rFonts w:ascii="Times New Roman"/>
          <w:b w:val="false"/>
          <w:i w:val="false"/>
          <w:color w:val="000000"/>
          <w:sz w:val="28"/>
        </w:rPr>
        <w:t>
      _______ __________________________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_____________________________ _____________________________</w:t>
      </w:r>
    </w:p>
    <w:p>
      <w:pPr>
        <w:spacing w:after="0"/>
        <w:ind w:left="0"/>
        <w:jc w:val="both"/>
      </w:pPr>
      <w:r>
        <w:rPr>
          <w:rFonts w:ascii="Times New Roman"/>
          <w:b w:val="false"/>
          <w:i w:val="false"/>
          <w:color w:val="000000"/>
          <w:sz w:val="28"/>
        </w:rPr>
        <w:t>
      _____________________________ _____________________________</w:t>
      </w:r>
    </w:p>
    <w:bookmarkStart w:name="z106" w:id="96"/>
    <w:p>
      <w:pPr>
        <w:spacing w:after="0"/>
        <w:ind w:left="0"/>
        <w:jc w:val="left"/>
      </w:pPr>
      <w:r>
        <w:rPr>
          <w:rFonts w:ascii="Times New Roman"/>
          <w:b/>
          <w:i w:val="false"/>
          <w:color w:val="000000"/>
        </w:rPr>
        <w:t xml:space="preserve"> ЗЕРТТЕУ ТАҚЫРЫБЫ БОЙЫНША ҚОРЫТЫНДЫ ЕСЕПТІ ЖӘНЕ ӨЗГЕ ДЕ МАТЕРИАЛДАРДЫ РЕСІМДЕУДІҢ ТЕХНИКАЛЫҚ СИПАТТАМАСЫ</w:t>
      </w:r>
    </w:p>
    <w:bookmarkEnd w:id="96"/>
    <w:p>
      <w:pPr>
        <w:spacing w:after="0"/>
        <w:ind w:left="0"/>
        <w:jc w:val="both"/>
      </w:pPr>
      <w:r>
        <w:rPr>
          <w:rFonts w:ascii="Times New Roman"/>
          <w:b w:val="false"/>
          <w:i w:val="false"/>
          <w:color w:val="000000"/>
          <w:sz w:val="28"/>
        </w:rPr>
        <w:t>
      1. Ғылыми-зерттеу тақырыбы бойынша қорытынды есеп А4 форматындағы ақ қағаз парағының бір жағында бір интервал арқылы орындалуы тиіс. Қаріптің түсі қара, әріптердің, сандардың және басқа белгілердің биіктігі — кемінде 1,8 мм (кегль кемінде 12) болады. Есеп мәтіні жиектің төмендегідей өлшемдерін сақтай отырып басылуы керек: оң жағы — 10 мм, жоғарғы жағы — 20 мм, сол және төменгі жағы — 20 мм.</w:t>
      </w:r>
    </w:p>
    <w:p>
      <w:pPr>
        <w:spacing w:after="0"/>
        <w:ind w:left="0"/>
        <w:jc w:val="both"/>
      </w:pPr>
      <w:r>
        <w:rPr>
          <w:rFonts w:ascii="Times New Roman"/>
          <w:b w:val="false"/>
          <w:i w:val="false"/>
          <w:color w:val="000000"/>
          <w:sz w:val="28"/>
        </w:rPr>
        <w:t>
      Әр түрлі гарнитураның қаріптерін қолдана отырып, белгілі бір терминдерге, формулаларға, теоремаларға назар аударуда компьютер мүмкіндіктерін пайдалануға рұқсат етіледі.</w:t>
      </w:r>
    </w:p>
    <w:p>
      <w:pPr>
        <w:spacing w:after="0"/>
        <w:ind w:left="0"/>
        <w:jc w:val="both"/>
      </w:pPr>
      <w:r>
        <w:rPr>
          <w:rFonts w:ascii="Times New Roman"/>
          <w:b w:val="false"/>
          <w:i w:val="false"/>
          <w:color w:val="000000"/>
          <w:sz w:val="28"/>
        </w:rPr>
        <w:t>
      Есепті орындау кезінде есеп бойынша кескіннің біркелкі тығыздығын, контрастылығын және айқындылығын сақтау қажет. Есептің негізгі бөлігінің бөлімдері, кіші бөлімдері, тармақтары, тармақшалары араб цифрларымен нөмірленеді, абзац шегінісінен жазылады (нүкте қойылмайды). Егер бөлімде немесе бір ғана тармақ болса, нөмірлеу қажет емес.</w:t>
      </w:r>
    </w:p>
    <w:p>
      <w:pPr>
        <w:spacing w:after="0"/>
        <w:ind w:left="0"/>
        <w:jc w:val="both"/>
      </w:pPr>
      <w:r>
        <w:rPr>
          <w:rFonts w:ascii="Times New Roman"/>
          <w:b w:val="false"/>
          <w:i w:val="false"/>
          <w:color w:val="000000"/>
          <w:sz w:val="28"/>
        </w:rPr>
        <w:t>
      Үлгі: 1, 2, 3 және т.б.</w:t>
      </w:r>
    </w:p>
    <w:p>
      <w:pPr>
        <w:spacing w:after="0"/>
        <w:ind w:left="0"/>
        <w:jc w:val="both"/>
      </w:pPr>
      <w:r>
        <w:rPr>
          <w:rFonts w:ascii="Times New Roman"/>
          <w:b w:val="false"/>
          <w:i w:val="false"/>
          <w:color w:val="000000"/>
          <w:sz w:val="28"/>
        </w:rPr>
        <w:t>
      Кіші бөлімнің немесе тармақтың нөмірі бөлімнің нөмірін және кіші бөлімнің немесе тармақтың нүктемен бөлінген реттік нөмірін қамтиды.</w:t>
      </w:r>
    </w:p>
    <w:p>
      <w:pPr>
        <w:spacing w:after="0"/>
        <w:ind w:left="0"/>
        <w:jc w:val="both"/>
      </w:pPr>
      <w:r>
        <w:rPr>
          <w:rFonts w:ascii="Times New Roman"/>
          <w:b w:val="false"/>
          <w:i w:val="false"/>
          <w:color w:val="000000"/>
          <w:sz w:val="28"/>
        </w:rPr>
        <w:t>
      Үлгі: 1.1, 1.2, 1.3 және т.б.</w:t>
      </w:r>
    </w:p>
    <w:p>
      <w:pPr>
        <w:spacing w:after="0"/>
        <w:ind w:left="0"/>
        <w:jc w:val="both"/>
      </w:pPr>
      <w:r>
        <w:rPr>
          <w:rFonts w:ascii="Times New Roman"/>
          <w:b w:val="false"/>
          <w:i w:val="false"/>
          <w:color w:val="000000"/>
          <w:sz w:val="28"/>
        </w:rPr>
        <w:t>
      Тармақшаның нөмірі нүктемен бөлінген бөлімнің, кіші бөлімнің, тармақтың нөмірін және тармақшаның реттік нөмірін қамтиды.</w:t>
      </w:r>
    </w:p>
    <w:p>
      <w:pPr>
        <w:spacing w:after="0"/>
        <w:ind w:left="0"/>
        <w:jc w:val="both"/>
      </w:pPr>
      <w:r>
        <w:rPr>
          <w:rFonts w:ascii="Times New Roman"/>
          <w:b w:val="false"/>
          <w:i w:val="false"/>
          <w:color w:val="000000"/>
          <w:sz w:val="28"/>
        </w:rPr>
        <w:t>
      Үлгі: 1.1.1.1, 1.1.1.2, 1.1.1.3 және т.б.</w:t>
      </w:r>
    </w:p>
    <w:p>
      <w:pPr>
        <w:spacing w:after="0"/>
        <w:ind w:left="0"/>
        <w:jc w:val="both"/>
      </w:pPr>
      <w:r>
        <w:rPr>
          <w:rFonts w:ascii="Times New Roman"/>
          <w:b w:val="false"/>
          <w:i w:val="false"/>
          <w:color w:val="000000"/>
          <w:sz w:val="28"/>
        </w:rPr>
        <w:t>
      Бөлімнің, кіші бөлімнің, тармақтың және тармақшаның нөмірінен кейін мәтінде нүкте қойылмайды.</w:t>
      </w:r>
    </w:p>
    <w:p>
      <w:pPr>
        <w:spacing w:after="0"/>
        <w:ind w:left="0"/>
        <w:jc w:val="both"/>
      </w:pPr>
      <w:r>
        <w:rPr>
          <w:rFonts w:ascii="Times New Roman"/>
          <w:b w:val="false"/>
          <w:i w:val="false"/>
          <w:color w:val="000000"/>
          <w:sz w:val="28"/>
        </w:rPr>
        <w:t>
      Егер есеп мәтіні тек тармақтарға бөлінсе, оларды қосымшаларды қоспай, барлық есеп бойында реттік нөмірлермен нөмірлеу керек.</w:t>
      </w:r>
    </w:p>
    <w:p>
      <w:pPr>
        <w:spacing w:after="0"/>
        <w:ind w:left="0"/>
        <w:jc w:val="both"/>
      </w:pPr>
      <w:r>
        <w:rPr>
          <w:rFonts w:ascii="Times New Roman"/>
          <w:b w:val="false"/>
          <w:i w:val="false"/>
          <w:color w:val="000000"/>
          <w:sz w:val="28"/>
        </w:rPr>
        <w:t>
      Егер бөлімнің немесе кіші бөлімнің бір ғана тармағы немесе тармақтың бір тармақшасы болса, онда оны нөмірлеудің қажеті жоқ.</w:t>
      </w:r>
    </w:p>
    <w:p>
      <w:pPr>
        <w:spacing w:after="0"/>
        <w:ind w:left="0"/>
        <w:jc w:val="both"/>
      </w:pPr>
      <w:r>
        <w:rPr>
          <w:rFonts w:ascii="Times New Roman"/>
          <w:b w:val="false"/>
          <w:i w:val="false"/>
          <w:color w:val="000000"/>
          <w:sz w:val="28"/>
        </w:rPr>
        <w:t>
      Бөлімдердің, кіші бөлімдердің тақырыптары көрсетіледі. Тармақтардың, әдетте, тақырыптары болмайды. Тақырып бөлімдердің, кіші бөлімдердің мазмұнын нақты және қысқаша көрсетеді.</w:t>
      </w:r>
    </w:p>
    <w:p>
      <w:pPr>
        <w:spacing w:after="0"/>
        <w:ind w:left="0"/>
        <w:jc w:val="both"/>
      </w:pPr>
      <w:r>
        <w:rPr>
          <w:rFonts w:ascii="Times New Roman"/>
          <w:b w:val="false"/>
          <w:i w:val="false"/>
          <w:color w:val="000000"/>
          <w:sz w:val="28"/>
        </w:rPr>
        <w:t>
      Бөлімдердің, кіші бөлім мен тармақтардың тақырыптары абзац шегінісінен бас әріппен, соңында нүкте қойылмай, асты сызылмай жазылады. Егер тақырып екі сөйлемнен тұрса, олар нүктемен бөлінеді.</w:t>
      </w:r>
    </w:p>
    <w:p>
      <w:pPr>
        <w:spacing w:after="0"/>
        <w:ind w:left="0"/>
        <w:jc w:val="both"/>
      </w:pPr>
      <w:r>
        <w:rPr>
          <w:rFonts w:ascii="Times New Roman"/>
          <w:b w:val="false"/>
          <w:i w:val="false"/>
          <w:color w:val="000000"/>
          <w:sz w:val="28"/>
        </w:rPr>
        <w:t>
      1. Есеп беттерін нөмірлеу</w:t>
      </w:r>
    </w:p>
    <w:p>
      <w:pPr>
        <w:spacing w:after="0"/>
        <w:ind w:left="0"/>
        <w:jc w:val="both"/>
      </w:pPr>
      <w:r>
        <w:rPr>
          <w:rFonts w:ascii="Times New Roman"/>
          <w:b w:val="false"/>
          <w:i w:val="false"/>
          <w:color w:val="000000"/>
          <w:sz w:val="28"/>
        </w:rPr>
        <w:t>
      Есептің беттерін ондағы бүкіл мәтін бойынша өтпелі нөмірлеуді сақтай отырып, араб цифрларымен нөмірлеу керек. Бет нөмірі парақтың төменгі бөлігінің ортасына нүктесіз қойылады.</w:t>
      </w:r>
    </w:p>
    <w:p>
      <w:pPr>
        <w:spacing w:after="0"/>
        <w:ind w:left="0"/>
        <w:jc w:val="both"/>
      </w:pPr>
      <w:r>
        <w:rPr>
          <w:rFonts w:ascii="Times New Roman"/>
          <w:b w:val="false"/>
          <w:i w:val="false"/>
          <w:color w:val="000000"/>
          <w:sz w:val="28"/>
        </w:rPr>
        <w:t>
      Негізгі бет есеп беттерінің жалпы нөмірленуіне кіреді. Оған бет нөмірі қойылмайды.</w:t>
      </w:r>
    </w:p>
    <w:p>
      <w:pPr>
        <w:spacing w:after="0"/>
        <w:ind w:left="0"/>
        <w:jc w:val="both"/>
      </w:pPr>
      <w:r>
        <w:rPr>
          <w:rFonts w:ascii="Times New Roman"/>
          <w:b w:val="false"/>
          <w:i w:val="false"/>
          <w:color w:val="000000"/>
          <w:sz w:val="28"/>
        </w:rPr>
        <w:t>
      Жеке парақтарда орналасқан иллюстрациялар мен кестелер есеп беттерінің жалпы нөмірленуіне кіреді.</w:t>
      </w:r>
    </w:p>
    <w:p>
      <w:pPr>
        <w:spacing w:after="0"/>
        <w:ind w:left="0"/>
        <w:jc w:val="both"/>
      </w:pPr>
      <w:r>
        <w:rPr>
          <w:rFonts w:ascii="Times New Roman"/>
          <w:b w:val="false"/>
          <w:i w:val="false"/>
          <w:color w:val="000000"/>
          <w:sz w:val="28"/>
        </w:rPr>
        <w:t xml:space="preserve">
      2.1 Есептің бөлімдерін, кіші бөлімдерін, тармақтарын, тармақшаларын нөмірлеу </w:t>
      </w:r>
    </w:p>
    <w:p>
      <w:pPr>
        <w:spacing w:after="0"/>
        <w:ind w:left="0"/>
        <w:jc w:val="both"/>
      </w:pPr>
      <w:r>
        <w:rPr>
          <w:rFonts w:ascii="Times New Roman"/>
          <w:b w:val="false"/>
          <w:i w:val="false"/>
          <w:color w:val="000000"/>
          <w:sz w:val="28"/>
        </w:rPr>
        <w:t>
      Есептің бөлімдерінде құжаттың соңына дейін араб цифрларымен нүктесіз белгіленген және абзац шегінісінен жазылған реттік нөмірлері көрсетіледі. Кіші бөлімдер әрбір бөлімнің соңына дейін нөмірленуі керек. Кіші бөлімнің нөмірі нүктемен бөлінген бөлімнің және кіші бөлімнің нөмірлерінен тұрады. Кіші бөлім нөмірінің соңында нүкте қойылмайды. Кіші бөлімдер сияқты бөлімдер де бір немесе бірнеше тармақтардан тұрады.</w:t>
      </w:r>
    </w:p>
    <w:p>
      <w:pPr>
        <w:spacing w:after="0"/>
        <w:ind w:left="0"/>
        <w:jc w:val="both"/>
      </w:pPr>
      <w:r>
        <w:rPr>
          <w:rFonts w:ascii="Times New Roman"/>
          <w:b w:val="false"/>
          <w:i w:val="false"/>
          <w:color w:val="000000"/>
          <w:sz w:val="28"/>
        </w:rPr>
        <w:t>
      Егер құжаттың бөліктері болмаса, онда ондағы тармақтардың нөмірленуі әрбір бөлімнің соңына дейін көрсетіледі және тармақтың нөмірі бөлімнің және нүктемен бөлінген тармақтың нөмірлерінен тұрады. Тармақ нөмірінің соңында нүкте қойылмайды.</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1 Түрлері мен негізгі өлшемдері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21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талаптар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19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құжатта кіші бөлімдер бар болатын болса, онда тармақтардың нөмірленуі кіші бөлімнің соңына дейін көрсетіледі және тармақтың нөмірі бөлімнің, кіші бөлімнің және нүктелермен бөлінген тармақтың нөмірлерінен тұрады.</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3 Зерттеу әдістері</w:t>
      </w:r>
    </w:p>
    <w:p>
      <w:pPr>
        <w:spacing w:after="0"/>
        <w:ind w:left="0"/>
        <w:jc w:val="both"/>
      </w:pPr>
      <w:r>
        <w:rPr>
          <w:rFonts w:ascii="Times New Roman"/>
          <w:b w:val="false"/>
          <w:i w:val="false"/>
          <w:color w:val="000000"/>
          <w:sz w:val="28"/>
        </w:rPr>
        <w:t xml:space="preserve">
      3.1 Эмпирикалық және теориялық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21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Бақылау және құбылыстар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бөлім бір кіші бөлімнен тұрса, онда ол кіші бөлім нөмірленбейді.</w:t>
      </w:r>
    </w:p>
    <w:p>
      <w:pPr>
        <w:spacing w:after="0"/>
        <w:ind w:left="0"/>
        <w:jc w:val="both"/>
      </w:pPr>
      <w:r>
        <w:rPr>
          <w:rFonts w:ascii="Times New Roman"/>
          <w:b w:val="false"/>
          <w:i w:val="false"/>
          <w:color w:val="000000"/>
          <w:sz w:val="28"/>
        </w:rPr>
        <w:t>
      Егер кіші бөлім бір тармақтан тұрса, онда ол тармақ нөмірленбейді. Бөлімде бір кіші бөлімнің болуы оның болмауымен бірдей.</w:t>
      </w:r>
    </w:p>
    <w:p>
      <w:pPr>
        <w:spacing w:after="0"/>
        <w:ind w:left="0"/>
        <w:jc w:val="both"/>
      </w:pPr>
      <w:r>
        <w:rPr>
          <w:rFonts w:ascii="Times New Roman"/>
          <w:b w:val="false"/>
          <w:i w:val="false"/>
          <w:color w:val="000000"/>
          <w:sz w:val="28"/>
        </w:rPr>
        <w:t>
      Егер есеп мәтіні тек тармақтарға бөлінсе, онда олар барлық есеп соңына дейін реттік нөмірлермен нөмірленеді.</w:t>
      </w:r>
    </w:p>
    <w:p>
      <w:pPr>
        <w:spacing w:after="0"/>
        <w:ind w:left="0"/>
        <w:jc w:val="both"/>
      </w:pPr>
      <w:r>
        <w:rPr>
          <w:rFonts w:ascii="Times New Roman"/>
          <w:b w:val="false"/>
          <w:i w:val="false"/>
          <w:color w:val="000000"/>
          <w:sz w:val="28"/>
        </w:rPr>
        <w:t>
      Тармақтар тармақшаларға бөлінген жағдайда әрбір тармақтың соңына дейін реттік нөмірі көрсетіледі.</w:t>
      </w:r>
    </w:p>
    <w:p>
      <w:pPr>
        <w:spacing w:after="0"/>
        <w:ind w:left="0"/>
        <w:jc w:val="both"/>
      </w:pPr>
      <w:r>
        <w:rPr>
          <w:rFonts w:ascii="Times New Roman"/>
          <w:b w:val="false"/>
          <w:i w:val="false"/>
          <w:color w:val="000000"/>
          <w:sz w:val="28"/>
        </w:rPr>
        <w:t>
      Үлгі: 4.2.1.1, 4.2.1.2, 4.2.1.3 және т.б.</w:t>
      </w:r>
    </w:p>
    <w:p>
      <w:pPr>
        <w:spacing w:after="0"/>
        <w:ind w:left="0"/>
        <w:jc w:val="both"/>
      </w:pPr>
      <w:r>
        <w:rPr>
          <w:rFonts w:ascii="Times New Roman"/>
          <w:b w:val="false"/>
          <w:i w:val="false"/>
          <w:color w:val="000000"/>
          <w:sz w:val="28"/>
        </w:rPr>
        <w:t>
      Әрбір тізімнің алдында сызықша немесе құжат мәтінінде тізімнің біріне сілтеме қажет болған жағдайда кіші әріппен белгіленіп (е, з, о, г, ь, й, ы, ъ қоспағанда), содан кейін жақша қойылады.</w:t>
      </w:r>
    </w:p>
    <w:p>
      <w:pPr>
        <w:spacing w:after="0"/>
        <w:ind w:left="0"/>
        <w:jc w:val="both"/>
      </w:pPr>
      <w:r>
        <w:rPr>
          <w:rFonts w:ascii="Times New Roman"/>
          <w:b w:val="false"/>
          <w:i w:val="false"/>
          <w:color w:val="000000"/>
          <w:sz w:val="28"/>
        </w:rPr>
        <w:t>
      Тізімді одан әрі нақтылау үшін араб цифрларын қолдану керек, содан кейін жақша қойылып, жазба мысалда көрсетілгендей абзац шегінісінен басталады.</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а) ____________</w:t>
      </w:r>
    </w:p>
    <w:p>
      <w:pPr>
        <w:spacing w:after="0"/>
        <w:ind w:left="0"/>
        <w:jc w:val="both"/>
      </w:pPr>
      <w:r>
        <w:rPr>
          <w:rFonts w:ascii="Times New Roman"/>
          <w:b w:val="false"/>
          <w:i w:val="false"/>
          <w:color w:val="000000"/>
          <w:sz w:val="28"/>
        </w:rPr>
        <w:t>
      б) ____________</w:t>
      </w:r>
    </w:p>
    <w:p>
      <w:pPr>
        <w:spacing w:after="0"/>
        <w:ind w:left="0"/>
        <w:jc w:val="both"/>
      </w:pPr>
      <w:r>
        <w:rPr>
          <w:rFonts w:ascii="Times New Roman"/>
          <w:b w:val="false"/>
          <w:i w:val="false"/>
          <w:color w:val="000000"/>
          <w:sz w:val="28"/>
        </w:rPr>
        <w:t>
      1) ______</w:t>
      </w:r>
    </w:p>
    <w:p>
      <w:pPr>
        <w:spacing w:after="0"/>
        <w:ind w:left="0"/>
        <w:jc w:val="both"/>
      </w:pPr>
      <w:r>
        <w:rPr>
          <w:rFonts w:ascii="Times New Roman"/>
          <w:b w:val="false"/>
          <w:i w:val="false"/>
          <w:color w:val="000000"/>
          <w:sz w:val="28"/>
        </w:rPr>
        <w:t>
      2) ______</w:t>
      </w:r>
    </w:p>
    <w:p>
      <w:pPr>
        <w:spacing w:after="0"/>
        <w:ind w:left="0"/>
        <w:jc w:val="both"/>
      </w:pPr>
      <w:r>
        <w:rPr>
          <w:rFonts w:ascii="Times New Roman"/>
          <w:b w:val="false"/>
          <w:i w:val="false"/>
          <w:color w:val="000000"/>
          <w:sz w:val="28"/>
        </w:rPr>
        <w:t>
      в) ____________</w:t>
      </w:r>
    </w:p>
    <w:p>
      <w:pPr>
        <w:spacing w:after="0"/>
        <w:ind w:left="0"/>
        <w:jc w:val="both"/>
      </w:pPr>
      <w:r>
        <w:rPr>
          <w:rFonts w:ascii="Times New Roman"/>
          <w:b w:val="false"/>
          <w:i w:val="false"/>
          <w:color w:val="000000"/>
          <w:sz w:val="28"/>
        </w:rPr>
        <w:t>
      Егер есеп екі немесе одан да көп бөлімнен тұрса, әр бөлімнің өз реттік нөмірі болады. Әр бөлімнің нөмірін негізгі бетке араб цифрларымен есептің түрін көрсетіп қою керек, мысалы, "2-бөлім".</w:t>
      </w:r>
    </w:p>
    <w:p>
      <w:pPr>
        <w:spacing w:after="0"/>
        <w:ind w:left="0"/>
        <w:jc w:val="both"/>
      </w:pPr>
      <w:r>
        <w:rPr>
          <w:rFonts w:ascii="Times New Roman"/>
          <w:b w:val="false"/>
          <w:i w:val="false"/>
          <w:color w:val="000000"/>
          <w:sz w:val="28"/>
        </w:rPr>
        <w:t>
      Есептің әрбір құрылымдық элементі жаңа беттен (парақтан) басталуы керек. Есептің беттері мен есептің құрамына кіретін қосымшалардың нөмірленуі өтпелі болады.</w:t>
      </w:r>
    </w:p>
    <w:p>
      <w:pPr>
        <w:spacing w:after="0"/>
        <w:ind w:left="0"/>
        <w:jc w:val="both"/>
      </w:pPr>
      <w:r>
        <w:rPr>
          <w:rFonts w:ascii="Times New Roman"/>
          <w:b w:val="false"/>
          <w:i w:val="false"/>
          <w:color w:val="000000"/>
          <w:sz w:val="28"/>
        </w:rPr>
        <w:t>
      2. Иллюстрациялар (сызбалар, таңбалар, схемалар, диаграммалар және т.б.) айтылғаннан кейін мәтінде немесе есептің келесі бетінде бірден орналастырылады. Иллюстрациялар (қосымшалардың иллюстрациясын қоспағанда) араб цифрларымен өтпелі нөмірленеді. Егер сурет біреу болса, онда ол "1-сурет" деп белгіленеді. "Сурет" сөзі және оның атауы жолдың ортасына жазылады.</w:t>
      </w:r>
    </w:p>
    <w:p>
      <w:pPr>
        <w:spacing w:after="0"/>
        <w:ind w:left="0"/>
        <w:jc w:val="both"/>
      </w:pPr>
      <w:r>
        <w:rPr>
          <w:rFonts w:ascii="Times New Roman"/>
          <w:b w:val="false"/>
          <w:i w:val="false"/>
          <w:color w:val="000000"/>
          <w:sz w:val="28"/>
        </w:rPr>
        <w:t>
      4. Кестелер көрсеткіштерді салыстырудың көрнекілігі мен ыңғайлылығы үшін қолданылады. Кестенің атауы, егер бар болса, оның мазмұнын көрсетіп, дәл, қысқа жазылады. Кестенің атауы кестенің сол жақ үстіне, нөмірінен кейін сызықша қойып, бір жолға абзац шегінісінсіз жазылады.</w:t>
      </w:r>
    </w:p>
    <w:p>
      <w:pPr>
        <w:spacing w:after="0"/>
        <w:ind w:left="0"/>
        <w:jc w:val="both"/>
      </w:pPr>
      <w:r>
        <w:rPr>
          <w:rFonts w:ascii="Times New Roman"/>
          <w:b w:val="false"/>
          <w:i w:val="false"/>
          <w:color w:val="000000"/>
          <w:sz w:val="28"/>
        </w:rPr>
        <w:t>
      Кестенің бір бөлігін тасымалдау кезінде атау тек кестенің бірінші бөлігінің үстіне қойылады, кестені шектейтін төменгі көлденең сызық жүргізілмейді. Кесте есепте ол жайында бірінші рет айтылған мәтіннен кейін немесе келесі бетте орналасуы керек.</w:t>
      </w:r>
    </w:p>
    <w:p>
      <w:pPr>
        <w:spacing w:after="0"/>
        <w:ind w:left="0"/>
        <w:jc w:val="both"/>
      </w:pPr>
      <w:r>
        <w:rPr>
          <w:rFonts w:ascii="Times New Roman"/>
          <w:b w:val="false"/>
          <w:i w:val="false"/>
          <w:color w:val="000000"/>
          <w:sz w:val="28"/>
        </w:rPr>
        <w:t>
      Есепте барлық кестелерге сілтемелер жасалады. Сілтеме кезінде "кесте" сөзін оның нөмірін көрсете отырып жазған жөн.</w:t>
      </w:r>
    </w:p>
    <w:p>
      <w:pPr>
        <w:spacing w:after="0"/>
        <w:ind w:left="0"/>
        <w:jc w:val="both"/>
      </w:pPr>
      <w:r>
        <w:rPr>
          <w:rFonts w:ascii="Times New Roman"/>
          <w:b w:val="false"/>
          <w:i w:val="false"/>
          <w:color w:val="000000"/>
          <w:sz w:val="28"/>
        </w:rPr>
        <w:t>
      Жолдар саны көп кестені басқа параққа (бетке) тасымалдауға рұқсат етіледі. Кестенің бір бөлігін басқа параққа (параққа) ауыстырған кезде "кесте" сөзі және оның нөмірі кестенің бірінші бөлігінің оң жағында бір рет көрсетіледі, басқа бөліктердің үстіне "Жалғасы" сөзі жазылады және кесте нөмірі көрсетіледі, мысалы: "1-кестенің жалғасы". Кестені басқа бетке (параққа) ауыстырған кезде тақырып тек оның бірінші бөлігінің үстіне қойылады.</w:t>
      </w:r>
    </w:p>
    <w:p>
      <w:pPr>
        <w:spacing w:after="0"/>
        <w:ind w:left="0"/>
        <w:jc w:val="both"/>
      </w:pPr>
      <w:r>
        <w:rPr>
          <w:rFonts w:ascii="Times New Roman"/>
          <w:b w:val="false"/>
          <w:i w:val="false"/>
          <w:color w:val="000000"/>
          <w:sz w:val="28"/>
        </w:rPr>
        <w:t>
      Графалары көп кестені бөліктерге бөлуге және бір бөлігін екінші беттің астына орналастыруға рұқсат етіледі. Егер кестенің жолдары мен бағандары беттің пішімінен асып кетсе, онда бірінші жағдайда кестенің әр бөлігінде басы, екінші жағдайда бүйір қайталанады.</w:t>
      </w:r>
    </w:p>
    <w:p>
      <w:pPr>
        <w:spacing w:after="0"/>
        <w:ind w:left="0"/>
        <w:jc w:val="both"/>
      </w:pPr>
      <w:r>
        <w:rPr>
          <w:rFonts w:ascii="Times New Roman"/>
          <w:b w:val="false"/>
          <w:i w:val="false"/>
          <w:color w:val="000000"/>
          <w:sz w:val="28"/>
        </w:rPr>
        <w:t>
      Егер кесте бағанының әртүрлі жолдарында қайталанатын мәтін бір сөзден тұратын болса, онда оны бірінші жазудан кейін тырнақшалармен ауыстыруға жол беріледі; егер екі және одан көп сөзден тұратын болса, онда бірінші қайталау кезінде оны "сол" деген сөздермен, ал бұдан әрі — тырнақшалармен алмастырады. Қайталанатын сандардың, маркалардың, белгілердің, математикалық және химиялық таңбалардың орнына тырнақша қоюға жол берілмейді. Егер кестенің кез-келген жолында сандық немесе басқа деректер берілмесе, онда олар сызықша қояды.</w:t>
      </w:r>
    </w:p>
    <w:p>
      <w:pPr>
        <w:spacing w:after="0"/>
        <w:ind w:left="0"/>
        <w:jc w:val="both"/>
      </w:pPr>
      <w:r>
        <w:rPr>
          <w:rFonts w:ascii="Times New Roman"/>
          <w:b w:val="false"/>
          <w:i w:val="false"/>
          <w:color w:val="000000"/>
          <w:sz w:val="28"/>
        </w:rPr>
        <w:t>
      Сандық материал, әдетте, кесте түрінде жасалады.</w:t>
      </w:r>
    </w:p>
    <w:p>
      <w:pPr>
        <w:spacing w:after="0"/>
        <w:ind w:left="0"/>
        <w:jc w:val="both"/>
      </w:pPr>
      <w:r>
        <w:rPr>
          <w:rFonts w:ascii="Times New Roman"/>
          <w:b w:val="false"/>
          <w:i w:val="false"/>
          <w:color w:val="000000"/>
          <w:sz w:val="28"/>
        </w:rPr>
        <w:t>
      5. Ескертпе. "Ескертпе" сөзі абзацтан бас әріппен басылуы және астын сызылмауы тиіс. Егер мәтіннің, кестенің немесе графикалық материалдың мазмұнына түсіндірме немесе анықтамалық деректер қажет болса, ескертпелер құжаттарда келтіріледі. Ескертпелерде талаптар болмайды. Бірнеше ескертпелер арабша ретпен нүкте қойылмай нөмірленеді.</w:t>
      </w:r>
    </w:p>
    <w:p>
      <w:pPr>
        <w:spacing w:after="0"/>
        <w:ind w:left="0"/>
        <w:jc w:val="both"/>
      </w:pPr>
      <w:r>
        <w:rPr>
          <w:rFonts w:ascii="Times New Roman"/>
          <w:b w:val="false"/>
          <w:i w:val="false"/>
          <w:color w:val="000000"/>
          <w:sz w:val="28"/>
        </w:rPr>
        <w:t>
      6. Сілтемелер. Пайдаланылған дереккөздерге сілтемелер тік жақшада келтірілуі керек.</w:t>
      </w:r>
    </w:p>
    <w:p>
      <w:pPr>
        <w:spacing w:after="0"/>
        <w:ind w:left="0"/>
        <w:jc w:val="both"/>
      </w:pPr>
      <w:r>
        <w:rPr>
          <w:rFonts w:ascii="Times New Roman"/>
          <w:b w:val="false"/>
          <w:i w:val="false"/>
          <w:color w:val="000000"/>
          <w:sz w:val="28"/>
        </w:rPr>
        <w:t>
      7. Пайдаланылған қайнаркөздер тізімі. Қайнаркөздер туралы мәліметтерді есеп мәтінінде қайнаркөздерге сілтемелердің болуы тәртібінде орналастырып, араб сандарымен нүктесіз нөмірлеп, абзац шегінісінен жазу керек.</w:t>
      </w:r>
    </w:p>
    <w:p>
      <w:pPr>
        <w:spacing w:after="0"/>
        <w:ind w:left="0"/>
        <w:jc w:val="both"/>
      </w:pPr>
      <w:r>
        <w:rPr>
          <w:rFonts w:ascii="Times New Roman"/>
          <w:b w:val="false"/>
          <w:i w:val="false"/>
          <w:color w:val="000000"/>
          <w:sz w:val="28"/>
        </w:rPr>
        <w:t>
      8. Қосымша. Қосымша осы құжаттың жалғасы ретінде оның келесі парақтарында жасалады немесе жеке дербес құжат түрінде шығарылады.</w:t>
      </w:r>
    </w:p>
    <w:p>
      <w:pPr>
        <w:spacing w:after="0"/>
        <w:ind w:left="0"/>
        <w:jc w:val="both"/>
      </w:pPr>
      <w:r>
        <w:rPr>
          <w:rFonts w:ascii="Times New Roman"/>
          <w:b w:val="false"/>
          <w:i w:val="false"/>
          <w:color w:val="000000"/>
          <w:sz w:val="28"/>
        </w:rPr>
        <w:t>
      Әрбір қосымшаны жаңа беттен бастау керек, беттің жоғарғы жағындағы "Қосымша" сөзі, оның белгілері мен дәрежесі көрсетіледі. Қосымшада мәтінге қатысты симметриялы түрде жеке жолда бас әріппен жазылатын тақырып көрсетіледі.</w:t>
      </w:r>
    </w:p>
    <w:p>
      <w:pPr>
        <w:spacing w:after="0"/>
        <w:ind w:left="0"/>
        <w:jc w:val="both"/>
      </w:pPr>
      <w:r>
        <w:rPr>
          <w:rFonts w:ascii="Times New Roman"/>
          <w:b w:val="false"/>
          <w:i w:val="false"/>
          <w:color w:val="000000"/>
          <w:sz w:val="28"/>
        </w:rPr>
        <w:t>
      Қосымшалар А-дан бастап латын әліпбиінің бас әріптерімен белгіленеді.</w:t>
      </w:r>
    </w:p>
    <w:p>
      <w:pPr>
        <w:spacing w:after="0"/>
        <w:ind w:left="0"/>
        <w:jc w:val="both"/>
      </w:pPr>
      <w:r>
        <w:rPr>
          <w:rFonts w:ascii="Times New Roman"/>
          <w:b w:val="false"/>
          <w:i w:val="false"/>
          <w:color w:val="000000"/>
          <w:sz w:val="28"/>
        </w:rPr>
        <w:t>
      "Қосымша" деген сөзден кейін оның реттілігін білдіретін әріп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w:t>
            </w:r>
            <w:r>
              <w:rPr>
                <w:rFonts w:ascii="Times New Roman"/>
                <w:b w:val="false"/>
                <w:i w:val="false"/>
                <w:color w:val="000000"/>
                <w:vertAlign w:val="superscript"/>
              </w:rPr>
              <w:t>1</w:t>
            </w:r>
            <w:r>
              <w:rPr>
                <w:rFonts w:ascii="Times New Roman"/>
                <w:b w:val="false"/>
                <w:i w:val="false"/>
                <w:color w:val="000000"/>
                <w:sz w:val="20"/>
              </w:rPr>
              <w:t xml:space="preserve"> _____________________</w:t>
            </w:r>
            <w:r>
              <w:br/>
            </w:r>
            <w:r>
              <w:rPr>
                <w:rFonts w:ascii="Times New Roman"/>
                <w:b w:val="false"/>
                <w:i w:val="false"/>
                <w:color w:val="000000"/>
                <w:sz w:val="20"/>
              </w:rPr>
              <w:t>(орындаушы ұйымның атауы)</w:t>
            </w:r>
            <w:r>
              <w:br/>
            </w:r>
            <w:r>
              <w:rPr>
                <w:rFonts w:ascii="Times New Roman"/>
                <w:b w:val="false"/>
                <w:i w:val="false"/>
                <w:color w:val="000000"/>
                <w:sz w:val="20"/>
              </w:rPr>
              <w:t>арнаулы (әскери) атағы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қолы)</w:t>
            </w:r>
            <w:r>
              <w:br/>
            </w:r>
            <w:r>
              <w:rPr>
                <w:rFonts w:ascii="Times New Roman"/>
                <w:b w:val="false"/>
                <w:i w:val="false"/>
                <w:color w:val="000000"/>
                <w:sz w:val="20"/>
              </w:rPr>
              <w:t>20____жылғы "____" _________</w:t>
            </w:r>
            <w:r>
              <w:br/>
            </w:r>
            <w:r>
              <w:rPr>
                <w:rFonts w:ascii="Times New Roman"/>
                <w:b w:val="false"/>
                <w:i w:val="false"/>
                <w:color w:val="000000"/>
                <w:sz w:val="20"/>
              </w:rPr>
              <w:t>М.О.</w:t>
            </w:r>
          </w:p>
        </w:tc>
      </w:tr>
    </w:tbl>
    <w:bookmarkStart w:name="z108" w:id="97"/>
    <w:p>
      <w:pPr>
        <w:spacing w:after="0"/>
        <w:ind w:left="0"/>
        <w:jc w:val="left"/>
      </w:pPr>
      <w:r>
        <w:rPr>
          <w:rFonts w:ascii="Times New Roman"/>
          <w:b/>
          <w:i w:val="false"/>
          <w:color w:val="000000"/>
        </w:rPr>
        <w:t xml:space="preserve"> Ғылыми зерттеу нәтижелерін ҚАБЫЛДАУ АКТІСІ</w:t>
      </w:r>
    </w:p>
    <w:bookmarkEnd w:id="97"/>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(ғылыми зерттеудің атауы)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xml:space="preserve">
      Төрағасы _________________________________________________________ </w:t>
      </w:r>
    </w:p>
    <w:p>
      <w:pPr>
        <w:spacing w:after="0"/>
        <w:ind w:left="0"/>
        <w:jc w:val="both"/>
      </w:pPr>
      <w:r>
        <w:rPr>
          <w:rFonts w:ascii="Times New Roman"/>
          <w:b w:val="false"/>
          <w:i w:val="false"/>
          <w:color w:val="000000"/>
          <w:sz w:val="28"/>
        </w:rPr>
        <w:t>
      (арнаулы (әскери) атағы, Т.А.Ә (бар болған жағдайда))</w:t>
      </w:r>
    </w:p>
    <w:p>
      <w:pPr>
        <w:spacing w:after="0"/>
        <w:ind w:left="0"/>
        <w:jc w:val="both"/>
      </w:pPr>
      <w:r>
        <w:rPr>
          <w:rFonts w:ascii="Times New Roman"/>
          <w:b w:val="false"/>
          <w:i w:val="false"/>
          <w:color w:val="000000"/>
          <w:sz w:val="28"/>
        </w:rPr>
        <w:t xml:space="preserve">
      комиссия мүшелері: ________________________________________________ </w:t>
      </w:r>
    </w:p>
    <w:p>
      <w:pPr>
        <w:spacing w:after="0"/>
        <w:ind w:left="0"/>
        <w:jc w:val="both"/>
      </w:pPr>
      <w:r>
        <w:rPr>
          <w:rFonts w:ascii="Times New Roman"/>
          <w:b w:val="false"/>
          <w:i w:val="false"/>
          <w:color w:val="000000"/>
          <w:sz w:val="28"/>
        </w:rPr>
        <w:t>
      (арнаулы (әскери) атағы, Т.А.Ә (бар болған жағдайда))</w:t>
      </w:r>
    </w:p>
    <w:p>
      <w:pPr>
        <w:spacing w:after="0"/>
        <w:ind w:left="0"/>
        <w:jc w:val="both"/>
      </w:pPr>
      <w:r>
        <w:rPr>
          <w:rFonts w:ascii="Times New Roman"/>
          <w:b w:val="false"/>
          <w:i w:val="false"/>
          <w:color w:val="000000"/>
          <w:sz w:val="28"/>
        </w:rPr>
        <w:t xml:space="preserve">
      _________________________________________________________ негізінде </w:t>
      </w:r>
    </w:p>
    <w:p>
      <w:pPr>
        <w:spacing w:after="0"/>
        <w:ind w:left="0"/>
        <w:jc w:val="both"/>
      </w:pPr>
      <w:r>
        <w:rPr>
          <w:rFonts w:ascii="Times New Roman"/>
          <w:b w:val="false"/>
          <w:i w:val="false"/>
          <w:color w:val="000000"/>
          <w:sz w:val="28"/>
        </w:rPr>
        <w:t>
      (негізінде жұмыс орындалған құжаттың (жоспардың) атауы, нөмірі, күні)</w:t>
      </w:r>
    </w:p>
    <w:p>
      <w:pPr>
        <w:spacing w:after="0"/>
        <w:ind w:left="0"/>
        <w:jc w:val="both"/>
      </w:pPr>
      <w:r>
        <w:rPr>
          <w:rFonts w:ascii="Times New Roman"/>
          <w:b w:val="false"/>
          <w:i w:val="false"/>
          <w:color w:val="000000"/>
          <w:sz w:val="28"/>
        </w:rPr>
        <w:t xml:space="preserve">
      _______________________________________________________орындалған </w:t>
      </w:r>
    </w:p>
    <w:p>
      <w:pPr>
        <w:spacing w:after="0"/>
        <w:ind w:left="0"/>
        <w:jc w:val="both"/>
      </w:pPr>
      <w:r>
        <w:rPr>
          <w:rFonts w:ascii="Times New Roman"/>
          <w:b w:val="false"/>
          <w:i w:val="false"/>
          <w:color w:val="000000"/>
          <w:sz w:val="28"/>
        </w:rPr>
        <w:t>
      (орындаушы ұйымның атауы, автордың (авторлардың) Т.А.Ә (бар болған жағдайда))</w:t>
      </w:r>
    </w:p>
    <w:p>
      <w:pPr>
        <w:spacing w:after="0"/>
        <w:ind w:left="0"/>
        <w:jc w:val="both"/>
      </w:pPr>
      <w:r>
        <w:rPr>
          <w:rFonts w:ascii="Times New Roman"/>
          <w:b w:val="false"/>
          <w:i w:val="false"/>
          <w:color w:val="000000"/>
          <w:sz w:val="28"/>
        </w:rPr>
        <w:t xml:space="preserve">
      __________________________________________________ қабылдау өткізді. </w:t>
      </w:r>
    </w:p>
    <w:p>
      <w:pPr>
        <w:spacing w:after="0"/>
        <w:ind w:left="0"/>
        <w:jc w:val="both"/>
      </w:pPr>
      <w:r>
        <w:rPr>
          <w:rFonts w:ascii="Times New Roman"/>
          <w:b w:val="false"/>
          <w:i w:val="false"/>
          <w:color w:val="000000"/>
          <w:sz w:val="28"/>
        </w:rPr>
        <w:t>
      (ғылыми зерттеу қорытындысының атауы мен түрі)</w:t>
      </w:r>
    </w:p>
    <w:p>
      <w:pPr>
        <w:spacing w:after="0"/>
        <w:ind w:left="0"/>
        <w:jc w:val="both"/>
      </w:pPr>
      <w:r>
        <w:rPr>
          <w:rFonts w:ascii="Times New Roman"/>
          <w:b w:val="false"/>
          <w:i w:val="false"/>
          <w:color w:val="000000"/>
          <w:sz w:val="28"/>
        </w:rPr>
        <w:t>
      Ғылыми зерттеуді қабылдау нәтижесінде комиссия:</w:t>
      </w:r>
    </w:p>
    <w:p>
      <w:pPr>
        <w:spacing w:after="0"/>
        <w:ind w:left="0"/>
        <w:jc w:val="both"/>
      </w:pPr>
      <w:r>
        <w:rPr>
          <w:rFonts w:ascii="Times New Roman"/>
          <w:b w:val="false"/>
          <w:i w:val="false"/>
          <w:color w:val="000000"/>
          <w:sz w:val="28"/>
        </w:rPr>
        <w:t>
      жұмыс толық көлемде орындалғанын және өтінімге (келісімшартқа, шартқа, жұмыс бағдарламасына, қолжазбалық жоспар-нобайына және т.с.с.) сәйкес келетінін анықтады</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Шешім етті:</w:t>
      </w:r>
    </w:p>
    <w:p>
      <w:pPr>
        <w:spacing w:after="0"/>
        <w:ind w:left="0"/>
        <w:jc w:val="both"/>
      </w:pPr>
      <w:r>
        <w:rPr>
          <w:rFonts w:ascii="Times New Roman"/>
          <w:b w:val="false"/>
          <w:i w:val="false"/>
          <w:color w:val="000000"/>
          <w:sz w:val="28"/>
        </w:rPr>
        <w:t>
       - жұмыс аяқталған (орындалмаған) және қабылданған (қабылданбаған) деп есептелсін;</w:t>
      </w:r>
    </w:p>
    <w:p>
      <w:pPr>
        <w:spacing w:after="0"/>
        <w:ind w:left="0"/>
        <w:jc w:val="both"/>
      </w:pPr>
      <w:r>
        <w:rPr>
          <w:rFonts w:ascii="Times New Roman"/>
          <w:b w:val="false"/>
          <w:i w:val="false"/>
          <w:color w:val="000000"/>
          <w:sz w:val="28"/>
        </w:rPr>
        <w:t>
      жұмыс мынадай түрде сипатталсын:</w:t>
      </w:r>
    </w:p>
    <w:p>
      <w:pPr>
        <w:spacing w:after="0"/>
        <w:ind w:left="0"/>
        <w:jc w:val="both"/>
      </w:pPr>
      <w:r>
        <w:rPr>
          <w:rFonts w:ascii="Times New Roman"/>
          <w:b w:val="false"/>
          <w:i w:val="false"/>
          <w:color w:val="000000"/>
          <w:sz w:val="28"/>
        </w:rPr>
        <w:t>
      Ұсынылған ғылыми зерттеудің сипаттамасы мен оның негіздемесі:</w:t>
      </w:r>
    </w:p>
    <w:p>
      <w:pPr>
        <w:spacing w:after="0"/>
        <w:ind w:left="0"/>
        <w:jc w:val="both"/>
      </w:pPr>
      <w:r>
        <w:rPr>
          <w:rFonts w:ascii="Times New Roman"/>
          <w:b w:val="false"/>
          <w:i w:val="false"/>
          <w:color w:val="000000"/>
          <w:sz w:val="28"/>
        </w:rPr>
        <w:t>
      Ғылыми зерттеу жүргізуге өтінімде (тапсырмада) және жұмыс бағдарламалық құжаттамада тұжырымдалған, қойылған міндеттерді шешу дәрежесі бойынша (жеткілікті шамада шешілген, негізінен шешілген, ішінара шешілген, шешілген)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(жасалған қорытындылардың қысқаша негіздемесі)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Қабылдау актісіне қол қою құқығы берілген басшының орынбасарына қол қоюға рұқсат етіледі, оның лауазымы, арнаулы атағы, Т.А.Ә (бар болған жағдайда)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Жұмыс туралы теріс пікір болған жағдайда осы тармақта:</w:t>
      </w:r>
    </w:p>
    <w:p>
      <w:pPr>
        <w:spacing w:after="0"/>
        <w:ind w:left="0"/>
        <w:jc w:val="both"/>
      </w:pPr>
      <w:r>
        <w:rPr>
          <w:rFonts w:ascii="Times New Roman"/>
          <w:b w:val="false"/>
          <w:i w:val="false"/>
          <w:color w:val="000000"/>
          <w:sz w:val="28"/>
        </w:rPr>
        <w:t>
      "Ұсынылған жұмыс өтінімге сәйкес келмейді немесе басқа себептер бойынша (көрсетілсін)" деп жазылады. Жұмысқа теріс пікірдің себептері көрсетіледі.</w:t>
      </w:r>
    </w:p>
    <w:p>
      <w:pPr>
        <w:spacing w:after="0"/>
        <w:ind w:left="0"/>
        <w:jc w:val="both"/>
      </w:pPr>
      <w:r>
        <w:rPr>
          <w:rFonts w:ascii="Times New Roman"/>
          <w:b w:val="false"/>
          <w:i w:val="false"/>
          <w:color w:val="000000"/>
          <w:sz w:val="28"/>
        </w:rPr>
        <w:t>
      қабылдау актісінің сыртқы беті</w:t>
      </w:r>
    </w:p>
    <w:p>
      <w:pPr>
        <w:spacing w:after="0"/>
        <w:ind w:left="0"/>
        <w:jc w:val="both"/>
      </w:pPr>
      <w:r>
        <w:rPr>
          <w:rFonts w:ascii="Times New Roman"/>
          <w:b w:val="false"/>
          <w:i w:val="false"/>
          <w:color w:val="000000"/>
          <w:sz w:val="28"/>
        </w:rPr>
        <w:t>
      Ғылыми зерттеу нәтижелерінің жаңалығы бойынша қағидаттық жаңа нәтижелермен қорытындылар, нәтижелерде, негізінен қойылған міндеттерді шешуге жаңа тәсілдер бар, нәтижелер қолда бар материалдар мен пікірлерді жинақтау негізінде алынып, жүйеленеді, нәтижелер жаңа емес немесе жоқ).</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(жасалған қорытындылардың қысқаша негіздемесі)</w:t>
      </w:r>
    </w:p>
    <w:p>
      <w:pPr>
        <w:spacing w:after="0"/>
        <w:ind w:left="0"/>
        <w:jc w:val="both"/>
      </w:pPr>
      <w:r>
        <w:rPr>
          <w:rFonts w:ascii="Times New Roman"/>
          <w:b w:val="false"/>
          <w:i w:val="false"/>
          <w:color w:val="000000"/>
          <w:sz w:val="28"/>
        </w:rPr>
        <w:t>
      Ғылыми зерттеуді практикалық қызметте қолданудың ықтимал нәтижелігі бойынша (жоғары, орташа, төмен, жоқ).</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(жасалған қорытындылардың қысқаша негіздемесі)</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(қолда бар ескертулер мен ұсыныстар баяндалады)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Ұсынады</w:t>
      </w:r>
      <w:r>
        <w:rPr>
          <w:rFonts w:ascii="Times New Roman"/>
          <w:b w:val="false"/>
          <w:i w:val="false"/>
          <w:color w:val="000000"/>
          <w:vertAlign w:val="superscript"/>
        </w:rPr>
        <w:t>3</w:t>
      </w:r>
      <w:r>
        <w:rPr>
          <w:rFonts w:ascii="Times New Roman"/>
          <w:b w:val="false"/>
          <w:i w:val="false"/>
          <w:color w:val="000000"/>
          <w:sz w:val="28"/>
        </w:rPr>
        <w:t xml:space="preserve">:_________________________________________ ________ </w:t>
      </w:r>
    </w:p>
    <w:p>
      <w:pPr>
        <w:spacing w:after="0"/>
        <w:ind w:left="0"/>
        <w:jc w:val="both"/>
      </w:pPr>
      <w:r>
        <w:rPr>
          <w:rFonts w:ascii="Times New Roman"/>
          <w:b w:val="false"/>
          <w:i w:val="false"/>
          <w:color w:val="000000"/>
          <w:sz w:val="28"/>
        </w:rPr>
        <w:t xml:space="preserve">
      (ғылыми өнімді енгізу нысандары мен мерзімдері туралы ұсынымдар)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(ғылыми өнім енгізілетін бөліністер атауы)</w:t>
      </w:r>
    </w:p>
    <w:p>
      <w:pPr>
        <w:spacing w:after="0"/>
        <w:ind w:left="0"/>
        <w:jc w:val="both"/>
      </w:pPr>
      <w:r>
        <w:rPr>
          <w:rFonts w:ascii="Times New Roman"/>
          <w:b w:val="false"/>
          <w:i w:val="false"/>
          <w:color w:val="000000"/>
          <w:sz w:val="28"/>
        </w:rPr>
        <w:t xml:space="preserve">
      4. Авторлық сүйемелдеу жөніндегі іс-шаралар: 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Қосымша</w:t>
      </w:r>
      <w:r>
        <w:rPr>
          <w:rFonts w:ascii="Times New Roman"/>
          <w:b w:val="false"/>
          <w:i w:val="false"/>
          <w:color w:val="000000"/>
          <w:vertAlign w:val="superscript"/>
        </w:rPr>
        <w:t>4</w:t>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 </w:t>
      </w:r>
    </w:p>
    <w:p>
      <w:pPr>
        <w:spacing w:after="0"/>
        <w:ind w:left="0"/>
        <w:jc w:val="both"/>
      </w:pPr>
      <w:r>
        <w:rPr>
          <w:rFonts w:ascii="Times New Roman"/>
          <w:b w:val="false"/>
          <w:i w:val="false"/>
          <w:color w:val="000000"/>
          <w:sz w:val="28"/>
        </w:rPr>
        <w:t>
      (арнаулы (әскери) атағы, Т.А.Ә. (бар болған жағдайда)</w:t>
      </w:r>
    </w:p>
    <w:p>
      <w:pPr>
        <w:spacing w:after="0"/>
        <w:ind w:left="0"/>
        <w:jc w:val="both"/>
      </w:pPr>
      <w:r>
        <w:rPr>
          <w:rFonts w:ascii="Times New Roman"/>
          <w:b w:val="false"/>
          <w:i w:val="false"/>
          <w:color w:val="000000"/>
          <w:sz w:val="28"/>
        </w:rPr>
        <w:t xml:space="preserve">
      Комиссия мүшелері: ___________________________________________ </w:t>
      </w:r>
    </w:p>
    <w:p>
      <w:pPr>
        <w:spacing w:after="0"/>
        <w:ind w:left="0"/>
        <w:jc w:val="both"/>
      </w:pPr>
      <w:r>
        <w:rPr>
          <w:rFonts w:ascii="Times New Roman"/>
          <w:b w:val="false"/>
          <w:i w:val="false"/>
          <w:color w:val="000000"/>
          <w:sz w:val="28"/>
        </w:rPr>
        <w:t>
      (арнаулы (әскери) атағы, Т.А.Ә. (бар болған жағдайда))</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Ғылыми зерттеуді қабылдау нәтижелері теріс болған кезде бұл тармақта кемшіліктер, оларды жою бойынша ұсынымдар мен ұсынылған ғылыми өнімді кемшіліктерді жою мерзімін көрсете отырып, орындаушыға пысықтау үшін жолдау туралы ұсыныстар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Комиссия мүшелерінің ерекше пікірлері, сондай-ақ ғылыми зерттеу нәтижелерін қабылдау бойынша басқа да материалдар актіге қосымшалармен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98"/>
    <w:p>
      <w:pPr>
        <w:spacing w:after="0"/>
        <w:ind w:left="0"/>
        <w:jc w:val="left"/>
      </w:pPr>
      <w:r>
        <w:rPr>
          <w:rFonts w:ascii="Times New Roman"/>
          <w:b/>
          <w:i w:val="false"/>
          <w:color w:val="000000"/>
        </w:rPr>
        <w:t xml:space="preserve"> Қазақстан Республикасы Ішкі істер министрлігі  ________________________________________  (білім беру ұйымының атауы)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w:t>
            </w:r>
            <w:r>
              <w:rPr>
                <w:rFonts w:ascii="Times New Roman"/>
                <w:b w:val="false"/>
                <w:i w:val="false"/>
                <w:color w:val="000000"/>
                <w:vertAlign w:val="superscript"/>
              </w:rPr>
              <w:t>1</w:t>
            </w:r>
            <w:r>
              <w:rPr>
                <w:rFonts w:ascii="Times New Roman"/>
                <w:b w:val="false"/>
                <w:i w:val="false"/>
                <w:color w:val="000000"/>
                <w:sz w:val="20"/>
              </w:rPr>
              <w:t xml:space="preserve"> ____________________</w:t>
            </w:r>
            <w:r>
              <w:br/>
            </w:r>
            <w:r>
              <w:rPr>
                <w:rFonts w:ascii="Times New Roman"/>
                <w:b w:val="false"/>
                <w:i w:val="false"/>
                <w:color w:val="000000"/>
                <w:sz w:val="20"/>
              </w:rPr>
              <w:t>(орындаушы ұйымның атауы)</w:t>
            </w:r>
            <w:r>
              <w:br/>
            </w:r>
            <w:r>
              <w:rPr>
                <w:rFonts w:ascii="Times New Roman"/>
                <w:b w:val="false"/>
                <w:i w:val="false"/>
                <w:color w:val="000000"/>
                <w:sz w:val="20"/>
              </w:rPr>
              <w:t>арнаулы (әскери) атағы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 қолы)</w:t>
            </w:r>
            <w:r>
              <w:br/>
            </w:r>
            <w:r>
              <w:rPr>
                <w:rFonts w:ascii="Times New Roman"/>
                <w:b w:val="false"/>
                <w:i w:val="false"/>
                <w:color w:val="000000"/>
                <w:sz w:val="20"/>
              </w:rPr>
              <w:t>20____жылғы "____" _________</w:t>
            </w:r>
          </w:p>
        </w:tc>
      </w:tr>
    </w:tbl>
    <w:p>
      <w:pPr>
        <w:spacing w:after="0"/>
        <w:ind w:left="0"/>
        <w:jc w:val="left"/>
      </w:pPr>
      <w:r>
        <w:rPr>
          <w:rFonts w:ascii="Times New Roman"/>
          <w:b/>
          <w:i w:val="false"/>
          <w:color w:val="000000"/>
        </w:rPr>
        <w:t xml:space="preserve"> 20__ жылғы ғылыми-зерттеу қызметі туралы Е С Е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кеңес мәжілісінде</w:t>
            </w:r>
            <w:r>
              <w:br/>
            </w:r>
            <w:r>
              <w:rPr>
                <w:rFonts w:ascii="Times New Roman"/>
                <w:b w:val="false"/>
                <w:i w:val="false"/>
                <w:color w:val="000000"/>
                <w:sz w:val="20"/>
              </w:rPr>
              <w:t>талқыланды және мақұлданды</w:t>
            </w:r>
            <w:r>
              <w:br/>
            </w:r>
            <w:r>
              <w:rPr>
                <w:rFonts w:ascii="Times New Roman"/>
                <w:b w:val="false"/>
                <w:i w:val="false"/>
                <w:color w:val="000000"/>
                <w:sz w:val="20"/>
              </w:rPr>
              <w:t>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 ___ хаттама</w:t>
            </w:r>
            <w:r>
              <w:br/>
            </w:r>
            <w:r>
              <w:rPr>
                <w:rFonts w:ascii="Times New Roman"/>
                <w:b w:val="false"/>
                <w:i w:val="false"/>
                <w:color w:val="000000"/>
                <w:sz w:val="20"/>
              </w:rPr>
              <w:t>20___ жылғы "___" __________</w:t>
            </w:r>
          </w:p>
        </w:tc>
      </w:tr>
    </w:tbl>
    <w:p>
      <w:pPr>
        <w:spacing w:after="0"/>
        <w:ind w:left="0"/>
        <w:jc w:val="both"/>
      </w:pPr>
      <w:r>
        <w:rPr>
          <w:rFonts w:ascii="Times New Roman"/>
          <w:b w:val="false"/>
          <w:i w:val="false"/>
          <w:color w:val="000000"/>
          <w:sz w:val="28"/>
        </w:rPr>
        <w:t>
      ІІМ білім беру ұйымының ғылыми-зерттеу қызметінің нәтижелері туралы есептерді жасау бойынша ескертпе</w:t>
      </w:r>
    </w:p>
    <w:p>
      <w:pPr>
        <w:spacing w:after="0"/>
        <w:ind w:left="0"/>
        <w:jc w:val="both"/>
      </w:pPr>
      <w:r>
        <w:rPr>
          <w:rFonts w:ascii="Times New Roman"/>
          <w:b w:val="false"/>
          <w:i w:val="false"/>
          <w:color w:val="000000"/>
          <w:sz w:val="28"/>
        </w:rPr>
        <w:t>
      Есепте ІІМ білім беру ұйымының Ғылыми-зерттеу қызметі жоспарында бөлініске бекітілген барлық позициялары орындаудың нақты нәтижелері қысқаша көрсетілуі тиіс.</w:t>
      </w:r>
    </w:p>
    <w:p>
      <w:pPr>
        <w:spacing w:after="0"/>
        <w:ind w:left="0"/>
        <w:jc w:val="both"/>
      </w:pPr>
      <w:r>
        <w:rPr>
          <w:rFonts w:ascii="Times New Roman"/>
          <w:b w:val="false"/>
          <w:i w:val="false"/>
          <w:color w:val="000000"/>
          <w:sz w:val="28"/>
        </w:rPr>
        <w:t>
      Есепте көрсетілмеген жоспардың позициялары орындалмады деп танылады. Егер жоспардан тыс орындалған зерттеулер болса, оларды есепке "Жоспарға қосымша" деген белгісі бар тиісті бөлімге енгізу керек.</w:t>
      </w:r>
    </w:p>
    <w:p>
      <w:pPr>
        <w:spacing w:after="0"/>
        <w:ind w:left="0"/>
        <w:jc w:val="both"/>
      </w:pPr>
      <w:r>
        <w:rPr>
          <w:rFonts w:ascii="Times New Roman"/>
          <w:b w:val="false"/>
          <w:i w:val="false"/>
          <w:color w:val="000000"/>
          <w:sz w:val="28"/>
        </w:rPr>
        <w:t>
      Есеп мемлекеттік және орыс тілдерінде ұсынылады.</w:t>
      </w:r>
    </w:p>
    <w:p>
      <w:pPr>
        <w:spacing w:after="0"/>
        <w:ind w:left="0"/>
        <w:jc w:val="both"/>
      </w:pPr>
      <w:r>
        <w:rPr>
          <w:rFonts w:ascii="Times New Roman"/>
          <w:b w:val="false"/>
          <w:i w:val="false"/>
          <w:color w:val="000000"/>
          <w:sz w:val="28"/>
        </w:rPr>
        <w:t>
      Есептің мазмұны:</w:t>
      </w:r>
    </w:p>
    <w:p>
      <w:pPr>
        <w:spacing w:after="0"/>
        <w:ind w:left="0"/>
        <w:jc w:val="both"/>
      </w:pPr>
      <w:r>
        <w:rPr>
          <w:rFonts w:ascii="Times New Roman"/>
          <w:b w:val="false"/>
          <w:i w:val="false"/>
          <w:color w:val="000000"/>
          <w:sz w:val="28"/>
        </w:rPr>
        <w:t>
      1-БӨЛІМ.Ғылыми зерттеулер</w:t>
      </w:r>
    </w:p>
    <w:p>
      <w:pPr>
        <w:spacing w:after="0"/>
        <w:ind w:left="0"/>
        <w:jc w:val="both"/>
      </w:pPr>
      <w:r>
        <w:rPr>
          <w:rFonts w:ascii="Times New Roman"/>
          <w:b w:val="false"/>
          <w:i w:val="false"/>
          <w:color w:val="000000"/>
          <w:sz w:val="28"/>
        </w:rPr>
        <w:t>
      1.1 Іргелі, қолданбалы зерттеулер, ІІО қызметінің өзекті проблемалары бойынша зерттеулер.</w:t>
      </w:r>
    </w:p>
    <w:p>
      <w:pPr>
        <w:spacing w:after="0"/>
        <w:ind w:left="0"/>
        <w:jc w:val="both"/>
      </w:pPr>
      <w:r>
        <w:rPr>
          <w:rFonts w:ascii="Times New Roman"/>
          <w:b w:val="false"/>
          <w:i w:val="false"/>
          <w:color w:val="000000"/>
          <w:sz w:val="28"/>
        </w:rPr>
        <w:t>
      1.2 Оқыту әдістемесін жетілдіру проблемалары бойынша зерттеулер.</w:t>
      </w:r>
    </w:p>
    <w:p>
      <w:pPr>
        <w:spacing w:after="0"/>
        <w:ind w:left="0"/>
        <w:jc w:val="both"/>
      </w:pPr>
      <w:r>
        <w:rPr>
          <w:rFonts w:ascii="Times New Roman"/>
          <w:b w:val="false"/>
          <w:i w:val="false"/>
          <w:color w:val="000000"/>
          <w:sz w:val="28"/>
        </w:rPr>
        <w:t>
      1.3 Докторанттардың диссертациялық зерттеулері.</w:t>
      </w:r>
    </w:p>
    <w:p>
      <w:pPr>
        <w:spacing w:after="0"/>
        <w:ind w:left="0"/>
        <w:jc w:val="both"/>
      </w:pPr>
      <w:r>
        <w:rPr>
          <w:rFonts w:ascii="Times New Roman"/>
          <w:b w:val="false"/>
          <w:i w:val="false"/>
          <w:color w:val="000000"/>
          <w:sz w:val="28"/>
        </w:rPr>
        <w:t>
      1.4 Магистранттардың диссертациялық зерттеулері.</w:t>
      </w:r>
    </w:p>
    <w:p>
      <w:pPr>
        <w:spacing w:after="0"/>
        <w:ind w:left="0"/>
        <w:jc w:val="both"/>
      </w:pPr>
      <w:r>
        <w:rPr>
          <w:rFonts w:ascii="Times New Roman"/>
          <w:b w:val="false"/>
          <w:i w:val="false"/>
          <w:color w:val="000000"/>
          <w:sz w:val="28"/>
        </w:rPr>
        <w:t>
      1.1-кіші бөлімі бойынша жоспар позицияларының нөмірі, зерттеу тақырыбының атауы, орындау мерзімі, жетекші мен орындаушылар, тақырып бойынша нақты нәтижелер (тақырыптың жұмыс бағдарламасын бекіткен Ғылыми кеңес отырысы хаттамасының №, есеп беру уақытында бағдарламаның қандай тармақтары орындалды) көрсетіледі.</w:t>
      </w:r>
    </w:p>
    <w:p>
      <w:pPr>
        <w:spacing w:after="0"/>
        <w:ind w:left="0"/>
        <w:jc w:val="both"/>
      </w:pPr>
      <w:r>
        <w:rPr>
          <w:rFonts w:ascii="Times New Roman"/>
          <w:b w:val="false"/>
          <w:i w:val="false"/>
          <w:color w:val="000000"/>
          <w:sz w:val="28"/>
        </w:rPr>
        <w:t>
      1.2-кіші бөлімі бойынша жоспар позицияларының нөмірі, зерттеу тақырыбының атауы, орындау мерзімі, жетекші мен орындаушылар, тақырып бойынша нақты нәтижелер көрсетіледі.</w:t>
      </w:r>
    </w:p>
    <w:p>
      <w:pPr>
        <w:spacing w:after="0"/>
        <w:ind w:left="0"/>
        <w:jc w:val="both"/>
      </w:pPr>
      <w:r>
        <w:rPr>
          <w:rFonts w:ascii="Times New Roman"/>
          <w:b w:val="false"/>
          <w:i w:val="false"/>
          <w:color w:val="000000"/>
          <w:sz w:val="28"/>
        </w:rPr>
        <w:t>
      1.3, 1.4-кішібөлімдер бойынша бөлініске бекітілген әрбір докторант (магистрант) бойынша диссертациялардың бекітілген тақырыптарын, есеп беру кезеңінде жарияланған мақалаларының атауы және бастапқы деректері, тақырып бойынша нақты нәтижелерді көрсете отырып ақпарат ұсынылады. Докторанттың (магистранттың) есебінің нәтижесі бойынша оның зерттеу тақырыбын Ғылыми-зерттеу қызметі жоспарынан алып тастау туралы кафедра шешімін де көрсету керек.</w:t>
      </w:r>
    </w:p>
    <w:p>
      <w:pPr>
        <w:spacing w:after="0"/>
        <w:ind w:left="0"/>
        <w:jc w:val="both"/>
      </w:pPr>
      <w:r>
        <w:rPr>
          <w:rFonts w:ascii="Times New Roman"/>
          <w:b w:val="false"/>
          <w:i w:val="false"/>
          <w:color w:val="000000"/>
          <w:sz w:val="28"/>
        </w:rPr>
        <w:t>
      2-БӨЛІМ. Ғылыми әзірлемелерді енгізу</w:t>
      </w:r>
    </w:p>
    <w:p>
      <w:pPr>
        <w:spacing w:after="0"/>
        <w:ind w:left="0"/>
        <w:jc w:val="both"/>
      </w:pPr>
      <w:r>
        <w:rPr>
          <w:rFonts w:ascii="Times New Roman"/>
          <w:b w:val="false"/>
          <w:i w:val="false"/>
          <w:color w:val="000000"/>
          <w:sz w:val="28"/>
        </w:rPr>
        <w:t>
      Оқу процесінде, ІІМ бөліністерінің, басқа да министрліктер мен ведомстволардың практикалық қызметінде пайдаланылатын әзірлемелерге енгізу актілері міндетті түрде ресімделеді. Актіні берген органның деректерін және беру күнін көрсете отырып, ғылыми-зерттеу нәтижелерін енгізу тізімі ұсынылады.</w:t>
      </w:r>
    </w:p>
    <w:p>
      <w:pPr>
        <w:spacing w:after="0"/>
        <w:ind w:left="0"/>
        <w:jc w:val="both"/>
      </w:pPr>
      <w:r>
        <w:rPr>
          <w:rFonts w:ascii="Times New Roman"/>
          <w:b w:val="false"/>
          <w:i w:val="false"/>
          <w:color w:val="000000"/>
          <w:sz w:val="28"/>
        </w:rPr>
        <w:t>
      3-БӨЛІМ. Редакциялық-баспа қызметі</w:t>
      </w:r>
    </w:p>
    <w:p>
      <w:pPr>
        <w:spacing w:after="0"/>
        <w:ind w:left="0"/>
        <w:jc w:val="both"/>
      </w:pPr>
      <w:r>
        <w:rPr>
          <w:rFonts w:ascii="Times New Roman"/>
          <w:b w:val="false"/>
          <w:i w:val="false"/>
          <w:color w:val="000000"/>
          <w:sz w:val="28"/>
        </w:rPr>
        <w:t>
      басып шығарылған әдебиеттің (толық бастапқы деректер:автордың Т.А.Ә. (бар болған жағдайда) Атауы. – Қала: Баспа, жыл. Беттердің саны. Тираж.,баспа табақтарында көлемін көрсете отырып):</w:t>
      </w:r>
    </w:p>
    <w:p>
      <w:pPr>
        <w:spacing w:after="0"/>
        <w:ind w:left="0"/>
        <w:jc w:val="both"/>
      </w:pPr>
      <w:r>
        <w:rPr>
          <w:rFonts w:ascii="Times New Roman"/>
          <w:b w:val="false"/>
          <w:i w:val="false"/>
          <w:color w:val="000000"/>
          <w:sz w:val="28"/>
        </w:rPr>
        <w:t>
      Ғылыми-зерттеу қызметі жоспары бойынша;</w:t>
      </w:r>
    </w:p>
    <w:p>
      <w:pPr>
        <w:spacing w:after="0"/>
        <w:ind w:left="0"/>
        <w:jc w:val="both"/>
      </w:pPr>
      <w:r>
        <w:rPr>
          <w:rFonts w:ascii="Times New Roman"/>
          <w:b w:val="false"/>
          <w:i w:val="false"/>
          <w:color w:val="000000"/>
          <w:sz w:val="28"/>
        </w:rPr>
        <w:t>
      жоспарға қосымша;</w:t>
      </w:r>
    </w:p>
    <w:p>
      <w:pPr>
        <w:spacing w:after="0"/>
        <w:ind w:left="0"/>
        <w:jc w:val="both"/>
      </w:pPr>
      <w:r>
        <w:rPr>
          <w:rFonts w:ascii="Times New Roman"/>
          <w:b w:val="false"/>
          <w:i w:val="false"/>
          <w:color w:val="000000"/>
          <w:sz w:val="28"/>
        </w:rPr>
        <w:t>
      әдістемелік ұсынымдардың (оқу процесіне және (немесе) ІІОпрактикалық қызметіне енгізуге дайындық қандай кезеңде екенін көрсету);</w:t>
      </w:r>
    </w:p>
    <w:p>
      <w:pPr>
        <w:spacing w:after="0"/>
        <w:ind w:left="0"/>
        <w:jc w:val="both"/>
      </w:pPr>
      <w:r>
        <w:rPr>
          <w:rFonts w:ascii="Times New Roman"/>
          <w:b w:val="false"/>
          <w:i w:val="false"/>
          <w:color w:val="000000"/>
          <w:sz w:val="28"/>
        </w:rPr>
        <w:t>
      басқа түрлерінің (бағдарламалық өнімдер, патенттер және т.б.) тізімдерін ұсыну.</w:t>
      </w:r>
    </w:p>
    <w:p>
      <w:pPr>
        <w:spacing w:after="0"/>
        <w:ind w:left="0"/>
        <w:jc w:val="both"/>
      </w:pPr>
      <w:r>
        <w:rPr>
          <w:rFonts w:ascii="Times New Roman"/>
          <w:b w:val="false"/>
          <w:i w:val="false"/>
          <w:color w:val="000000"/>
          <w:sz w:val="28"/>
        </w:rPr>
        <w:t>
      4-БӨЛІМ. Конференциялар, семинарлар, дөңгелек үстелдер және басқа да іс-шаралар</w:t>
      </w:r>
    </w:p>
    <w:p>
      <w:pPr>
        <w:spacing w:after="0"/>
        <w:ind w:left="0"/>
        <w:jc w:val="both"/>
      </w:pPr>
      <w:r>
        <w:rPr>
          <w:rFonts w:ascii="Times New Roman"/>
          <w:b w:val="false"/>
          <w:i w:val="false"/>
          <w:color w:val="000000"/>
          <w:sz w:val="28"/>
        </w:rPr>
        <w:t>
      Іс-шараның атауын, ұйымдастырушысын, өткізілетін күні мен орнын, оларға қатысқан бөлініс қызметкерлерінің тектерін көрсете отырып:</w:t>
      </w:r>
    </w:p>
    <w:p>
      <w:pPr>
        <w:spacing w:after="0"/>
        <w:ind w:left="0"/>
        <w:jc w:val="both"/>
      </w:pPr>
      <w:r>
        <w:rPr>
          <w:rFonts w:ascii="Times New Roman"/>
          <w:b w:val="false"/>
          <w:i w:val="false"/>
          <w:color w:val="000000"/>
          <w:sz w:val="28"/>
        </w:rPr>
        <w:t>
      халықаралық;</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академиялық, кафедралық конференциялар, семинарлар, дөңгелек үстелдер тізімін ұсыну.</w:t>
      </w:r>
    </w:p>
    <w:p>
      <w:pPr>
        <w:spacing w:after="0"/>
        <w:ind w:left="0"/>
        <w:jc w:val="both"/>
      </w:pPr>
      <w:r>
        <w:rPr>
          <w:rFonts w:ascii="Times New Roman"/>
          <w:b w:val="false"/>
          <w:i w:val="false"/>
          <w:color w:val="000000"/>
          <w:sz w:val="28"/>
        </w:rPr>
        <w:t>
      5-БӨЛІМ. Тыңдаушылардың ғылыми-зерттеу жұмысы</w:t>
      </w:r>
    </w:p>
    <w:p>
      <w:pPr>
        <w:spacing w:after="0"/>
        <w:ind w:left="0"/>
        <w:jc w:val="both"/>
      </w:pPr>
      <w:r>
        <w:rPr>
          <w:rFonts w:ascii="Times New Roman"/>
          <w:b w:val="false"/>
          <w:i w:val="false"/>
          <w:color w:val="000000"/>
          <w:sz w:val="28"/>
        </w:rPr>
        <w:t>
      Тыңдаушылардың оқу жылы ішіндегі ғылыми және ғылыми-техникалық жұмысы туралы есеп ұсыну:</w:t>
      </w:r>
    </w:p>
    <w:p>
      <w:pPr>
        <w:spacing w:after="0"/>
        <w:ind w:left="0"/>
        <w:jc w:val="both"/>
      </w:pPr>
      <w:r>
        <w:rPr>
          <w:rFonts w:ascii="Times New Roman"/>
          <w:b w:val="false"/>
          <w:i w:val="false"/>
          <w:color w:val="000000"/>
          <w:sz w:val="28"/>
        </w:rPr>
        <w:t>
      үйірменің атауын, жетекшісін үйірмеге қатысатын тыңдаушылардың (курсанттардың) санын көрсету;</w:t>
      </w:r>
    </w:p>
    <w:p>
      <w:pPr>
        <w:spacing w:after="0"/>
        <w:ind w:left="0"/>
        <w:jc w:val="both"/>
      </w:pPr>
      <w:r>
        <w:rPr>
          <w:rFonts w:ascii="Times New Roman"/>
          <w:b w:val="false"/>
          <w:i w:val="false"/>
          <w:color w:val="000000"/>
          <w:sz w:val="28"/>
        </w:rPr>
        <w:t>
      оқу жылына арналған жұмыс жоспарының бекітілген күнін көрсету;</w:t>
      </w:r>
    </w:p>
    <w:p>
      <w:pPr>
        <w:spacing w:after="0"/>
        <w:ind w:left="0"/>
        <w:jc w:val="both"/>
      </w:pPr>
      <w:r>
        <w:rPr>
          <w:rFonts w:ascii="Times New Roman"/>
          <w:b w:val="false"/>
          <w:i w:val="false"/>
          <w:color w:val="000000"/>
          <w:sz w:val="28"/>
        </w:rPr>
        <w:t>
      Қазақстан Республикасы ІІМ-нің және Білім және ғылым министрлігінің конкурсына дайындалған ғылыми баяндамаларды, оларға ғылыми мақалалар мен тезистерді, тыңдаушылардың (курсанттардың) ғылыми жұмыстарының рефераттарын санамалау, жүлдегерлерді белгілеу;</w:t>
      </w:r>
    </w:p>
    <w:p>
      <w:pPr>
        <w:spacing w:after="0"/>
        <w:ind w:left="0"/>
        <w:jc w:val="both"/>
      </w:pPr>
      <w:r>
        <w:rPr>
          <w:rFonts w:ascii="Times New Roman"/>
          <w:b w:val="false"/>
          <w:i w:val="false"/>
          <w:color w:val="000000"/>
          <w:sz w:val="28"/>
        </w:rPr>
        <w:t>
      ғылыми конференцияларға қатысқан тыңдаушыларды (курсанттарды) (тегі, баяндама тақырыбы, өткізілетін күні, конференция атауы және ұйымдастырушысы) санамалау, жүлдегерлерді белгілеу;</w:t>
      </w:r>
    </w:p>
    <w:p>
      <w:pPr>
        <w:spacing w:after="0"/>
        <w:ind w:left="0"/>
        <w:jc w:val="both"/>
      </w:pPr>
      <w:r>
        <w:rPr>
          <w:rFonts w:ascii="Times New Roman"/>
          <w:b w:val="false"/>
          <w:i w:val="false"/>
          <w:color w:val="000000"/>
          <w:sz w:val="28"/>
        </w:rPr>
        <w:t>
      тыңдаушылардың ғылыми-зерттеу жұмысы бойынша кафедралық іс-шараларды (диспуттар, олимпиадалар, ІІО-ның практикадағы қызметкерлерімен кездесулер және т. б.) санамалау, өткізілген күні мен қатысушыларын көрсету.</w:t>
      </w:r>
    </w:p>
    <w:p>
      <w:pPr>
        <w:spacing w:after="0"/>
        <w:ind w:left="0"/>
        <w:jc w:val="both"/>
      </w:pPr>
      <w:r>
        <w:rPr>
          <w:rFonts w:ascii="Times New Roman"/>
          <w:b w:val="false"/>
          <w:i w:val="false"/>
          <w:color w:val="000000"/>
          <w:sz w:val="28"/>
        </w:rPr>
        <w:t>
      6-БӨЛІМ. Ғылыми әлеует</w:t>
      </w:r>
    </w:p>
    <w:p>
      <w:pPr>
        <w:spacing w:after="0"/>
        <w:ind w:left="0"/>
        <w:jc w:val="both"/>
      </w:pPr>
      <w:r>
        <w:rPr>
          <w:rFonts w:ascii="Times New Roman"/>
          <w:b w:val="false"/>
          <w:i w:val="false"/>
          <w:color w:val="000000"/>
          <w:sz w:val="28"/>
        </w:rPr>
        <w:t>
      Ғылыми дәрежелері, ғылыми атақтары (Қазақстан Республикасы Білім және ғылым министрлігінің Білім және ғылым саласындағы сапаны қамтамасыз ету жөніндегі комитетінің дипломы, Қазақстан Республикасының ерекше мәртебесі бар білім беру ұйымының дипломы) бар қызметкерлердің, оның ішінде ерікті жалдамалы құрам қызметкерлерінің тізімін ұсыну.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жүйесінде</w:t>
            </w:r>
            <w:r>
              <w:br/>
            </w:r>
            <w:r>
              <w:rPr>
                <w:rFonts w:ascii="Times New Roman"/>
                <w:b w:val="false"/>
                <w:i w:val="false"/>
                <w:color w:val="000000"/>
                <w:sz w:val="20"/>
              </w:rPr>
              <w:t>ғылыми-зерттеу қызметін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9"/>
    <w:p>
      <w:pPr>
        <w:spacing w:after="0"/>
        <w:ind w:left="0"/>
        <w:jc w:val="left"/>
      </w:pPr>
      <w:r>
        <w:rPr>
          <w:rFonts w:ascii="Times New Roman"/>
          <w:b/>
          <w:i w:val="false"/>
          <w:color w:val="000000"/>
        </w:rPr>
        <w:t xml:space="preserve"> Ғылыми-зерттеу жұмысының нәтижелерін енгізу АКТІСІ</w:t>
      </w:r>
    </w:p>
    <w:bookmarkEnd w:id="99"/>
    <w:p>
      <w:pPr>
        <w:spacing w:after="0"/>
        <w:ind w:left="0"/>
        <w:jc w:val="both"/>
      </w:pPr>
      <w:r>
        <w:rPr>
          <w:rFonts w:ascii="Times New Roman"/>
          <w:b w:val="false"/>
          <w:i w:val="false"/>
          <w:color w:val="000000"/>
          <w:sz w:val="28"/>
        </w:rPr>
        <w:t>
      1. Ғылыми-зерттеу жұмысының атауы: 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Шығатын нәтиженің түрі: 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Тапсырыс беруші – ІІМ бөлінісі: 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Жұмысты орындаушы(-лар): 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Ғылыми зерттеуді орындау негізі: 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(жоспар позициясының нөмірі, өтінім (бөлініс, шығыс күні мен нөмірі), бастама)</w:t>
      </w:r>
    </w:p>
    <w:p>
      <w:pPr>
        <w:spacing w:after="0"/>
        <w:ind w:left="0"/>
        <w:jc w:val="both"/>
      </w:pPr>
      <w:r>
        <w:rPr>
          <w:rFonts w:ascii="Times New Roman"/>
          <w:b w:val="false"/>
          <w:i w:val="false"/>
          <w:color w:val="000000"/>
          <w:sz w:val="28"/>
        </w:rPr>
        <w:t>
      6. Ғылыми зерттеу нәтижелерін қабылдау күні мен ол туралы мәлімет:____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(шығыс нөмірі және орындаушыға қабылдау актісін жіберу күні, жұмыстың сипаттамасы)</w:t>
      </w:r>
    </w:p>
    <w:p>
      <w:pPr>
        <w:spacing w:after="0"/>
        <w:ind w:left="0"/>
        <w:jc w:val="both"/>
      </w:pPr>
      <w:r>
        <w:rPr>
          <w:rFonts w:ascii="Times New Roman"/>
          <w:b w:val="false"/>
          <w:i w:val="false"/>
          <w:color w:val="000000"/>
          <w:sz w:val="28"/>
        </w:rPr>
        <w:t>
      7. Енгізу туралы мәлімет:__________________________________________</w:t>
      </w:r>
    </w:p>
    <w:p>
      <w:pPr>
        <w:spacing w:after="0"/>
        <w:ind w:left="0"/>
        <w:jc w:val="both"/>
      </w:pPr>
      <w:r>
        <w:rPr>
          <w:rFonts w:ascii="Times New Roman"/>
          <w:b w:val="false"/>
          <w:i w:val="false"/>
          <w:color w:val="000000"/>
          <w:sz w:val="28"/>
        </w:rPr>
        <w:t>
      (енгізу нысандары мен әдістері,қандай бөліністер, енгізу туралы басқа ақпарат)</w:t>
      </w:r>
    </w:p>
    <w:p>
      <w:pPr>
        <w:spacing w:after="0"/>
        <w:ind w:left="0"/>
        <w:jc w:val="both"/>
      </w:pPr>
      <w:r>
        <w:rPr>
          <w:rFonts w:ascii="Times New Roman"/>
          <w:b w:val="false"/>
          <w:i w:val="false"/>
          <w:color w:val="000000"/>
          <w:sz w:val="28"/>
        </w:rPr>
        <w:t>
      8. Бөліністердің (қызметкерлер мен әскери қызметшілер санаттарының) жедел қызметтік (жауынгерлік-қызметтік) қызметіне, сондай-ақ ІІМ білім беру ұйымдарының оқу-тәрбие процесіне зерттеу нәтижелерін енгізу тиімділігі туралы мәлімет: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Басшы ______________________________________</w:t>
      </w:r>
    </w:p>
    <w:p>
      <w:pPr>
        <w:spacing w:after="0"/>
        <w:ind w:left="0"/>
        <w:jc w:val="both"/>
      </w:pPr>
      <w:r>
        <w:rPr>
          <w:rFonts w:ascii="Times New Roman"/>
          <w:b w:val="false"/>
          <w:i w:val="false"/>
          <w:color w:val="000000"/>
          <w:sz w:val="28"/>
        </w:rPr>
        <w:t>
      (ІІМ бөлінісі – тапсырыс беруші)</w:t>
      </w:r>
    </w:p>
    <w:p>
      <w:pPr>
        <w:spacing w:after="0"/>
        <w:ind w:left="0"/>
        <w:jc w:val="both"/>
      </w:pPr>
      <w:r>
        <w:rPr>
          <w:rFonts w:ascii="Times New Roman"/>
          <w:b w:val="false"/>
          <w:i w:val="false"/>
          <w:color w:val="000000"/>
          <w:sz w:val="28"/>
        </w:rPr>
        <w:t>
      арнаулы (әскери) атағы________________ Т.А.Ә. (бар болған жағдайда) (қолы)</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Актіге қол қою құқығы берілген басшының орынбасары қол қойған жағдайда, оның лауазымы, арнайы лауазымы, (әскери) атағы, Т.А.Ә (бар болған жағдайда)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