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cca4" w14:textId="d17c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13 шiлдедегі № 672 бұйрығы. Қазақстан Республикасының Әділет министрлігінде 2021 жылғы 14 шiлдеде № 23512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Нұр-Сұлтан қаласының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ұзақ мерзімді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3 216 016 000 (үш миллиард екі жүз он алты миллион он алты мың)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қамтуға жәрдемдесу жөніндегі жекелеген іс-шараларды белгіленген тәртіппен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