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f1ff" w14:textId="9b1f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қорғаныс және аэроғарыш өнеркәсібі министрінің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қызметтi жүзеге асыру үшін қойылатын біліктілік талаптарын және оларға сәйкестiкті растайтын құжаттар тiзбесін бекіту туралы" 2019 жылғы 24 сәуірдегі № 53/НҚ және "Босатылатын оқ-дәрiлерді, қару-жарақтарды, әскери техниканы, арнаулы құралдарды жою (жою, тазарту, кәдеге жарату, көму) және қайта өңдеу жөнiндегi қызметтi жүзеге асыру үшін қойылатын біліктілік талаптарын және оларға сәйкестiкті растайтын құжаттар тiзбесін бекіту туралы" 2019 жылғы 24 сәуірдегі № 54/НҚ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14 шiлдедегі № 369 бұйрығы. Қазақстан Республикасының Әділет министрлігінде 2021 жылғы 15 шiлдеде № 23552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қызметтi жүзеге асыру үшін қойылатын біліктілік талаптарын және оларға сәйкестiкті растайтын құжаттар тiзбесін бекіту туралы" Қазақстан Республикасының Цифрлық даму, қорғаныс және аэроғарыш өнеркәсібі министрінің 2019 жылғы 24 сәуірдегі № 53/НҚ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№18594 болып тіркелген)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қызметтi жүзеге асыру үшін қойылатын біліктілік талаптарын және оларға сәйкестiкті растайтын құжаттар </w:t>
      </w:r>
      <w:r>
        <w:rPr>
          <w:rFonts w:ascii="Times New Roman"/>
          <w:b w:val="false"/>
          <w:i w:val="false"/>
          <w:color w:val="000000"/>
          <w:sz w:val="28"/>
        </w:rPr>
        <w:t>тiзбесінде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1-бөлімнің 4-жолы мынадай редакцияда жазылсын: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2940"/>
        <w:gridCol w:w="7699"/>
        <w:gridCol w:w="1300"/>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арнайы өндірістік ғимаратты;</w:t>
            </w:r>
            <w:r>
              <w:br/>
            </w:r>
            <w:r>
              <w:rPr>
                <w:rFonts w:ascii="Times New Roman"/>
                <w:b w:val="false"/>
                <w:i w:val="false"/>
                <w:color w:val="000000"/>
                <w:sz w:val="20"/>
              </w:rPr>
              <w:t>
жабдықтарды, стендіні, көтергіш механизмді;</w:t>
            </w:r>
            <w:r>
              <w:br/>
            </w:r>
            <w:r>
              <w:rPr>
                <w:rFonts w:ascii="Times New Roman"/>
                <w:b w:val="false"/>
                <w:i w:val="false"/>
                <w:color w:val="000000"/>
                <w:sz w:val="20"/>
              </w:rPr>
              <w:t>
әзірленген және өндірілетін өнімді сақтау және оларға бақылау сынақтарын жүргізуге арналған арнайы жабдықталған аумақтар мен үй-жайларды;</w:t>
            </w:r>
            <w:r>
              <w:br/>
            </w:r>
            <w:r>
              <w:rPr>
                <w:rFonts w:ascii="Times New Roman"/>
                <w:b w:val="false"/>
                <w:i w:val="false"/>
                <w:color w:val="000000"/>
                <w:sz w:val="20"/>
              </w:rPr>
              <w:t>
жұмысшы персоналды орналастыруға арналған қызметтік үй-жайларды қамтитын меншік құқығындағы қоршалған, оқшауланған, қолданыстағы нормативтерде көзделген тұрғын үйлер мен өндірістік объектілерден қауіпсіз қашықтықта орналасқан өндірістік-техникалық базасы</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талаптарына қосымшаға сәйкес мәліметтер нысаны және оларға сәйкестікті растайтын құжаттар тізбесі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үй-жайларға меншік құқығының болуын көрсететін мәліметтерді тиісті ақпараттық жүйелерден алады</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2-бөлімнің 4-жолы мынадай редакцияда жазылсын:</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2863"/>
        <w:gridCol w:w="7762"/>
        <w:gridCol w:w="1311"/>
      </w:tblGrid>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арнайы өндірістік ғимаратты;</w:t>
            </w:r>
            <w:r>
              <w:br/>
            </w:r>
            <w:r>
              <w:rPr>
                <w:rFonts w:ascii="Times New Roman"/>
                <w:b w:val="false"/>
                <w:i w:val="false"/>
                <w:color w:val="000000"/>
                <w:sz w:val="20"/>
              </w:rPr>
              <w:t>
жабдықтарды, стендіні, көтергіш механизмді;</w:t>
            </w:r>
            <w:r>
              <w:br/>
            </w:r>
            <w:r>
              <w:rPr>
                <w:rFonts w:ascii="Times New Roman"/>
                <w:b w:val="false"/>
                <w:i w:val="false"/>
                <w:color w:val="000000"/>
                <w:sz w:val="20"/>
              </w:rPr>
              <w:t>
жөндеу жүргізілгеннен кейін өнімді сақтау және оларға бақылау сынақтарын жүргізуге арналған арнайы жабдықталған аумақтар мен үй-жайларды;</w:t>
            </w:r>
            <w:r>
              <w:br/>
            </w:r>
            <w:r>
              <w:rPr>
                <w:rFonts w:ascii="Times New Roman"/>
                <w:b w:val="false"/>
                <w:i w:val="false"/>
                <w:color w:val="000000"/>
                <w:sz w:val="20"/>
              </w:rPr>
              <w:t>
жұмысшы персоналды орналастыруға арналған қызметтік үй-жайларды қамтитын меншік құқығындағы қоршалған, оқшауланған қолданыстағы нормативтерде көзделген тұрғын үйлер мен өндірістік объектілерден қауіпсіз қашықтықта орналасқан өндірістік-техникалық базасы</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талаптарына қосымшаға сәйкес мәліметтер нысаны және оларға сәйкестікті растайтын құжаттар тізбесі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үй-жайларға меншік құқығының болуын көрсететін мәліметтерді тиісті ақпараттық жүйелерден алады</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3-бөлімнің 3-жолы мынадай редакцияда жазылсын:</w:t>
      </w:r>
    </w:p>
    <w:bookmarkEnd w:id="7"/>
    <w:bookmarkStart w:name="z9"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3962"/>
        <w:gridCol w:w="6858"/>
        <w:gridCol w:w="1158"/>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қару-жарақ пен әскери техниканы, олардың қосалқы бөлшектерін, жинақтаушы бұйымдары мен аспаптарын, жабдықтарын сақтауға арналған, қоршалған, оқшауланған, қолданыстағы нормативтерде көзделген тұрғын үйлер мен өндірістік объектілерден қауіпсіз қашықтықта орналасқан, меншік құқығындағы арнайы жабдықталған қойма</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жаңғыртуды,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 үшін қойылатын біліктілік талаптарына қосымшаға сәйкес мәліметтер нысаны және оларға сәйкестікті растайтын құжаттар тізбесі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үй-жайларға меншік құқығының болуын көрсететін мәліметтерді тиісті ақпараттық жүйелерден алады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3-тармақшасы мынадай редакцияда жазылсын:</w:t>
      </w:r>
    </w:p>
    <w:bookmarkStart w:name="z12" w:id="9"/>
    <w:p>
      <w:pPr>
        <w:spacing w:after="0"/>
        <w:ind w:left="0"/>
        <w:jc w:val="both"/>
      </w:pPr>
      <w:r>
        <w:rPr>
          <w:rFonts w:ascii="Times New Roman"/>
          <w:b w:val="false"/>
          <w:i w:val="false"/>
          <w:color w:val="000000"/>
          <w:sz w:val="28"/>
        </w:rPr>
        <w:t>
      "3) мыналарды:</w:t>
      </w:r>
    </w:p>
    <w:bookmarkEnd w:id="9"/>
    <w:p>
      <w:pPr>
        <w:spacing w:after="0"/>
        <w:ind w:left="0"/>
        <w:jc w:val="both"/>
      </w:pPr>
      <w:r>
        <w:rPr>
          <w:rFonts w:ascii="Times New Roman"/>
          <w:b w:val="false"/>
          <w:i w:val="false"/>
          <w:color w:val="000000"/>
          <w:sz w:val="28"/>
        </w:rPr>
        <w:t>
      арнайы өндірістік ғимаратты _________;</w:t>
      </w:r>
    </w:p>
    <w:p>
      <w:pPr>
        <w:spacing w:after="0"/>
        <w:ind w:left="0"/>
        <w:jc w:val="both"/>
      </w:pPr>
      <w:r>
        <w:rPr>
          <w:rFonts w:ascii="Times New Roman"/>
          <w:b w:val="false"/>
          <w:i w:val="false"/>
          <w:color w:val="000000"/>
          <w:sz w:val="28"/>
        </w:rPr>
        <w:t>
      жабдықтарды, стендіні, көтергіш механизмді _________________;</w:t>
      </w:r>
    </w:p>
    <w:p>
      <w:pPr>
        <w:spacing w:after="0"/>
        <w:ind w:left="0"/>
        <w:jc w:val="both"/>
      </w:pPr>
      <w:r>
        <w:rPr>
          <w:rFonts w:ascii="Times New Roman"/>
          <w:b w:val="false"/>
          <w:i w:val="false"/>
          <w:color w:val="000000"/>
          <w:sz w:val="28"/>
        </w:rPr>
        <w:t>
      әзірленген және өндірілетін өнімді сақтау және оларға бақылау сынақтарын жүргізуге арналған арнайы жабдықталған аумақтар мен үй-жайларды ____________________;</w:t>
      </w:r>
    </w:p>
    <w:p>
      <w:pPr>
        <w:spacing w:after="0"/>
        <w:ind w:left="0"/>
        <w:jc w:val="both"/>
      </w:pPr>
      <w:r>
        <w:rPr>
          <w:rFonts w:ascii="Times New Roman"/>
          <w:b w:val="false"/>
          <w:i w:val="false"/>
          <w:color w:val="000000"/>
          <w:sz w:val="28"/>
        </w:rPr>
        <w:t>
      жұмысшы персоналды орналастыруға арналған қызметтік үй-жайларды ________;</w:t>
      </w:r>
    </w:p>
    <w:p>
      <w:pPr>
        <w:spacing w:after="0"/>
        <w:ind w:left="0"/>
        <w:jc w:val="both"/>
      </w:pPr>
      <w:r>
        <w:rPr>
          <w:rFonts w:ascii="Times New Roman"/>
          <w:b w:val="false"/>
          <w:i w:val="false"/>
          <w:color w:val="000000"/>
          <w:sz w:val="28"/>
        </w:rPr>
        <w:t>
      қамтитын меншік құқығындағы қоршалған, оқшауланған қолданыстағы нормативтерде көзделген тұрғын үйлер мен өндірістік объектілерден қауіпсіз қашықтықта орналасқан, өндірістік-техникалық базасы:</w:t>
      </w:r>
    </w:p>
    <w:p>
      <w:pPr>
        <w:spacing w:after="0"/>
        <w:ind w:left="0"/>
        <w:jc w:val="both"/>
      </w:pPr>
      <w:r>
        <w:rPr>
          <w:rFonts w:ascii="Times New Roman"/>
          <w:b w:val="false"/>
          <w:i w:val="false"/>
          <w:color w:val="000000"/>
          <w:sz w:val="28"/>
        </w:rPr>
        <w:t>
      жылжымайтын мүліктің кадастрлық нөмірі (мекенжайы) __________;</w:t>
      </w:r>
    </w:p>
    <w:p>
      <w:pPr>
        <w:spacing w:after="0"/>
        <w:ind w:left="0"/>
        <w:jc w:val="both"/>
      </w:pPr>
      <w:r>
        <w:rPr>
          <w:rFonts w:ascii="Times New Roman"/>
          <w:b w:val="false"/>
          <w:i w:val="false"/>
          <w:color w:val="000000"/>
          <w:sz w:val="28"/>
        </w:rPr>
        <w:t>
      қоршау, оқшалау, тұрғын және өндірістік объектілерінен қашықтығы туралы ақпарат,метрде 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3-тармақшасы мынадай редакцияда жазылсын:</w:t>
      </w:r>
    </w:p>
    <w:bookmarkStart w:name="z14" w:id="10"/>
    <w:p>
      <w:pPr>
        <w:spacing w:after="0"/>
        <w:ind w:left="0"/>
        <w:jc w:val="both"/>
      </w:pPr>
      <w:r>
        <w:rPr>
          <w:rFonts w:ascii="Times New Roman"/>
          <w:b w:val="false"/>
          <w:i w:val="false"/>
          <w:color w:val="000000"/>
          <w:sz w:val="28"/>
        </w:rPr>
        <w:t>
      "3) мыналарды:</w:t>
      </w:r>
    </w:p>
    <w:bookmarkEnd w:id="10"/>
    <w:p>
      <w:pPr>
        <w:spacing w:after="0"/>
        <w:ind w:left="0"/>
        <w:jc w:val="both"/>
      </w:pPr>
      <w:r>
        <w:rPr>
          <w:rFonts w:ascii="Times New Roman"/>
          <w:b w:val="false"/>
          <w:i w:val="false"/>
          <w:color w:val="000000"/>
          <w:sz w:val="28"/>
        </w:rPr>
        <w:t>
      арнайы өндірістік ғимаратты, ангар ___________;</w:t>
      </w:r>
    </w:p>
    <w:p>
      <w:pPr>
        <w:spacing w:after="0"/>
        <w:ind w:left="0"/>
        <w:jc w:val="both"/>
      </w:pPr>
      <w:r>
        <w:rPr>
          <w:rFonts w:ascii="Times New Roman"/>
          <w:b w:val="false"/>
          <w:i w:val="false"/>
          <w:color w:val="000000"/>
          <w:sz w:val="28"/>
        </w:rPr>
        <w:t>
      жабдықтарды, стендіні, көтергіш механизмді ____________;</w:t>
      </w:r>
    </w:p>
    <w:p>
      <w:pPr>
        <w:spacing w:after="0"/>
        <w:ind w:left="0"/>
        <w:jc w:val="both"/>
      </w:pPr>
      <w:r>
        <w:rPr>
          <w:rFonts w:ascii="Times New Roman"/>
          <w:b w:val="false"/>
          <w:i w:val="false"/>
          <w:color w:val="000000"/>
          <w:sz w:val="28"/>
        </w:rPr>
        <w:t>
      жөндеу жүргізілгеннен кейін өнімді сақтау және оларға бақылау сынақтарын жүргізуге арналған арнайы жабдықталған аумақтар мен үй-жайларды _____________;</w:t>
      </w:r>
    </w:p>
    <w:p>
      <w:pPr>
        <w:spacing w:after="0"/>
        <w:ind w:left="0"/>
        <w:jc w:val="both"/>
      </w:pPr>
      <w:r>
        <w:rPr>
          <w:rFonts w:ascii="Times New Roman"/>
          <w:b w:val="false"/>
          <w:i w:val="false"/>
          <w:color w:val="000000"/>
          <w:sz w:val="28"/>
        </w:rPr>
        <w:t>
      жұмысшы персоналды орналастыруға арналған қызметтік үй-жайларды ________;</w:t>
      </w:r>
    </w:p>
    <w:p>
      <w:pPr>
        <w:spacing w:after="0"/>
        <w:ind w:left="0"/>
        <w:jc w:val="both"/>
      </w:pPr>
      <w:r>
        <w:rPr>
          <w:rFonts w:ascii="Times New Roman"/>
          <w:b w:val="false"/>
          <w:i w:val="false"/>
          <w:color w:val="000000"/>
          <w:sz w:val="28"/>
        </w:rPr>
        <w:t>
      қамтитын меншік құқығындағы қоршалған, оқшауланған, қолданыстағы нормативтерде көзделген тұрғын үйлер мен өндірістік объектілерден қауіпсіз қашықтықта орналасқан өндірістік-техникалық базасы:</w:t>
      </w:r>
    </w:p>
    <w:p>
      <w:pPr>
        <w:spacing w:after="0"/>
        <w:ind w:left="0"/>
        <w:jc w:val="both"/>
      </w:pPr>
      <w:r>
        <w:rPr>
          <w:rFonts w:ascii="Times New Roman"/>
          <w:b w:val="false"/>
          <w:i w:val="false"/>
          <w:color w:val="000000"/>
          <w:sz w:val="28"/>
        </w:rPr>
        <w:t>
      жылжымайтын мүліктің кадастрлық нөмірі (мекенжайы) _____________;</w:t>
      </w:r>
    </w:p>
    <w:p>
      <w:pPr>
        <w:spacing w:after="0"/>
        <w:ind w:left="0"/>
        <w:jc w:val="both"/>
      </w:pPr>
      <w:r>
        <w:rPr>
          <w:rFonts w:ascii="Times New Roman"/>
          <w:b w:val="false"/>
          <w:i w:val="false"/>
          <w:color w:val="000000"/>
          <w:sz w:val="28"/>
        </w:rPr>
        <w:t>
      қоршау, оқшаулау, тұрғын үй және өндірістік объектілерінен қашықтығы туралы ақпарат, метрде 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3-тармақшасы мынадай редакцияда жазылсын:</w:t>
      </w:r>
    </w:p>
    <w:bookmarkStart w:name="z16" w:id="11"/>
    <w:p>
      <w:pPr>
        <w:spacing w:after="0"/>
        <w:ind w:left="0"/>
        <w:jc w:val="both"/>
      </w:pPr>
      <w:r>
        <w:rPr>
          <w:rFonts w:ascii="Times New Roman"/>
          <w:b w:val="false"/>
          <w:i w:val="false"/>
          <w:color w:val="000000"/>
          <w:sz w:val="28"/>
        </w:rPr>
        <w:t>
      "3) оқ-дәрілерді, қару-жарақ пен әскери техниканы, олардың қосалқы бөлшектерін, жинақтаушы бұйымдары мен аспаптарын, арнайы материалдарын сақтауға арналған, қоршалған, оқшауланған қолданыстағы нормативтерде көзделген тұрғын үйлер мен өндірістік объектілерден қауіпсіз қашықтықта орналасқан, меншік құқығындағы арнайы жабдықталған қойма:</w:t>
      </w:r>
    </w:p>
    <w:bookmarkEnd w:id="11"/>
    <w:p>
      <w:pPr>
        <w:spacing w:after="0"/>
        <w:ind w:left="0"/>
        <w:jc w:val="both"/>
      </w:pPr>
      <w:r>
        <w:rPr>
          <w:rFonts w:ascii="Times New Roman"/>
          <w:b w:val="false"/>
          <w:i w:val="false"/>
          <w:color w:val="000000"/>
          <w:sz w:val="28"/>
        </w:rPr>
        <w:t>
      жылжымайтын мүліктің кадастрлық нөмірі (мекенжайы) __________;</w:t>
      </w:r>
    </w:p>
    <w:p>
      <w:pPr>
        <w:spacing w:after="0"/>
        <w:ind w:left="0"/>
        <w:jc w:val="both"/>
      </w:pPr>
      <w:r>
        <w:rPr>
          <w:rFonts w:ascii="Times New Roman"/>
          <w:b w:val="false"/>
          <w:i w:val="false"/>
          <w:color w:val="000000"/>
          <w:sz w:val="28"/>
        </w:rPr>
        <w:t>
      қоршау, оқшаулау, тұрғын үй және өндірістік объектілерінен қашықтығы туралы ақпарат, метрде ___________________;".</w:t>
      </w:r>
    </w:p>
    <w:bookmarkStart w:name="z17" w:id="12"/>
    <w:p>
      <w:pPr>
        <w:spacing w:after="0"/>
        <w:ind w:left="0"/>
        <w:jc w:val="both"/>
      </w:pPr>
      <w:r>
        <w:rPr>
          <w:rFonts w:ascii="Times New Roman"/>
          <w:b w:val="false"/>
          <w:i w:val="false"/>
          <w:color w:val="000000"/>
          <w:sz w:val="28"/>
        </w:rPr>
        <w:t xml:space="preserve">
      2. "Босатылатын оқ-дәрiлерді, қару-жарақтарды, әскери техниканы, арнаулы құралдарды жою (жою, тазарту, кәдеге жарату, көму) және қайта өңдеу жөнiндегi қызметтi жүзеге асыру үшін қойылатын біліктілік талаптарын және оларға сәйкестiкті растайтын құжаттар тiзбесін бекіту туралы" Қазақстан Республикасының Цифрлық даму, қорғаныс және аэроғарыш өнеркәсібі министрінің 2019 жылғы 24 сәуірдегі № 54/НҚ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18605 болып тіркелген) мынадай толықтырулар енгізілсін:</w:t>
      </w:r>
    </w:p>
    <w:bookmarkEnd w:id="12"/>
    <w:bookmarkStart w:name="z18" w:id="13"/>
    <w:p>
      <w:pPr>
        <w:spacing w:after="0"/>
        <w:ind w:left="0"/>
        <w:jc w:val="both"/>
      </w:pPr>
      <w:r>
        <w:rPr>
          <w:rFonts w:ascii="Times New Roman"/>
          <w:b w:val="false"/>
          <w:i w:val="false"/>
          <w:color w:val="000000"/>
          <w:sz w:val="28"/>
        </w:rPr>
        <w:t xml:space="preserve">
      көрсетілген бұйрықпен бекітілген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 және оларға сәйкестікті растайтын құжаттардың </w:t>
      </w:r>
      <w:r>
        <w:rPr>
          <w:rFonts w:ascii="Times New Roman"/>
          <w:b w:val="false"/>
          <w:i w:val="false"/>
          <w:color w:val="000000"/>
          <w:sz w:val="28"/>
        </w:rPr>
        <w:t>тiзбесінде</w:t>
      </w:r>
      <w:r>
        <w:rPr>
          <w:rFonts w:ascii="Times New Roman"/>
          <w:b w:val="false"/>
          <w:i w:val="false"/>
          <w:color w:val="000000"/>
          <w:sz w:val="28"/>
        </w:rPr>
        <w:t>:</w:t>
      </w:r>
    </w:p>
    <w:bookmarkEnd w:id="13"/>
    <w:bookmarkStart w:name="z19" w:id="14"/>
    <w:p>
      <w:pPr>
        <w:spacing w:after="0"/>
        <w:ind w:left="0"/>
        <w:jc w:val="both"/>
      </w:pPr>
      <w:r>
        <w:rPr>
          <w:rFonts w:ascii="Times New Roman"/>
          <w:b w:val="false"/>
          <w:i w:val="false"/>
          <w:color w:val="000000"/>
          <w:sz w:val="28"/>
        </w:rPr>
        <w:t>
      1-бөлімнің 3-жолы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5279"/>
        <w:gridCol w:w="5192"/>
        <w:gridCol w:w="1431"/>
      </w:tblGrid>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мен өндірістік объектілерден қауіпсіз қашықтықта орналасқан, өнеркәсіптік, өрт, санитарлық-эпидемиологиялық қауіпсіздік талаптарына жауап беретін және мамандандырылған өндірістік ғимаратты, құрылыс және (немесе) контейнерлік типтегі ұтқыр модульді, көтергіш механизмді, жабдықты;</w:t>
            </w:r>
            <w:r>
              <w:br/>
            </w:r>
            <w:r>
              <w:rPr>
                <w:rFonts w:ascii="Times New Roman"/>
                <w:b w:val="false"/>
                <w:i w:val="false"/>
                <w:color w:val="000000"/>
                <w:sz w:val="20"/>
              </w:rPr>
              <w:t>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w:t>
            </w:r>
            <w:r>
              <w:br/>
            </w:r>
            <w:r>
              <w:rPr>
                <w:rFonts w:ascii="Times New Roman"/>
                <w:b w:val="false"/>
                <w:i w:val="false"/>
                <w:color w:val="000000"/>
                <w:sz w:val="20"/>
              </w:rPr>
              <w:t>
босатылатын оқ-дәрілердің қалдықтарын және өңделген материалдарын сұрыптауға, кесуге, пакеттерге салуға арналған жабдық пен құрал-саймандары бар үй-жайды немесе арнайы алаңды;</w:t>
            </w:r>
            <w:r>
              <w:br/>
            </w:r>
            <w:r>
              <w:rPr>
                <w:rFonts w:ascii="Times New Roman"/>
                <w:b w:val="false"/>
                <w:i w:val="false"/>
                <w:color w:val="000000"/>
                <w:sz w:val="20"/>
              </w:rPr>
              <w:t>
жұмыс істейтін персоналды орналастыруға арналған қызметтік үй-жайды қамтитын жеке меншік құқығындағы (стационарлық және (немесе) ұтқыр) өндірістік-техникалық база</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талаптарына және оларға сәйкестікті растайтын құжаттар тізбесіне қосымшаға сәйкес мәліметтер нысаны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үй-жайларға меншік құқығының болуын көрсететін мәліметтерді тиісті ақпараттық жүйелерден алады</w:t>
            </w:r>
          </w:p>
        </w:tc>
      </w:tr>
    </w:tbl>
    <w:p>
      <w:pPr>
        <w:spacing w:after="0"/>
        <w:ind w:left="0"/>
        <w:jc w:val="both"/>
      </w:pP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2-бөлімнің 3-жолы мынадай редакцияда жазылсын:</w:t>
      </w:r>
    </w:p>
    <w:bookmarkEnd w:id="15"/>
    <w:bookmarkStart w:name="z21"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6354"/>
        <w:gridCol w:w="4397"/>
        <w:gridCol w:w="1212"/>
      </w:tblGrid>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мен өндірістік объектілерден қауіпсіз қашықтықта орналасқан, өнеркәсінтік, өрт, санитарлы-эпидемиологиялық қауіпсіздігі талаптарына жауап беретін және мамандандырылған өндірістік ғимаратты, құрылысты, көтергіш механизмді, жабдықты;</w:t>
            </w:r>
            <w:r>
              <w:br/>
            </w:r>
            <w:r>
              <w:rPr>
                <w:rFonts w:ascii="Times New Roman"/>
                <w:b w:val="false"/>
                <w:i w:val="false"/>
                <w:color w:val="000000"/>
                <w:sz w:val="20"/>
              </w:rPr>
              <w:t>
босатылатын қару-жарақты, әскери техниканы, арнайы құралдарды сақтауға арналған арнайы жабдықталған қойманы;</w:t>
            </w:r>
            <w:r>
              <w:br/>
            </w:r>
            <w:r>
              <w:rPr>
                <w:rFonts w:ascii="Times New Roman"/>
                <w:b w:val="false"/>
                <w:i w:val="false"/>
                <w:color w:val="000000"/>
                <w:sz w:val="20"/>
              </w:rPr>
              <w:t>
босатылатын қару-жарақтардың, әскери техниканың, арнайы құралдардың қалдықтарын және өңделген материалдарын сұрыптауға, кесуге, пакеттерге салуға арналған жабдықтар мен құрал-саймандар бар үй-жайды немесе арнайы алаңды; жұмыс істейтін персоналды орналастыруға арналған қызметтік үй-жайды қамтитын жеке меншік құқығындағы өндірістік-техникалық базабосатылатын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w:t>
            </w:r>
            <w:r>
              <w:br/>
            </w:r>
            <w:r>
              <w:rPr>
                <w:rFonts w:ascii="Times New Roman"/>
                <w:b w:val="false"/>
                <w:i w:val="false"/>
                <w:color w:val="000000"/>
                <w:sz w:val="20"/>
              </w:rPr>
              <w:t>
босатылатын оқ-дәрілердің қалдықтарын және өңделген материалдарын сұрыптауға, кесуге, пакеттерге салуға арналған жабдық пен құрал-саймандары бар үй-жайды немесе арнайы алаңды;</w:t>
            </w:r>
            <w:r>
              <w:br/>
            </w:r>
            <w:r>
              <w:rPr>
                <w:rFonts w:ascii="Times New Roman"/>
                <w:b w:val="false"/>
                <w:i w:val="false"/>
                <w:color w:val="000000"/>
                <w:sz w:val="20"/>
              </w:rPr>
              <w:t>
жұмыс істейтін персоналды орналастыруға арналған қызметтік үй-жайды қамтитын жеке меншік құқығындағы (стационарлық және (немесе) ұтқыр) өндірістік-техникалық база</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талаптарына және оларға сәйкестікті растайтын құжаттар тізбесіне қосымшаға сәйкес мәліметтер нысаны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үй-жайларға меншік құқығының болуын көрсететін мәліметтерді тиісті ақпараттық жүйелерден алады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3-тармақшасы мынадай редакцияда жазылсын:</w:t>
      </w:r>
    </w:p>
    <w:bookmarkStart w:name="z24" w:id="17"/>
    <w:p>
      <w:pPr>
        <w:spacing w:after="0"/>
        <w:ind w:left="0"/>
        <w:jc w:val="both"/>
      </w:pPr>
      <w:r>
        <w:rPr>
          <w:rFonts w:ascii="Times New Roman"/>
          <w:b w:val="false"/>
          <w:i w:val="false"/>
          <w:color w:val="000000"/>
          <w:sz w:val="28"/>
        </w:rPr>
        <w:t>
      "3) қоршалған, оқшауланған, қолданыстағы нормативтерде көзделген тұрғын үйлер мен өндірістік объектілерден қауіпсіз қашықтықта орналасқан, өнеркәсіптік, өрт, санитарлық-эпидемиологиялық қауіпсіздік талаптарына жауап беретін және мыналарды қамтитын меншік құқығындағы (стационарлық және (немесе) ұтқыр) өндірістік-техникалық базаны:</w:t>
      </w:r>
    </w:p>
    <w:bookmarkEnd w:id="17"/>
    <w:p>
      <w:pPr>
        <w:spacing w:after="0"/>
        <w:ind w:left="0"/>
        <w:jc w:val="both"/>
      </w:pPr>
      <w:r>
        <w:rPr>
          <w:rFonts w:ascii="Times New Roman"/>
          <w:b w:val="false"/>
          <w:i w:val="false"/>
          <w:color w:val="000000"/>
          <w:sz w:val="28"/>
        </w:rPr>
        <w:t>
      мамандандырылған өндірістік ғимаратты, құрылысты және (немесе) контейнерлік типтегі ұтқыр модульді, көтергіш механизмді, жабдықты ________________;</w:t>
      </w:r>
    </w:p>
    <w:p>
      <w:pPr>
        <w:spacing w:after="0"/>
        <w:ind w:left="0"/>
        <w:jc w:val="both"/>
      </w:pPr>
      <w:r>
        <w:rPr>
          <w:rFonts w:ascii="Times New Roman"/>
          <w:b w:val="false"/>
          <w:i w:val="false"/>
          <w:color w:val="000000"/>
          <w:sz w:val="28"/>
        </w:rPr>
        <w:t>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_________________;</w:t>
      </w:r>
    </w:p>
    <w:p>
      <w:pPr>
        <w:spacing w:after="0"/>
        <w:ind w:left="0"/>
        <w:jc w:val="both"/>
      </w:pPr>
      <w:r>
        <w:rPr>
          <w:rFonts w:ascii="Times New Roman"/>
          <w:b w:val="false"/>
          <w:i w:val="false"/>
          <w:color w:val="000000"/>
          <w:sz w:val="28"/>
        </w:rPr>
        <w:t>
      босатылатын оқ-дәрілердің қалдықтарын және өңделген материалдарын сұрыптауға, кесуге, пакеттерге салуға арналған жабдықтар мен құрал-саймандары бар үй-жайды немесе арнайы алаңды ______________;</w:t>
      </w:r>
    </w:p>
    <w:p>
      <w:pPr>
        <w:spacing w:after="0"/>
        <w:ind w:left="0"/>
        <w:jc w:val="both"/>
      </w:pPr>
      <w:r>
        <w:rPr>
          <w:rFonts w:ascii="Times New Roman"/>
          <w:b w:val="false"/>
          <w:i w:val="false"/>
          <w:color w:val="000000"/>
          <w:sz w:val="28"/>
        </w:rPr>
        <w:t>
      жұмыс істейтін персоналды орналастыруға арналған қызметтік үй-жайды _________;</w:t>
      </w:r>
    </w:p>
    <w:p>
      <w:pPr>
        <w:spacing w:after="0"/>
        <w:ind w:left="0"/>
        <w:jc w:val="both"/>
      </w:pPr>
      <w:r>
        <w:rPr>
          <w:rFonts w:ascii="Times New Roman"/>
          <w:b w:val="false"/>
          <w:i w:val="false"/>
          <w:color w:val="000000"/>
          <w:sz w:val="28"/>
        </w:rPr>
        <w:t>
      жылжымайтын мүліктің кадастрлық нөмірі (мекен жайы) _________;</w:t>
      </w:r>
    </w:p>
    <w:p>
      <w:pPr>
        <w:spacing w:after="0"/>
        <w:ind w:left="0"/>
        <w:jc w:val="both"/>
      </w:pPr>
      <w:r>
        <w:rPr>
          <w:rFonts w:ascii="Times New Roman"/>
          <w:b w:val="false"/>
          <w:i w:val="false"/>
          <w:color w:val="000000"/>
          <w:sz w:val="28"/>
        </w:rPr>
        <w:t>
      контейнерлік типтегі ұтқыр модульдің, жабдықтың, көтеру механизмінің, қоршаудың, оқшаулаудың болуы, тұрғын және өндірістік объектілерден метр арақашықтығы туралы ақпарат 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3-тармақшасы мынадай редакцияда жазылсын:</w:t>
      </w:r>
    </w:p>
    <w:bookmarkStart w:name="z26" w:id="18"/>
    <w:p>
      <w:pPr>
        <w:spacing w:after="0"/>
        <w:ind w:left="0"/>
        <w:jc w:val="both"/>
      </w:pPr>
      <w:r>
        <w:rPr>
          <w:rFonts w:ascii="Times New Roman"/>
          <w:b w:val="false"/>
          <w:i w:val="false"/>
          <w:color w:val="000000"/>
          <w:sz w:val="28"/>
        </w:rPr>
        <w:t>
      "3) қоршалған, оқшауланған, қолданыстағы нормативтерде көзделген тұрғын үйлер мен өндірістік объектілерден қауіпсіз қашықтықта орналасқан, өнеркәсіптік, өрт, санитарлы-эпидемиологиялық қауіпсіздігі талаптарына жауап беретін және мыналарды қамтитын жеке меншік құқығындағы өндірістік-техникалық базаны:</w:t>
      </w:r>
    </w:p>
    <w:bookmarkEnd w:id="18"/>
    <w:p>
      <w:pPr>
        <w:spacing w:after="0"/>
        <w:ind w:left="0"/>
        <w:jc w:val="both"/>
      </w:pPr>
      <w:r>
        <w:rPr>
          <w:rFonts w:ascii="Times New Roman"/>
          <w:b w:val="false"/>
          <w:i w:val="false"/>
          <w:color w:val="000000"/>
          <w:sz w:val="28"/>
        </w:rPr>
        <w:t>
      мамандандырылған өндірістік ғимаратты, құрылысты, көтергіш механизмді, жабдықты _________________________;</w:t>
      </w:r>
    </w:p>
    <w:p>
      <w:pPr>
        <w:spacing w:after="0"/>
        <w:ind w:left="0"/>
        <w:jc w:val="both"/>
      </w:pPr>
      <w:r>
        <w:rPr>
          <w:rFonts w:ascii="Times New Roman"/>
          <w:b w:val="false"/>
          <w:i w:val="false"/>
          <w:color w:val="000000"/>
          <w:sz w:val="28"/>
        </w:rPr>
        <w:t>
      босатылатын қару-жарақты, әскери техниканы, арнайы құралдарды сақтауға арналған арнайы жабдықталған қойманы _________________;</w:t>
      </w:r>
    </w:p>
    <w:p>
      <w:pPr>
        <w:spacing w:after="0"/>
        <w:ind w:left="0"/>
        <w:jc w:val="both"/>
      </w:pPr>
      <w:r>
        <w:rPr>
          <w:rFonts w:ascii="Times New Roman"/>
          <w:b w:val="false"/>
          <w:i w:val="false"/>
          <w:color w:val="000000"/>
          <w:sz w:val="28"/>
        </w:rPr>
        <w:t>
      босатылатын қару-жарақтардың, әскери техниканың, арнайы құралдардың қалдықтарын және өңделген материалдарын сұрыптауға, кесуге, пакеттерге салуға арналған жабдықтар мен құрал-саймандар бар үй-жайды немесе арнайы алаңды _______________;</w:t>
      </w:r>
    </w:p>
    <w:p>
      <w:pPr>
        <w:spacing w:after="0"/>
        <w:ind w:left="0"/>
        <w:jc w:val="both"/>
      </w:pPr>
      <w:r>
        <w:rPr>
          <w:rFonts w:ascii="Times New Roman"/>
          <w:b w:val="false"/>
          <w:i w:val="false"/>
          <w:color w:val="000000"/>
          <w:sz w:val="28"/>
        </w:rPr>
        <w:t>
      жұмыс істейтін персоналды орналастыруға арналған қызметтік үй-жайды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жылжымайтын мүліктің кадастрлық нөмірі (мекен жайы) ___________;</w:t>
      </w:r>
    </w:p>
    <w:p>
      <w:pPr>
        <w:spacing w:after="0"/>
        <w:ind w:left="0"/>
        <w:jc w:val="both"/>
      </w:pPr>
      <w:r>
        <w:rPr>
          <w:rFonts w:ascii="Times New Roman"/>
          <w:b w:val="false"/>
          <w:i w:val="false"/>
          <w:color w:val="000000"/>
          <w:sz w:val="28"/>
        </w:rPr>
        <w:t>
      жабдықтың, көтеру механизмінің, қоршаудың, оқшаулаудың болуы, тұрғын және өндірістік объектілерден метр арақашықтығы туралы ақпарат ______________________;".</w:t>
      </w:r>
    </w:p>
    <w:bookmarkStart w:name="z27" w:id="19"/>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Қорғаныс өнеркәсібі кешені департаменті заңнамада белгіленген тәртіппен:</w:t>
      </w:r>
    </w:p>
    <w:bookmarkEnd w:id="19"/>
    <w:bookmarkStart w:name="z28" w:id="20"/>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20"/>
    <w:bookmarkStart w:name="z29" w:id="2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1"/>
    <w:bookmarkStart w:name="z30" w:id="2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2"/>
    <w:bookmarkStart w:name="z31" w:id="23"/>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2021 жылғы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2021 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