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08ed" w14:textId="2c90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12 шілдедегі № 590 бұйрығы. Қазақстан Республикасының Әділет министрлігінде 2021 жылғы 19 шілдеде № 23590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2021 жылғы 12 шілдедегі</w:t>
            </w:r>
            <w:r>
              <w:br/>
            </w:r>
            <w:r>
              <w:rPr>
                <w:rFonts w:ascii="Times New Roman"/>
                <w:b w:val="false"/>
                <w:i w:val="false"/>
                <w:color w:val="000000"/>
                <w:sz w:val="20"/>
              </w:rPr>
              <w:t>№ 590 бұйрығымен бекітілген</w:t>
            </w:r>
          </w:p>
        </w:tc>
      </w:tr>
    </w:tbl>
    <w:bookmarkStart w:name="z9" w:id="7"/>
    <w:p>
      <w:pPr>
        <w:spacing w:after="0"/>
        <w:ind w:left="0"/>
        <w:jc w:val="left"/>
      </w:pPr>
      <w:r>
        <w:rPr>
          <w:rFonts w:ascii="Times New Roman"/>
          <w:b/>
          <w:i w:val="false"/>
          <w:color w:val="000000"/>
        </w:rPr>
        <w:t xml:space="preserve"> Өзгерістер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913 болып тіркелді):</w:t>
      </w:r>
    </w:p>
    <w:bookmarkEnd w:id="8"/>
    <w:bookmarkStart w:name="z11" w:id="9"/>
    <w:p>
      <w:pPr>
        <w:spacing w:after="0"/>
        <w:ind w:left="0"/>
        <w:jc w:val="both"/>
      </w:pPr>
      <w:r>
        <w:rPr>
          <w:rFonts w:ascii="Times New Roman"/>
          <w:b w:val="false"/>
          <w:i w:val="false"/>
          <w:color w:val="000000"/>
          <w:sz w:val="28"/>
        </w:rPr>
        <w:t xml:space="preserve">
      "Міндетті мемлекеттік тіркеуге жатпайтын жылжымалы мүлік кепілдігін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8-тармақ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оның өкілеттігін растайтын құжат бойынша;</w:t>
            </w:r>
            <w:r>
              <w:br/>
            </w:r>
            <w:r>
              <w:rPr>
                <w:rFonts w:ascii="Times New Roman"/>
                <w:b w:val="false"/>
                <w:i w:val="false"/>
                <w:color w:val="000000"/>
                <w:sz w:val="20"/>
              </w:rPr>
              <w:t>
жеке тұлға үшін нотариат куәландырған сенімхат бойынша;</w:t>
            </w:r>
            <w:r>
              <w:br/>
            </w:r>
            <w:r>
              <w:rPr>
                <w:rFonts w:ascii="Times New Roman"/>
                <w:b w:val="false"/>
                <w:i w:val="false"/>
                <w:color w:val="000000"/>
                <w:sz w:val="20"/>
              </w:rPr>
              <w:t>
1) көрсетілетін қызметті берушіге:</w:t>
            </w:r>
            <w:r>
              <w:br/>
            </w:r>
            <w:r>
              <w:rPr>
                <w:rFonts w:ascii="Times New Roman"/>
                <w:b w:val="false"/>
                <w:i w:val="false"/>
                <w:color w:val="000000"/>
                <w:sz w:val="20"/>
              </w:rPr>
              <w:t>
2-қосымшаға сәйкес нысан бойынша міндетті мемлекеттік тіркеуге жатпайтын жылжымалы мүлік кепілін тіркеу туралы өтініш;</w:t>
            </w:r>
            <w:r>
              <w:br/>
            </w:r>
            <w:r>
              <w:rPr>
                <w:rFonts w:ascii="Times New Roman"/>
                <w:b w:val="false"/>
                <w:i w:val="false"/>
                <w:color w:val="000000"/>
                <w:sz w:val="20"/>
              </w:rPr>
              <w:t>
осы Нұсқаулыққа 3-қосымшаға сәйкес нысан бойынша құқықтарды (талаптарды) басқаға беру туралы өтініш (активтер мен міндеттемелерді бір мезгілде беру туралы шарт) өзгерістер мен толықтырулар енгізуді тіркеу туралы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сенімхат (өтініш беруші сенім білдірілген тұлға арқылы жүгінген жағдайда). Салыстыру үшін сенімхаттың түпнұсқасы ұсынылады, содан кейін түпнұсқа өтініш берушіге қайтарылады;</w:t>
            </w:r>
            <w:r>
              <w:br/>
            </w:r>
            <w:r>
              <w:rPr>
                <w:rFonts w:ascii="Times New Roman"/>
                <w:b w:val="false"/>
                <w:i w:val="false"/>
                <w:color w:val="000000"/>
                <w:sz w:val="20"/>
              </w:rPr>
              <w:t>
бюджетке тіркеу алымы сомасының төленгенін растайтын құжат, жылжымалы мүлік кепілін тіркеу туралы куәлік үшін төленгенін растайтын құжат.</w:t>
            </w:r>
            <w:r>
              <w:br/>
            </w:r>
            <w:r>
              <w:rPr>
                <w:rFonts w:ascii="Times New Roman"/>
                <w:b w:val="false"/>
                <w:i w:val="false"/>
                <w:color w:val="000000"/>
                <w:sz w:val="20"/>
              </w:rPr>
              <w:t>
Жылжымалы мүлік кепілін тіркеу туралы куәліктің телнұсқасын алу үшін көрсетілетін қызметті алушы мынадай құжаттарды ұсынады:</w:t>
            </w:r>
            <w:r>
              <w:br/>
            </w:r>
            <w:r>
              <w:rPr>
                <w:rFonts w:ascii="Times New Roman"/>
                <w:b w:val="false"/>
                <w:i w:val="false"/>
                <w:color w:val="000000"/>
                <w:sz w:val="20"/>
              </w:rPr>
              <w:t>
осы Нұсқаулыққа 4-қосымшаға сәйкес нысан бойынша жылжымалы мүлік кепілін тіркеу туралы куәліктің телнұсқасын алу туралы өтініш;</w:t>
            </w:r>
            <w:r>
              <w:br/>
            </w:r>
            <w:r>
              <w:rPr>
                <w:rFonts w:ascii="Times New Roman"/>
                <w:b w:val="false"/>
                <w:i w:val="false"/>
                <w:color w:val="000000"/>
                <w:sz w:val="20"/>
              </w:rPr>
              <w:t>
тіркеу алымы сомасының бюджетке төленгенін растайтын құжат, жылжымалы мүлік кепілін тіркеу туралы куәлік үшін төлемді растайтын құжат.</w:t>
            </w:r>
            <w:r>
              <w:br/>
            </w:r>
            <w:r>
              <w:rPr>
                <w:rFonts w:ascii="Times New Roman"/>
                <w:b w:val="false"/>
                <w:i w:val="false"/>
                <w:color w:val="000000"/>
                <w:sz w:val="20"/>
              </w:rPr>
              <w:t>
Мемлекеттік ақпараттық жүйелерде қамтылған жеке басты куәландыратын құжат туралы мәліметтерді қызметкер тиісті ақпараттық жүйелерден "электрондық үкімет" шлюзі арқылы алады.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2) www. egov. kz порталы арқылы:</w:t>
            </w:r>
            <w:r>
              <w:br/>
            </w:r>
            <w:r>
              <w:rPr>
                <w:rFonts w:ascii="Times New Roman"/>
                <w:b w:val="false"/>
                <w:i w:val="false"/>
                <w:color w:val="000000"/>
                <w:sz w:val="20"/>
              </w:rPr>
              <w:t>
көрсетілетін қызметті алушының ЭЦҚ-сымен куәландырылған электрондық құжат нысанындағы өтініш (сұрау салу);</w:t>
            </w:r>
            <w:r>
              <w:br/>
            </w:r>
            <w:r>
              <w:rPr>
                <w:rFonts w:ascii="Times New Roman"/>
                <w:b w:val="false"/>
                <w:i w:val="false"/>
                <w:color w:val="000000"/>
                <w:sz w:val="20"/>
              </w:rPr>
              <w:t>
"электрондық үкімет" төлем шлюзі (бұдан әрі – ЭҮТШ) арқылы жүргізілген төлемді қоспағанда, жылжымалы мүлік кепілін мемлекеттік тіркеу үшін алымның бюджетке төленгенін растайтын құжат.</w:t>
            </w:r>
          </w:p>
        </w:tc>
      </w:tr>
    </w:tbl>
    <w:bookmarkStart w:name="z13" w:id="11"/>
    <w:p>
      <w:pPr>
        <w:spacing w:after="0"/>
        <w:ind w:left="0"/>
        <w:jc w:val="both"/>
      </w:pPr>
      <w:r>
        <w:rPr>
          <w:rFonts w:ascii="Times New Roman"/>
          <w:b w:val="false"/>
          <w:i w:val="false"/>
          <w:color w:val="000000"/>
          <w:sz w:val="28"/>
        </w:rPr>
        <w:t>
      10-тармақ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14" w:id="12"/>
    <w:p>
      <w:pPr>
        <w:spacing w:after="0"/>
        <w:ind w:left="0"/>
        <w:jc w:val="both"/>
      </w:pPr>
      <w:r>
        <w:rPr>
          <w:rFonts w:ascii="Times New Roman"/>
          <w:b w:val="false"/>
          <w:i w:val="false"/>
          <w:color w:val="000000"/>
          <w:sz w:val="28"/>
        </w:rPr>
        <w:t xml:space="preserve">
      2.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4939 болып тіркелген):</w:t>
      </w:r>
    </w:p>
    <w:bookmarkEnd w:id="12"/>
    <w:bookmarkStart w:name="z15" w:id="13"/>
    <w:p>
      <w:pPr>
        <w:spacing w:after="0"/>
        <w:ind w:left="0"/>
        <w:jc w:val="both"/>
      </w:pPr>
      <w:r>
        <w:rPr>
          <w:rFonts w:ascii="Times New Roman"/>
          <w:b w:val="false"/>
          <w:i w:val="false"/>
          <w:color w:val="000000"/>
          <w:sz w:val="28"/>
        </w:rPr>
        <w:t xml:space="preserve">
      "Жылжымайтын мүлiкке құқық белгілейтін құжаттың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8-тармақ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838"/>
        <w:gridCol w:w="11066"/>
      </w:tblGrid>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құжаттың телнұсқасын алу үшін көрсетілетін қызметті алушы (өтініш берушінің уәкілетті өкілі) мынадай құжаттарды ұсынуы тиіс:</w:t>
            </w:r>
            <w:r>
              <w:br/>
            </w: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жеке куәлік немесе цифрлық құжаттар сервисінен электрондық құжат (сәйкестендіру үшін);</w:t>
            </w:r>
            <w:r>
              <w:br/>
            </w:r>
            <w:r>
              <w:rPr>
                <w:rFonts w:ascii="Times New Roman"/>
                <w:b w:val="false"/>
                <w:i w:val="false"/>
                <w:color w:val="000000"/>
                <w:sz w:val="20"/>
              </w:rPr>
              <w:t>
2)өтініш;</w:t>
            </w:r>
            <w:r>
              <w:br/>
            </w:r>
            <w:r>
              <w:rPr>
                <w:rFonts w:ascii="Times New Roman"/>
                <w:b w:val="false"/>
                <w:i w:val="false"/>
                <w:color w:val="000000"/>
                <w:sz w:val="20"/>
              </w:rPr>
              <w:t>
3) құқық белгілейтін құжаттың телнұсқасын беру үшін төлемді растайтын құжат;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 "Электрондық үкімет" веб-порталы www. egov. kz (бұдан әрі – портал):</w:t>
            </w:r>
            <w:r>
              <w:br/>
            </w:r>
            <w:r>
              <w:rPr>
                <w:rFonts w:ascii="Times New Roman"/>
                <w:b w:val="false"/>
                <w:i w:val="false"/>
                <w:color w:val="000000"/>
                <w:sz w:val="20"/>
              </w:rPr>
              <w:t>
1) электрондық – цифрлық қолтаңбамен немесе бір реттік парольмен куәландырылған электрондық құжат нысанындағы сұрау салу;</w:t>
            </w:r>
            <w:r>
              <w:br/>
            </w:r>
            <w:r>
              <w:rPr>
                <w:rFonts w:ascii="Times New Roman"/>
                <w:b w:val="false"/>
                <w:i w:val="false"/>
                <w:color w:val="000000"/>
                <w:sz w:val="20"/>
              </w:rPr>
              <w:t>
жеке тұлға жеке басын куәландыратын құжат туралы мәліметтерді толтырады;</w:t>
            </w:r>
            <w:r>
              <w:br/>
            </w:r>
            <w:r>
              <w:rPr>
                <w:rFonts w:ascii="Times New Roman"/>
                <w:b w:val="false"/>
                <w:i w:val="false"/>
                <w:color w:val="000000"/>
                <w:sz w:val="20"/>
              </w:rPr>
              <w:t>
заңды тұлға мемлекеттік тіркеу туралы мәліметтерді толтырады.</w:t>
            </w:r>
            <w:r>
              <w:br/>
            </w:r>
            <w:r>
              <w:rPr>
                <w:rFonts w:ascii="Times New Roman"/>
                <w:b w:val="false"/>
                <w:i w:val="false"/>
                <w:color w:val="000000"/>
                <w:sz w:val="20"/>
              </w:rPr>
              <w:t>
2) "электрондық үкіметтің" төлем шлюзі (бұдан әрі – ЭҮТШ) арқылы жүргізілген төлемді қоспағанда, құқық белгілейтін құжаттың телнұсқасын беру үшін төлемді растайтын құжаттың электрондық көшірмесі. ЭҮТШ арқылы жүргізілген төлем туралы мәліметтерді жылжымайтын мүлікке құқықтарды тіркеу басқармасы (бөлімі) "Электрондық үкімет" шлюзі арқылы алады.</w:t>
            </w:r>
            <w:r>
              <w:br/>
            </w: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табылатынын куәландыратын басқа да заңдастырылған құжатты мемлекеттік және орыс тілдеріне нотариалды куәландырылған аудармасымен бірге ұсынады;</w:t>
            </w:r>
          </w:p>
        </w:tc>
      </w:tr>
    </w:tbl>
    <w:bookmarkStart w:name="z17" w:id="15"/>
    <w:p>
      <w:pPr>
        <w:spacing w:after="0"/>
        <w:ind w:left="0"/>
        <w:jc w:val="both"/>
      </w:pPr>
      <w:r>
        <w:rPr>
          <w:rFonts w:ascii="Times New Roman"/>
          <w:b w:val="false"/>
          <w:i w:val="false"/>
          <w:color w:val="000000"/>
          <w:sz w:val="28"/>
        </w:rPr>
        <w:t>
      10-тармақ мынадай редакцияда жазылсын: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18" w:id="16"/>
    <w:p>
      <w:pPr>
        <w:spacing w:after="0"/>
        <w:ind w:left="0"/>
        <w:jc w:val="both"/>
      </w:pPr>
      <w:r>
        <w:rPr>
          <w:rFonts w:ascii="Times New Roman"/>
          <w:b w:val="false"/>
          <w:i w:val="false"/>
          <w:color w:val="000000"/>
          <w:sz w:val="28"/>
        </w:rPr>
        <w:t xml:space="preserve">
      3. "Кондоминиум объектісін мемлекеттік тіркеу ережесін бекіту туралы" Қазақстан Республикасы Әділет министрінің міндетін атқарушының 2007 жылғы 24 тамыздағы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4945 болып тіркеліп):</w:t>
      </w:r>
    </w:p>
    <w:bookmarkEnd w:id="16"/>
    <w:bookmarkStart w:name="z19" w:id="17"/>
    <w:p>
      <w:pPr>
        <w:spacing w:after="0"/>
        <w:ind w:left="0"/>
        <w:jc w:val="both"/>
      </w:pPr>
      <w:r>
        <w:rPr>
          <w:rFonts w:ascii="Times New Roman"/>
          <w:b w:val="false"/>
          <w:i w:val="false"/>
          <w:color w:val="000000"/>
          <w:sz w:val="28"/>
        </w:rPr>
        <w:t xml:space="preserve">
      "Кондоминиум объектісін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8-тармақ мынадай редакцияда жазылсын: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355"/>
        <w:gridCol w:w="1030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жүгінген кезде:</w:t>
            </w:r>
            <w:r>
              <w:br/>
            </w:r>
            <w:r>
              <w:rPr>
                <w:rFonts w:ascii="Times New Roman"/>
                <w:b w:val="false"/>
                <w:i w:val="false"/>
                <w:color w:val="000000"/>
                <w:sz w:val="20"/>
              </w:rPr>
              <w:t>
осы Ережелерге 1-қосымшаға сәйкес, нысан бойынша пәтерлердің, көп пәтерлі тұрғын үйдің тұрғын емес үй-жайларының кемінде екі меншік иесінен жазбаша өтініш;</w:t>
            </w:r>
            <w:r>
              <w:br/>
            </w:r>
            <w:r>
              <w:rPr>
                <w:rFonts w:ascii="Times New Roman"/>
                <w:b w:val="false"/>
                <w:i w:val="false"/>
                <w:color w:val="000000"/>
                <w:sz w:val="20"/>
              </w:rPr>
              <w:t>
көрсетілетін қызметті алушының (жеке тұлғаның) және көрсетілетін қызметті алушының уәкілетті өкілінің жеке куәлік немесе цифрлық құжаттар сервисінен электрондық құжат (сәйкестендіру үшін), сондай-ақ құжаттың түпнұсқасы не көрсетілетін қызметті алушы өкілінің өкілеттігін растайтын құжаттың нотариалды куәландырылған көшірмесі;</w:t>
            </w:r>
            <w:r>
              <w:br/>
            </w:r>
            <w:r>
              <w:rPr>
                <w:rFonts w:ascii="Times New Roman"/>
                <w:b w:val="false"/>
                <w:i w:val="false"/>
                <w:color w:val="000000"/>
                <w:sz w:val="20"/>
              </w:rPr>
              <w:t>
егер кондоминиум объектісін тіркеу сәтіне дейін жер учаскесіне құқық тіркелмеген болса, жер учаскесіне құқық белгілейтін және сәйкестендіру құжаты;</w:t>
            </w:r>
            <w:r>
              <w:br/>
            </w:r>
            <w:r>
              <w:rPr>
                <w:rFonts w:ascii="Times New Roman"/>
                <w:b w:val="false"/>
                <w:i w:val="false"/>
                <w:color w:val="000000"/>
                <w:sz w:val="20"/>
              </w:rPr>
              <w:t>
кондоминиум объектісін мемлекеттік тіркеу үшін төлемді растайтын құжат.</w:t>
            </w:r>
            <w:r>
              <w:br/>
            </w:r>
            <w:r>
              <w:rPr>
                <w:rFonts w:ascii="Times New Roman"/>
                <w:b w:val="false"/>
                <w:i w:val="false"/>
                <w:color w:val="000000"/>
                <w:sz w:val="20"/>
              </w:rPr>
              <w:t>
Мемлекеттік ақпараттық жүйелерде қамтылған, жер учаскесіне сәйкестендіру сипаттамалары туралы мәліметтерді құжаттарды қабылдау және беру қызметкері тиісті мемлекеттік ақпараттық жүйелерден алады.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2) порталға жүгінген кезде:</w:t>
            </w:r>
            <w:r>
              <w:br/>
            </w:r>
            <w:r>
              <w:rPr>
                <w:rFonts w:ascii="Times New Roman"/>
                <w:b w:val="false"/>
                <w:i w:val="false"/>
                <w:color w:val="000000"/>
                <w:sz w:val="20"/>
              </w:rPr>
              <w:t>
көрсетілетін қызметті алушының ұялы байланыс операторы ұсынған абоненттік нөмірін тіркеген және порталдың есептік жазбасына қосқан жағдайда, кемінде екі пәтер, көп пәтерлі тұрғын үйдің тұрғын емес үй-жайлары меншік иесінен ЭЦҚ-мен немесе бір реттік парольмен куәландырылған электрондық құжат нысанындағы өтініш;</w:t>
            </w:r>
            <w:r>
              <w:br/>
            </w:r>
            <w:r>
              <w:rPr>
                <w:rFonts w:ascii="Times New Roman"/>
                <w:b w:val="false"/>
                <w:i w:val="false"/>
                <w:color w:val="000000"/>
                <w:sz w:val="20"/>
              </w:rPr>
              <w:t>
жер учаскесіне құқық белгілейтін құжаттың сканерленген көшірмесі (жергілікті атқарушы органдардың шешімі), жер учаскесіне сәйкестендіру құжатының сканерленген көшірмесі;</w:t>
            </w:r>
            <w:r>
              <w:br/>
            </w:r>
            <w:r>
              <w:rPr>
                <w:rFonts w:ascii="Times New Roman"/>
                <w:b w:val="false"/>
                <w:i w:val="false"/>
                <w:color w:val="000000"/>
                <w:sz w:val="20"/>
              </w:rPr>
              <w:t>
"электрондық үкіметтің" төлем шлюзі арқылы жүргізілген төлемді қоспағанда, кондоминиум объектісін тіркеу үшін төлемді растайтын құжаттың сканерленген көшірмесі.</w:t>
            </w:r>
            <w:r>
              <w:br/>
            </w:r>
            <w:r>
              <w:rPr>
                <w:rFonts w:ascii="Times New Roman"/>
                <w:b w:val="false"/>
                <w:i w:val="false"/>
                <w:color w:val="000000"/>
                <w:sz w:val="20"/>
              </w:rPr>
              <w:t>
Гидромелиоративтік кондоминиум объектісін мемлекеттік тіркеу үшін көрсетілетін қызметті алушылар немесе олардың уәкілетті өкілдері көрсетілетін қызметті берушіге мынадай құжаттарды ұсынады:</w:t>
            </w:r>
            <w:r>
              <w:br/>
            </w:r>
            <w:r>
              <w:rPr>
                <w:rFonts w:ascii="Times New Roman"/>
                <w:b w:val="false"/>
                <w:i w:val="false"/>
                <w:color w:val="000000"/>
                <w:sz w:val="20"/>
              </w:rPr>
              <w:t>
Ережелерге 1-қосымшаға сәйкес нысан бойынша кондоминиум объектісін мемлекеттік тіркеу туралы өтініш;</w:t>
            </w:r>
            <w:r>
              <w:br/>
            </w:r>
            <w:r>
              <w:rPr>
                <w:rFonts w:ascii="Times New Roman"/>
                <w:b w:val="false"/>
                <w:i w:val="false"/>
                <w:color w:val="000000"/>
                <w:sz w:val="20"/>
              </w:rPr>
              <w:t>
Су шаруашылығы құрылысының гидромелиоративтік жүйесінің паспорты;</w:t>
            </w:r>
            <w:r>
              <w:br/>
            </w:r>
            <w:r>
              <w:rPr>
                <w:rFonts w:ascii="Times New Roman"/>
                <w:b w:val="false"/>
                <w:i w:val="false"/>
                <w:color w:val="000000"/>
                <w:sz w:val="20"/>
              </w:rPr>
              <w:t>
ортақ үлестік меншік құрамына кіретін гидромелиоративтік жүйе элементтерінің және басқа да мүліктің тізбесі бар гидромелиоративтік жүйенің сызбасы (арналар, су беруді реттеуге арналған құрылыстар, коллекторлық-дренаждық желілер, тік дренаж ұңғымалары, электр желілері, электр жабдығы, сорғылар, осы құрылыстардың бұру жолдарының астындағы жерлер);</w:t>
            </w:r>
            <w:r>
              <w:br/>
            </w:r>
            <w:r>
              <w:rPr>
                <w:rFonts w:ascii="Times New Roman"/>
                <w:b w:val="false"/>
                <w:i w:val="false"/>
                <w:color w:val="000000"/>
                <w:sz w:val="20"/>
              </w:rPr>
              <w:t>
гидромелиоративтік кондоминиумның құрамына кіретін және бөлек (жеке) меншіктегі (өзге құқықтағы) барлық жер учаскелеріне құқық белгілейтін және сәйкестендіру құжаттарының көшірмелерін қоса бере отырып, гидромелиоративтік кондоминиумға қатысушылардың тізімі);</w:t>
            </w:r>
            <w:r>
              <w:br/>
            </w:r>
            <w:r>
              <w:rPr>
                <w:rFonts w:ascii="Times New Roman"/>
                <w:b w:val="false"/>
                <w:i w:val="false"/>
                <w:color w:val="000000"/>
                <w:sz w:val="20"/>
              </w:rPr>
              <w:t>
көрсетілетін қызметті алушының (жеке тұлғаның) немесе оның уәкілетті өкілінің жеке басын куәландыратын құжат (сәйкестендіру үшін талап етіледі), сондай-ақ құжаттың түпнұсқасы не көрсетілетін қызметті алушы өкілінің өкілеттігін растайтын құжаттың нотариалды куәландырылған көшірмесі.</w:t>
            </w:r>
            <w:r>
              <w:br/>
            </w:r>
            <w:r>
              <w:rPr>
                <w:rFonts w:ascii="Times New Roman"/>
                <w:b w:val="false"/>
                <w:i w:val="false"/>
                <w:color w:val="000000"/>
                <w:sz w:val="20"/>
              </w:rPr>
              <w:t>
Құжаттарды қабылдау кезінде жеке басын растайтын құжаттың түпнұсқасы тиісті тексеруден кейін өтініш берушіге қайтарылады;</w:t>
            </w:r>
            <w:r>
              <w:br/>
            </w:r>
            <w:r>
              <w:rPr>
                <w:rFonts w:ascii="Times New Roman"/>
                <w:b w:val="false"/>
                <w:i w:val="false"/>
                <w:color w:val="000000"/>
                <w:sz w:val="20"/>
              </w:rPr>
              <w:t>
7) кондоминиум объектісін мемлекеттік тіркеу үшін төлемді растайтын құжат.</w:t>
            </w:r>
          </w:p>
        </w:tc>
      </w:tr>
    </w:tbl>
    <w:bookmarkStart w:name="z21" w:id="19"/>
    <w:p>
      <w:pPr>
        <w:spacing w:after="0"/>
        <w:ind w:left="0"/>
        <w:jc w:val="both"/>
      </w:pPr>
      <w:r>
        <w:rPr>
          <w:rFonts w:ascii="Times New Roman"/>
          <w:b w:val="false"/>
          <w:i w:val="false"/>
          <w:color w:val="000000"/>
          <w:sz w:val="28"/>
        </w:rPr>
        <w:t>
      10-тармақ мынадай редакцияда жазылсын: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22" w:id="20"/>
    <w:p>
      <w:pPr>
        <w:spacing w:after="0"/>
        <w:ind w:left="0"/>
        <w:jc w:val="both"/>
      </w:pPr>
      <w:r>
        <w:rPr>
          <w:rFonts w:ascii="Times New Roman"/>
          <w:b w:val="false"/>
          <w:i w:val="false"/>
          <w:color w:val="000000"/>
          <w:sz w:val="28"/>
        </w:rPr>
        <w:t xml:space="preserve">
      4.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кейінгі объектілеріне кадастрлық нөмір беру қағидаларын бекіту туралы" Қазақстан Республикасы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тіркеліп):</w:t>
      </w:r>
    </w:p>
    <w:bookmarkEnd w:id="20"/>
    <w:bookmarkStart w:name="z23" w:id="21"/>
    <w:p>
      <w:pPr>
        <w:spacing w:after="0"/>
        <w:ind w:left="0"/>
        <w:jc w:val="both"/>
      </w:pPr>
      <w:r>
        <w:rPr>
          <w:rFonts w:ascii="Times New Roman"/>
          <w:b w:val="false"/>
          <w:i w:val="false"/>
          <w:color w:val="000000"/>
          <w:sz w:val="28"/>
        </w:rPr>
        <w:t xml:space="preserve">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құқықтық кадастрға енгізу, жылжымайтын мүлік объектілерінің техникалық паспортын беру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8-тармақ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239"/>
        <w:gridCol w:w="10475"/>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r>
              <w:br/>
            </w:r>
            <w:r>
              <w:rPr>
                <w:rFonts w:ascii="Times New Roman"/>
                <w:b w:val="false"/>
                <w:i w:val="false"/>
                <w:color w:val="000000"/>
                <w:sz w:val="20"/>
              </w:rPr>
              <w:t>
жеке тұлға үшін нотариалды куәландырылған сенімхат бойынша:</w:t>
            </w:r>
            <w:r>
              <w:br/>
            </w:r>
            <w:r>
              <w:rPr>
                <w:rFonts w:ascii="Times New Roman"/>
                <w:b w:val="false"/>
                <w:i w:val="false"/>
                <w:color w:val="000000"/>
                <w:sz w:val="20"/>
              </w:rPr>
              <w:t>
жүгіну кезінде:</w:t>
            </w:r>
            <w:r>
              <w:br/>
            </w:r>
            <w:r>
              <w:rPr>
                <w:rFonts w:ascii="Times New Roman"/>
                <w:b w:val="false"/>
                <w:i w:val="false"/>
                <w:color w:val="000000"/>
                <w:sz w:val="20"/>
              </w:rPr>
              <w:t>
1) қызмет көрсетушіге:</w:t>
            </w:r>
            <w:r>
              <w:br/>
            </w: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w:t>
            </w:r>
            <w:r>
              <w:br/>
            </w:r>
            <w:r>
              <w:rPr>
                <w:rFonts w:ascii="Times New Roman"/>
                <w:b w:val="false"/>
                <w:i w:val="false"/>
                <w:color w:val="000000"/>
                <w:sz w:val="20"/>
              </w:rPr>
              <w:t>
осы Қағидаларға 4-қосымшаға сәйкес нысан бойынша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 мемлекеттік қызметті көрсетуге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w:t>
            </w:r>
            <w:r>
              <w:br/>
            </w:r>
            <w:r>
              <w:rPr>
                <w:rFonts w:ascii="Times New Roman"/>
                <w:b w:val="false"/>
                <w:i w:val="false"/>
                <w:color w:val="000000"/>
                <w:sz w:val="20"/>
              </w:rPr>
              <w:t>
сондай-ақ көрсетілетін қызметті алушы өкілінің өкілеттігін растайтын құжаттың көшірмесі;</w:t>
            </w:r>
            <w:r>
              <w:br/>
            </w:r>
            <w:r>
              <w:rPr>
                <w:rFonts w:ascii="Times New Roman"/>
                <w:b w:val="false"/>
                <w:i w:val="false"/>
                <w:color w:val="000000"/>
                <w:sz w:val="20"/>
              </w:rPr>
              <w:t>
жылжымайтын мүлік объектісін жаңадан тұрғызылған жылжымайтын мүлік объектісіне пайдалануға қабылдау актісі және (немесе) жер учаскесіне сәйкестендіру құжаты;</w:t>
            </w:r>
            <w:r>
              <w:br/>
            </w:r>
            <w:r>
              <w:rPr>
                <w:rFonts w:ascii="Times New Roman"/>
                <w:b w:val="false"/>
                <w:i w:val="false"/>
                <w:color w:val="000000"/>
                <w:sz w:val="20"/>
              </w:rPr>
              <w:t>
тауарлар (жұмыстар, қызметтер) бағасына сәйкес төлемді растайтын құжат.</w:t>
            </w:r>
            <w:r>
              <w:br/>
            </w:r>
            <w:r>
              <w:rPr>
                <w:rFonts w:ascii="Times New Roman"/>
                <w:b w:val="false"/>
                <w:i w:val="false"/>
                <w:color w:val="000000"/>
                <w:sz w:val="20"/>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мәліметтерден алшақтықтарды белгілеу туралы қорытындыны беру бойынша:</w:t>
            </w:r>
            <w:r>
              <w:br/>
            </w:r>
            <w:r>
              <w:rPr>
                <w:rFonts w:ascii="Times New Roman"/>
                <w:b w:val="false"/>
                <w:i w:val="false"/>
                <w:color w:val="000000"/>
                <w:sz w:val="20"/>
              </w:rPr>
              <w:t>
осы Қағидаларға 5-қосымшаға сәйкес нысан бойынша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мәліметтердің алшақтығын белгілеу туралы қорытындыны алуға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r>
              <w:br/>
            </w:r>
            <w:r>
              <w:rPr>
                <w:rFonts w:ascii="Times New Roman"/>
                <w:b w:val="false"/>
                <w:i w:val="false"/>
                <w:color w:val="000000"/>
                <w:sz w:val="20"/>
              </w:rPr>
              <w:t>
бар болған жағдайда жер учаскесіне сәйкестендіру құжаты қоса берілген жылжымайтын мүлік объектісіне құқық белгілейтін құжат;</w:t>
            </w:r>
            <w:r>
              <w:br/>
            </w:r>
            <w:r>
              <w:rPr>
                <w:rFonts w:ascii="Times New Roman"/>
                <w:b w:val="false"/>
                <w:i w:val="false"/>
                <w:color w:val="000000"/>
                <w:sz w:val="20"/>
              </w:rPr>
              <w:t>
ЭҮТШ арқылы жүргізілген төлемді қоспағанда, техникалық паспортты беру үшін төлемді растайтын құжат екі кезеңде ұсынылады:</w:t>
            </w:r>
            <w:r>
              <w:br/>
            </w: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бағасына сәйкес жылжымайтын мүлік объектісін мемлекеттік техникалық тексеру жөніндегі қызметтердің базалық құны түрінде жүргізіледі;</w:t>
            </w:r>
            <w:r>
              <w:br/>
            </w:r>
            <w:r>
              <w:rPr>
                <w:rFonts w:ascii="Times New Roman"/>
                <w:b w:val="false"/>
                <w:i w:val="false"/>
                <w:color w:val="000000"/>
                <w:sz w:val="20"/>
              </w:rPr>
              <w:t>
Мемлекеттік қызметтің нәтижесін алған кезде тауарлар (жұмыстар, қызметтер) бағасына сәйкес жылжымайтын мүлік объектісін мемлекеттік техникалық тексеру бойынша орындалған жұмыс үшін толық ақы (қосымша ақы) жүргізіледі;</w:t>
            </w:r>
            <w:r>
              <w:br/>
            </w:r>
            <w:r>
              <w:rPr>
                <w:rFonts w:ascii="Times New Roman"/>
                <w:b w:val="false"/>
                <w:i w:val="false"/>
                <w:color w:val="000000"/>
                <w:sz w:val="20"/>
              </w:rPr>
              <w:t>
Пәтерді, жатақханалардағы бөлмелерді және жапсарлас үй-жайларды техникалық тексеруге өтініш білдірген жағдайда жер учаскесіне сәйкестендіру құжаты ұсынылмайды.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 2) порталға:</w:t>
            </w:r>
            <w:r>
              <w:br/>
            </w: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құрамдастарының сәйкестендіру және техникалық мәліметтерін енгізу бойынша:</w:t>
            </w:r>
            <w:r>
              <w:br/>
            </w: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r>
              <w:br/>
            </w:r>
            <w:r>
              <w:rPr>
                <w:rFonts w:ascii="Times New Roman"/>
                <w:b w:val="false"/>
                <w:i w:val="false"/>
                <w:color w:val="000000"/>
                <w:sz w:val="20"/>
              </w:rPr>
              <w:t>
жылжымайтын мүлік объектісін пайдалануға қабылдау актісінің және (немесе) жер учаскесіне сәйкестендіру құжатының электрондық көшірмесі;</w:t>
            </w:r>
            <w:r>
              <w:br/>
            </w:r>
            <w:r>
              <w:rPr>
                <w:rFonts w:ascii="Times New Roman"/>
                <w:b w:val="false"/>
                <w:i w:val="false"/>
                <w:color w:val="000000"/>
                <w:sz w:val="20"/>
              </w:rPr>
              <w:t>
ЭҮТШ арқылы жүргізілген төлемді қоспағанда, төлемді растайтын құжаттың электрондық көшірмесі;</w:t>
            </w:r>
            <w:r>
              <w:br/>
            </w:r>
            <w:r>
              <w:rPr>
                <w:rFonts w:ascii="Times New Roman"/>
                <w:b w:val="false"/>
                <w:i w:val="false"/>
                <w:color w:val="000000"/>
                <w:sz w:val="20"/>
              </w:rPr>
              <w:t>
жылжымайтын мүлік объектілерінің техникалық паспортын және жаңадан құрылған жылжымайтын мүлік объектісіне жүргізілген мемлекеттік техникалық тексеру қорытындылары бойынша сәйкестендіру және техникалық мәліметтерден алшақтықтарды белгілеу туралы қорытындыны беру бойынша:</w:t>
            </w:r>
            <w:r>
              <w:br/>
            </w: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r>
              <w:br/>
            </w:r>
            <w:r>
              <w:rPr>
                <w:rFonts w:ascii="Times New Roman"/>
                <w:b w:val="false"/>
                <w:i w:val="false"/>
                <w:color w:val="000000"/>
                <w:sz w:val="20"/>
              </w:rPr>
              <w:t>
бар болған жағдайда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r>
              <w:br/>
            </w:r>
            <w:r>
              <w:rPr>
                <w:rFonts w:ascii="Times New Roman"/>
                <w:b w:val="false"/>
                <w:i w:val="false"/>
                <w:color w:val="000000"/>
                <w:sz w:val="20"/>
              </w:rPr>
              <w:t>
ЭҮТШ арқылы жүргізілген төлемді қоспағанда, техникалық паспортты беру үшін төлемді растайтын құжаттың электрондық көшірмесі екі кезеңде ұсынылады:</w:t>
            </w:r>
            <w:r>
              <w:br/>
            </w:r>
            <w:r>
              <w:rPr>
                <w:rFonts w:ascii="Times New Roman"/>
                <w:b w:val="false"/>
                <w:i w:val="false"/>
                <w:color w:val="000000"/>
                <w:sz w:val="20"/>
              </w:rPr>
              <w:t>
мемлекеттік қызметті көрсетуге өтініш берген кезде ақы төлеу тауарлардың (жұмыстардың, көрсетілетін қызметтердің) бағасына сәйкес жылжымайтын мүлік объектісін мемлекеттік техникалық тексеру жөніндегі қызметтердің базалық құны түрінде жүргізіледі;</w:t>
            </w:r>
            <w:r>
              <w:br/>
            </w:r>
            <w:r>
              <w:rPr>
                <w:rFonts w:ascii="Times New Roman"/>
                <w:b w:val="false"/>
                <w:i w:val="false"/>
                <w:color w:val="000000"/>
                <w:sz w:val="20"/>
              </w:rPr>
              <w:t>
Мемлекеттік қызметтің нәтижесін алған кезде тауарлар (жұмыстар, қызметтер) бағасына сәйкес жылжымайтын мүлік объектісін мемлекеттік техникалық тексеру бойынша орындалған жұмыс үшін толық ақы (қосымша ақы) жүргізіледі;</w:t>
            </w:r>
          </w:p>
        </w:tc>
      </w:tr>
    </w:tbl>
    <w:bookmarkStart w:name="z25" w:id="23"/>
    <w:p>
      <w:pPr>
        <w:spacing w:after="0"/>
        <w:ind w:left="0"/>
        <w:jc w:val="both"/>
      </w:pPr>
      <w:r>
        <w:rPr>
          <w:rFonts w:ascii="Times New Roman"/>
          <w:b w:val="false"/>
          <w:i w:val="false"/>
          <w:color w:val="000000"/>
          <w:sz w:val="28"/>
        </w:rPr>
        <w:t>
      10-тармақ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26" w:id="24"/>
    <w:p>
      <w:pPr>
        <w:spacing w:after="0"/>
        <w:ind w:left="0"/>
        <w:jc w:val="both"/>
      </w:pPr>
      <w:r>
        <w:rPr>
          <w:rFonts w:ascii="Times New Roman"/>
          <w:b w:val="false"/>
          <w:i w:val="false"/>
          <w:color w:val="000000"/>
          <w:sz w:val="28"/>
        </w:rPr>
        <w:t xml:space="preserve">
      "Жылжымайтын мүліктің техникалық паспортының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8-тармақ мынадай редакцияда жазылсын: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239"/>
        <w:gridCol w:w="10475"/>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заңды тұлға үшін;</w:t>
            </w:r>
            <w:r>
              <w:br/>
            </w:r>
            <w:r>
              <w:rPr>
                <w:rFonts w:ascii="Times New Roman"/>
                <w:b w:val="false"/>
                <w:i w:val="false"/>
                <w:color w:val="000000"/>
                <w:sz w:val="20"/>
              </w:rPr>
              <w:t>
жеке тұлға үшін нотариалды куәландырылған сенімхат бойынша:</w:t>
            </w:r>
            <w:r>
              <w:br/>
            </w:r>
            <w:r>
              <w:rPr>
                <w:rFonts w:ascii="Times New Roman"/>
                <w:b w:val="false"/>
                <w:i w:val="false"/>
                <w:color w:val="000000"/>
                <w:sz w:val="20"/>
              </w:rPr>
              <w:t>
Жүгіну кезінде:</w:t>
            </w:r>
            <w:r>
              <w:br/>
            </w:r>
            <w:r>
              <w:rPr>
                <w:rFonts w:ascii="Times New Roman"/>
                <w:b w:val="false"/>
                <w:i w:val="false"/>
                <w:color w:val="000000"/>
                <w:sz w:val="20"/>
              </w:rPr>
              <w:t>
1) қызмет көрсетушіге:</w:t>
            </w:r>
            <w:r>
              <w:br/>
            </w:r>
            <w:r>
              <w:rPr>
                <w:rFonts w:ascii="Times New Roman"/>
                <w:b w:val="false"/>
                <w:i w:val="false"/>
                <w:color w:val="000000"/>
                <w:sz w:val="20"/>
              </w:rPr>
              <w:t>
осы Қағидаларға 6-қосымшаға сәйкес нысан бойынша техникалық паспорттың телнұсқасын беруге өтініш.</w:t>
            </w:r>
            <w:r>
              <w:br/>
            </w:r>
            <w:r>
              <w:rPr>
                <w:rFonts w:ascii="Times New Roman"/>
                <w:b w:val="false"/>
                <w:i w:val="false"/>
                <w:color w:val="000000"/>
                <w:sz w:val="20"/>
              </w:rPr>
              <w:t>
жеке куәлік немесе цифрлық құжаттар сервисінен электрондық құжат (сәйкестендіру үшін), сондай-ақ көрсетілетін қызметті алушы өкілінің өкілеттігін растайтын құжаттың көшірмесі;</w:t>
            </w:r>
            <w:r>
              <w:br/>
            </w:r>
            <w:r>
              <w:rPr>
                <w:rFonts w:ascii="Times New Roman"/>
                <w:b w:val="false"/>
                <w:i w:val="false"/>
                <w:color w:val="000000"/>
                <w:sz w:val="20"/>
              </w:rPr>
              <w:t>
жер учаскесіне сәйкестендіру құжаты қоса берілген жылжымайтын мүлік объектісіне құқық белгілейтін құжат;</w:t>
            </w:r>
            <w:r>
              <w:br/>
            </w:r>
            <w:r>
              <w:rPr>
                <w:rFonts w:ascii="Times New Roman"/>
                <w:b w:val="false"/>
                <w:i w:val="false"/>
                <w:color w:val="000000"/>
                <w:sz w:val="20"/>
              </w:rPr>
              <w:t>
тауарлар (жұмыстар, қызметтер) бағасына сәйкес төлемді растайтын құжат;</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 2) порталға:</w:t>
            </w:r>
            <w:r>
              <w:br/>
            </w:r>
            <w:r>
              <w:rPr>
                <w:rFonts w:ascii="Times New Roman"/>
                <w:b w:val="false"/>
                <w:i w:val="false"/>
                <w:color w:val="000000"/>
                <w:sz w:val="20"/>
              </w:rPr>
              <w:t>
ұялы байланыс операторы ұсынған көрсетілетін қызметті алушының абоненттік нөмірін тіркеген және порталдың есептік жазбасына қосқан жағдайда, ЭЦҚ-мен немесе бір реттік парольмен куәландырылған электрондық құжат нысанындағы сұрау салу;</w:t>
            </w:r>
            <w:r>
              <w:br/>
            </w:r>
            <w:r>
              <w:rPr>
                <w:rFonts w:ascii="Times New Roman"/>
                <w:b w:val="false"/>
                <w:i w:val="false"/>
                <w:color w:val="000000"/>
                <w:sz w:val="20"/>
              </w:rPr>
              <w:t>
жер учаскесіне сәйкестендіру құжатының электрондық көшірмесі қоса берілген жылжымайтын мүлік объектісіне құқық белгілейтін құжаттың электрондық көшірмесі;</w:t>
            </w:r>
            <w:r>
              <w:br/>
            </w:r>
            <w:r>
              <w:rPr>
                <w:rFonts w:ascii="Times New Roman"/>
                <w:b w:val="false"/>
                <w:i w:val="false"/>
                <w:color w:val="000000"/>
                <w:sz w:val="20"/>
              </w:rPr>
              <w:t>
ЭҮТШ арқылы жүргізілген төлемді қоспағанда, құқық белгілейтін құжаттың телнұсқасын беру үшін төлемді растайтын құжаттың электрондық көшірмесі.</w:t>
            </w:r>
          </w:p>
        </w:tc>
      </w:tr>
    </w:tbl>
    <w:bookmarkStart w:name="z28" w:id="26"/>
    <w:p>
      <w:pPr>
        <w:spacing w:after="0"/>
        <w:ind w:left="0"/>
        <w:jc w:val="both"/>
      </w:pPr>
      <w:r>
        <w:rPr>
          <w:rFonts w:ascii="Times New Roman"/>
          <w:b w:val="false"/>
          <w:i w:val="false"/>
          <w:color w:val="000000"/>
          <w:sz w:val="28"/>
        </w:rPr>
        <w:t>
      10-тармақ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bookmarkStart w:name="z29" w:id="27"/>
    <w:p>
      <w:pPr>
        <w:spacing w:after="0"/>
        <w:ind w:left="0"/>
        <w:jc w:val="both"/>
      </w:pPr>
      <w:r>
        <w:rPr>
          <w:rFonts w:ascii="Times New Roman"/>
          <w:b w:val="false"/>
          <w:i w:val="false"/>
          <w:color w:val="000000"/>
          <w:sz w:val="28"/>
        </w:rPr>
        <w:t xml:space="preserve">
      5.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20610 болып тіркелген):</w:t>
      </w:r>
    </w:p>
    <w:bookmarkEnd w:id="27"/>
    <w:bookmarkStart w:name="z30" w:id="28"/>
    <w:p>
      <w:pPr>
        <w:spacing w:after="0"/>
        <w:ind w:left="0"/>
        <w:jc w:val="both"/>
      </w:pPr>
      <w:r>
        <w:rPr>
          <w:rFonts w:ascii="Times New Roman"/>
          <w:b w:val="false"/>
          <w:i w:val="false"/>
          <w:color w:val="000000"/>
          <w:sz w:val="28"/>
        </w:rPr>
        <w:t xml:space="preserve">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ережелерінде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Стандартта жазылған.</w:t>
      </w:r>
    </w:p>
    <w:bookmarkEnd w:id="29"/>
    <w:p>
      <w:pPr>
        <w:spacing w:after="0"/>
        <w:ind w:left="0"/>
        <w:jc w:val="both"/>
      </w:pPr>
      <w:r>
        <w:rPr>
          <w:rFonts w:ascii="Times New Roman"/>
          <w:b w:val="false"/>
          <w:i w:val="false"/>
          <w:color w:val="000000"/>
          <w:sz w:val="28"/>
        </w:rPr>
        <w:t>
      Құжаттарды қабылдау кезінде көрсетілетін қызметті берушінің қызметкері жеке басын куәландыратын құжатты не көрсетілетін қызметті алушының цифрлық құжаттамалары сервисінен электрондық құжатты мемлекеттік ақпараттық жүйелердегі қамтылған мәліметтермен тексереді (сәйкестендіру үшін).</w:t>
      </w:r>
    </w:p>
    <w:p>
      <w:pPr>
        <w:spacing w:after="0"/>
        <w:ind w:left="0"/>
        <w:jc w:val="both"/>
      </w:pPr>
      <w:r>
        <w:rPr>
          <w:rFonts w:ascii="Times New Roman"/>
          <w:b w:val="false"/>
          <w:i w:val="false"/>
          <w:color w:val="000000"/>
          <w:sz w:val="28"/>
        </w:rPr>
        <w:t>
      Егер мәмілені нотариат куәландырмаса, онда тіркеуші орган мәмілені жасаған адамдардың (олардың уәкілетті өкілдерінің) қолының төлнұсқалығын, олардың әрекет қабілеттілігін (құқық қабілеттілігін), сондай-ақ олардың ерік білдіруіне сәйкестігін тексеруге міндетті.</w:t>
      </w:r>
    </w:p>
    <w:p>
      <w:pPr>
        <w:spacing w:after="0"/>
        <w:ind w:left="0"/>
        <w:jc w:val="both"/>
      </w:pPr>
      <w:r>
        <w:rPr>
          <w:rFonts w:ascii="Times New Roman"/>
          <w:b w:val="false"/>
          <w:i w:val="false"/>
          <w:color w:val="000000"/>
          <w:sz w:val="28"/>
        </w:rPr>
        <w:t>
      Мәмілені жасаған қол қоюшылардың (олардың уәкілетті өкілдерінің) түпнұсқалығын, олардың әрекет қабілеттілігін (құқық қабілеттілігін), сондай-ақ олардың ерік білдіруіне сәйкестігін тексеру рәсімінің аяқталуын растау көрсетілетін қызметті беруші қызметкерінің шарт даналарына белгі қоюы және қол қоюы болып табылады.</w:t>
      </w:r>
    </w:p>
    <w:p>
      <w:pPr>
        <w:spacing w:after="0"/>
        <w:ind w:left="0"/>
        <w:jc w:val="both"/>
      </w:pPr>
      <w:r>
        <w:rPr>
          <w:rFonts w:ascii="Times New Roman"/>
          <w:b w:val="false"/>
          <w:i w:val="false"/>
          <w:color w:val="000000"/>
          <w:sz w:val="28"/>
        </w:rPr>
        <w:t>
      Осы Қағидаларға сәйкес құжаттар топтамасы толық қабылданбаған немесе мемлекеттік қызметті көрсету үшін қажетті мәліметтер болмаған кезде қабылдау және беру бөлімінің қызметкері көрсетілетін қызметті алушыны құжаттар топтамасының қандай талаптарға сәйкес келмейтіні және оны сәйкестендіру мерзімі туралы хабардар етеді.</w:t>
      </w:r>
    </w:p>
    <w:p>
      <w:pPr>
        <w:spacing w:after="0"/>
        <w:ind w:left="0"/>
        <w:jc w:val="both"/>
      </w:pPr>
      <w:r>
        <w:rPr>
          <w:rFonts w:ascii="Times New Roman"/>
          <w:b w:val="false"/>
          <w:i w:val="false"/>
          <w:color w:val="000000"/>
          <w:sz w:val="28"/>
        </w:rPr>
        <w:t>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Cтандартының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көрсетуден бас тарту үшін негіздер анықталған кезде, көрсетілетін қызметті беруші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 өткізілетін уақыт пен орын (тәсіл) туралы хабардар етеді.</w:t>
      </w:r>
    </w:p>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тіркеу туралы шешім қабылдайды не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Көрсетілетін қызметті алушы өтінішті қарауды тоқтату туралы өтінішхатпен жүгіне алады.</w:t>
      </w:r>
    </w:p>
    <w:p>
      <w:pPr>
        <w:spacing w:after="0"/>
        <w:ind w:left="0"/>
        <w:jc w:val="both"/>
      </w:pPr>
      <w:r>
        <w:rPr>
          <w:rFonts w:ascii="Times New Roman"/>
          <w:b w:val="false"/>
          <w:i w:val="false"/>
          <w:color w:val="000000"/>
          <w:sz w:val="28"/>
        </w:rPr>
        <w:t>
      Бұл ретте көрсетілетін қызметті алушы қолдаухатты көрсетілетін қызметті берушінің кеңсесі арқылы көрсетілетін қызметті алушының жылжымайтын мүлік объектісінің орналасқан жері бойынша береді.";</w:t>
      </w:r>
    </w:p>
    <w:bookmarkStart w:name="z33" w:id="30"/>
    <w:p>
      <w:pPr>
        <w:spacing w:after="0"/>
        <w:ind w:left="0"/>
        <w:jc w:val="both"/>
      </w:pPr>
      <w:r>
        <w:rPr>
          <w:rFonts w:ascii="Times New Roman"/>
          <w:b w:val="false"/>
          <w:i w:val="false"/>
          <w:color w:val="000000"/>
          <w:sz w:val="28"/>
        </w:rPr>
        <w:t xml:space="preserve">
      "Жылжымайтын мүлікке құқықтарды (ауыртпалықтарды)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0"/>
    <w:bookmarkStart w:name="z34" w:id="31"/>
    <w:p>
      <w:pPr>
        <w:spacing w:after="0"/>
        <w:ind w:left="0"/>
        <w:jc w:val="both"/>
      </w:pPr>
      <w:r>
        <w:rPr>
          <w:rFonts w:ascii="Times New Roman"/>
          <w:b w:val="false"/>
          <w:i w:val="false"/>
          <w:color w:val="000000"/>
          <w:sz w:val="28"/>
        </w:rPr>
        <w:t>
      8-тармақ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100"/>
        <w:gridCol w:w="10679"/>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1 және (немесе) 2-қосымшаларға сәйкес нысан бойынша жылжымайтын мүлікке құқықтарды (ауыртпалықтарды) мемлекеттік тіркеу туралы өтініш.</w:t>
            </w:r>
            <w:r>
              <w:br/>
            </w:r>
            <w:r>
              <w:rPr>
                <w:rFonts w:ascii="Times New Roman"/>
                <w:b w:val="false"/>
                <w:i w:val="false"/>
                <w:color w:val="000000"/>
                <w:sz w:val="20"/>
              </w:rPr>
              <w:t>
Ортақ бірлескен меншік құқығының туындауын, өзгеруін немесе тоқтатылуын мемлекеттік тіркеу кезінде тіркеу туралы өтінішті барлық қатысушылар не олардың біреуі қалған қатысушылардың нотариат тәртібімен куәландырылған келісімін ұсына отырып беруі мүмкін.</w:t>
            </w:r>
            <w:r>
              <w:br/>
            </w:r>
            <w:r>
              <w:rPr>
                <w:rFonts w:ascii="Times New Roman"/>
                <w:b w:val="false"/>
                <w:i w:val="false"/>
                <w:color w:val="000000"/>
                <w:sz w:val="20"/>
              </w:rPr>
              <w:t>
Ортақ үлестік меншік құқығының (өзге де жалпы құқықтың) туындауын, өзгеруін, тоқтатылуын мемлекеттік тіркеу кезінде мемлекеттік тіркеу туралы өтінішті барлық қатысушылар (уәкілетті өкілдер) береді.</w:t>
            </w:r>
            <w:r>
              <w:br/>
            </w:r>
            <w:r>
              <w:rPr>
                <w:rFonts w:ascii="Times New Roman"/>
                <w:b w:val="false"/>
                <w:i w:val="false"/>
                <w:color w:val="000000"/>
                <w:sz w:val="20"/>
              </w:rPr>
              <w:t>
2) тіркеу объектісін растайтын құқық белгілейтін құжатты ұсынады.</w:t>
            </w:r>
            <w:r>
              <w:br/>
            </w:r>
            <w:r>
              <w:rPr>
                <w:rFonts w:ascii="Times New Roman"/>
                <w:b w:val="false"/>
                <w:i w:val="false"/>
                <w:color w:val="000000"/>
                <w:sz w:val="20"/>
              </w:rPr>
              <w:t>
Жер учаскесіне құқық (ауыртпалық) тіркелген жағдайда, жер учаскесіне сәйкестендіру құжаты ұсынылады.</w:t>
            </w:r>
            <w:r>
              <w:br/>
            </w:r>
            <w:r>
              <w:rPr>
                <w:rFonts w:ascii="Times New Roman"/>
                <w:b w:val="false"/>
                <w:i w:val="false"/>
                <w:color w:val="000000"/>
                <w:sz w:val="20"/>
              </w:rPr>
              <w:t>
Жылжымайтын мүлік кепілі шарттары бойынша құқықтарды (талаптарды) басқаға беру кезінде құқықтарды (талаптарды) басқаға беру туралы шарт (активтер мен міндеттемелерді бір мезгілде беру туралы шарт) ұсынылады);</w:t>
            </w:r>
            <w:r>
              <w:br/>
            </w:r>
            <w:r>
              <w:rPr>
                <w:rFonts w:ascii="Times New Roman"/>
                <w:b w:val="false"/>
                <w:i w:val="false"/>
                <w:color w:val="000000"/>
                <w:sz w:val="20"/>
              </w:rPr>
              <w:t>
3) жылжымайтын мүлікке құқықтарды мемлекеттік тіркегені үшін төлемді растайтын құжат.</w:t>
            </w:r>
            <w:r>
              <w:br/>
            </w:r>
            <w:r>
              <w:rPr>
                <w:rFonts w:ascii="Times New Roman"/>
                <w:b w:val="false"/>
                <w:i w:val="false"/>
                <w:color w:val="000000"/>
                <w:sz w:val="20"/>
              </w:rPr>
              <w:t>
Құқықтар (ауыртпалықтар) шарт немесе өзге де мәміле негізінде туындаған жағдайларда, оларды нотариат куәландырмаған кезде өтінішті мәміленің барлық қатысушылары белгіленген тәртіппен береді.</w:t>
            </w:r>
            <w:r>
              <w:br/>
            </w:r>
            <w:r>
              <w:rPr>
                <w:rFonts w:ascii="Times New Roman"/>
                <w:b w:val="false"/>
                <w:i w:val="false"/>
                <w:color w:val="000000"/>
                <w:sz w:val="20"/>
              </w:rPr>
              <w:t>
Банктік қарыз шартын қамтамасыз етуге берілген кепілдің туындауы мен өзгеруін тіркеуге өтінішті кепіл беруші және (немесе) кепіл ұстаушы береді. Кепіл ұстаушы өтініш берген жағдайда, мұндай тіркеуге кепіл берушінің нотариат куәландырған келісімі талап етіледі.</w:t>
            </w:r>
            <w:r>
              <w:br/>
            </w:r>
            <w:r>
              <w:rPr>
                <w:rFonts w:ascii="Times New Roman"/>
                <w:b w:val="false"/>
                <w:i w:val="false"/>
                <w:color w:val="000000"/>
                <w:sz w:val="20"/>
              </w:rPr>
              <w:t>
Екінші деңгейдегі банктер жасасатын банктік қарыз шартын қамтамасыз етуге берілген кепілді электрондық тіркеу мынадай тәртіппен жүргізілуі мүмкін:</w:t>
            </w:r>
            <w:r>
              <w:br/>
            </w:r>
            <w:r>
              <w:rPr>
                <w:rFonts w:ascii="Times New Roman"/>
                <w:b w:val="false"/>
                <w:i w:val="false"/>
                <w:color w:val="000000"/>
                <w:sz w:val="20"/>
              </w:rPr>
              <w:t>
Екінші деңгейдегі банк Жылжымайтын мүлік кепілі шартын жасасқаннан кейін:</w:t>
            </w:r>
            <w:r>
              <w:br/>
            </w:r>
            <w:r>
              <w:rPr>
                <w:rFonts w:ascii="Times New Roman"/>
                <w:b w:val="false"/>
                <w:i w:val="false"/>
                <w:color w:val="000000"/>
                <w:sz w:val="20"/>
              </w:rPr>
              <w:t>
мәмілеге қатысушылардың электрондық цифрлық қолтаңбасымен куәландырылған жылжымайтын мүлік кепілі шартының электрондық көшірмесін Екінші деңгейдегі банктің ақпараттық жүйесі арқылы "электрондық үкіметтің" сыртқы шлюзі арқылы құқықтық кадастрдың ақпараттық жүйесіне жібереді;</w:t>
            </w:r>
            <w:r>
              <w:br/>
            </w:r>
            <w:r>
              <w:rPr>
                <w:rFonts w:ascii="Times New Roman"/>
                <w:b w:val="false"/>
                <w:i w:val="false"/>
                <w:color w:val="000000"/>
                <w:sz w:val="20"/>
              </w:rPr>
              <w:t>
өтініш берушіні (өтініш берушінің уәкілетті өкілін) жылжымайтын мүлік кепілі шартының Екінші деңгейдегі банктің ақпараттық жүйесі берген бірегей нөмірі туралы хабардар етеді;</w:t>
            </w:r>
            <w:r>
              <w:br/>
            </w:r>
            <w:r>
              <w:rPr>
                <w:rFonts w:ascii="Times New Roman"/>
                <w:b w:val="false"/>
                <w:i w:val="false"/>
                <w:color w:val="000000"/>
                <w:sz w:val="20"/>
              </w:rPr>
              <w:t>
өтініш беруші (өтініш берушінің уәкілетті өкілі) Қазақстан Республикасының Ақпараттандыру туралы заңнамасына сәйкес ЭҮТШ арқылы мемлекеттік тіркеу үшін төлемді мемлекеттік тіркеу үшін төлем төлеушінің деректерін және жылжымайтын мүлік кепілі шартының бірегей нөмірін міндетті түрде көрсете отырып, ақы төлеуді жүргізеді.</w:t>
            </w:r>
            <w:r>
              <w:br/>
            </w:r>
            <w:r>
              <w:rPr>
                <w:rFonts w:ascii="Times New Roman"/>
                <w:b w:val="false"/>
                <w:i w:val="false"/>
                <w:color w:val="000000"/>
                <w:sz w:val="20"/>
              </w:rPr>
              <w:t>
Жылжымайтын мүлік кепілін мемлекеттік тіркеу үшін жүргізілген төлемнен кейін чектің деректемелері (төлемнің бірегей коды, төлем алушының атауы, Екінші деңгейдегі банктің немесе банк операцияларының жекелеген түрлерін жүзеге асыратын ұйымның атауы, төлем төлеушінің деректері, оның ішінде оның сәйкестендіру нөмірі, төлем сомасы, төлеу күні мен уақыты, жылжымайтын мүлік кепілі шартының бірегей нөмірі) электрондық чек түрінде ЭҮТШ-да сақталады және құқықтық кадастрдың ақпараттық жүйесіне жіберіледі.;</w:t>
            </w:r>
            <w:r>
              <w:br/>
            </w:r>
            <w:r>
              <w:rPr>
                <w:rFonts w:ascii="Times New Roman"/>
                <w:b w:val="false"/>
                <w:i w:val="false"/>
                <w:color w:val="000000"/>
                <w:sz w:val="20"/>
              </w:rPr>
              <w:t>
Тіркеуші орган:</w:t>
            </w:r>
            <w:r>
              <w:br/>
            </w:r>
            <w:r>
              <w:rPr>
                <w:rFonts w:ascii="Times New Roman"/>
                <w:b w:val="false"/>
                <w:i w:val="false"/>
                <w:color w:val="000000"/>
                <w:sz w:val="20"/>
              </w:rPr>
              <w:t>
құқықтық кадастрдың ақпараттық жүйесінде, ал қажет болған жағдайда ЭҮТШ-да жылжымайтын мүлік кепілін мемлекеттік тіркегені үшін төлемді, төлемнің толықтығын және электрондық чекте және жылжымайтын мүлік кепілі шартының электрондық көшірмесінде көрсетілген жылжымайтын мүлік кепілі шартының бірегей нөмірінің сәйкестігін растайтын электрондық чектің болуын тексереді;</w:t>
            </w:r>
            <w:r>
              <w:br/>
            </w:r>
            <w:r>
              <w:rPr>
                <w:rFonts w:ascii="Times New Roman"/>
                <w:b w:val="false"/>
                <w:i w:val="false"/>
                <w:color w:val="000000"/>
                <w:sz w:val="20"/>
              </w:rPr>
              <w:t>
құқықтық кадастрдың ақпараттық жүйесінде жылжымайтын мүлік кепілін мемлекеттік тіркегені үшін ақы төленгені расталған жағдайда, жасалатын мәміленің және (немесе) жылжымайтын мүлікке құқықтардың (құқықтар ауыртпалықтарының) туындауына, өзгеруіне, тоқтатылуына негіз болып табылатын өзге де заңдық фактілердің (заңдық құрамдардың) заңдылығын немесе мемлекеттік тіркеудің өзге де объектілерін тексеруді қоса алғанда, мемлекеттік тіркеуге келіп түскен құжаттарды қолданыстағы заңнамаға сәйкестігін тексереді;</w:t>
            </w:r>
            <w:r>
              <w:br/>
            </w:r>
            <w:r>
              <w:rPr>
                <w:rFonts w:ascii="Times New Roman"/>
                <w:b w:val="false"/>
                <w:i w:val="false"/>
                <w:color w:val="000000"/>
                <w:sz w:val="20"/>
              </w:rPr>
              <w:t>
жылжымайтын мүлікке құқықтарды мемлекеттік тіркеу үшін қажетті жылжымайтын мүлік объектісінің техникалық және сәйкестендіру сипаттамалары туралы мәліметтерді тіркеуші орган тиісті мемлекеттік ақпараттық жүйеден алады;</w:t>
            </w:r>
            <w:r>
              <w:br/>
            </w:r>
            <w:r>
              <w:rPr>
                <w:rFonts w:ascii="Times New Roman"/>
                <w:b w:val="false"/>
                <w:i w:val="false"/>
                <w:color w:val="000000"/>
                <w:sz w:val="20"/>
              </w:rPr>
              <w:t>
тіркеу парағына жүргізілген тіркеу не мемлекеттік тіркеуден бас тарту немесе тоқтата тұру туралы жазба енгізеді.</w:t>
            </w:r>
            <w:r>
              <w:br/>
            </w:r>
            <w:r>
              <w:rPr>
                <w:rFonts w:ascii="Times New Roman"/>
                <w:b w:val="false"/>
                <w:i w:val="false"/>
                <w:color w:val="000000"/>
                <w:sz w:val="20"/>
              </w:rPr>
              <w:t>
Екінші деңгейдегі банктің ақпараттық жүйесіне заңнамада көзделген негіздерді көрсете отырып, жүргізілген тіркеу не мемлекеттік тіркеуден бас тарту немесе оны тоқтата тұру туралы хабарлама жібереді;</w:t>
            </w:r>
            <w:r>
              <w:br/>
            </w:r>
            <w:r>
              <w:rPr>
                <w:rFonts w:ascii="Times New Roman"/>
                <w:b w:val="false"/>
                <w:i w:val="false"/>
                <w:color w:val="000000"/>
                <w:sz w:val="20"/>
              </w:rPr>
              <w:t>
тіркеу ісінде сақтау үшін жылжымайтын мүлік кепіл шартын, жүргізілген тіркеу туралы не мемлекеттік тіркеуден бас тарту немесе оны тоқтата тұру туралы хабарламаны және жылжымайтын мүлік кепілін мемлекеттік тіркегені үшін төлемді растайтын электрондық чекті қағаз жеткізгіште басып шығарады.</w:t>
            </w:r>
            <w:r>
              <w:br/>
            </w:r>
            <w:r>
              <w:rPr>
                <w:rFonts w:ascii="Times New Roman"/>
                <w:b w:val="false"/>
                <w:i w:val="false"/>
                <w:color w:val="000000"/>
                <w:sz w:val="20"/>
              </w:rPr>
              <w:t>
Жылжымайтын мүлік кепілі шарттары бойынша құқықтарды (талаптарды) басқаға беру кезінде кепілдің туындауы мен өзгеруін тіркеуге өтінішті кепіл берушінің келісімінсіз осындай тіркеуге құқық (талап ету) берілген кепіл ұстаушы береді.</w:t>
            </w:r>
            <w:r>
              <w:br/>
            </w:r>
            <w:r>
              <w:rPr>
                <w:rFonts w:ascii="Times New Roman"/>
                <w:b w:val="false"/>
                <w:i w:val="false"/>
                <w:color w:val="000000"/>
                <w:sz w:val="20"/>
              </w:rPr>
              <w:t>
Неке шарты болған кезде осы Шарт екі данада ұсынылады, оның біреуі түпнұсқа немесе нотариат куәландырған көшірме болып табылады.</w:t>
            </w:r>
            <w:r>
              <w:br/>
            </w:r>
            <w:r>
              <w:rPr>
                <w:rFonts w:ascii="Times New Roman"/>
                <w:b w:val="false"/>
                <w:i w:val="false"/>
                <w:color w:val="000000"/>
                <w:sz w:val="20"/>
              </w:rPr>
              <w:t>
Деректері құқық белгілейтін құжатта қамтылмаған басқа жұбайдың құқықтарын тіркеу үшін "неке (ерлі-зайыптылық) және отбасы туралы" Қазақстан Республикасының Кодексіне сәйкес неке жасына жеткен өтініш беруші тіркеуге берілген өтініште неке қатынастарында тұру фактісінің жоқ екендігі туралы мәліметтерді не неке қатынастарының бар екенін растайтын құжаттың көшірмесін қоса бере отырып, өзінің жұбайы туралы мәліметтерді көрсетеді.</w:t>
            </w:r>
            <w:r>
              <w:br/>
            </w:r>
            <w:r>
              <w:rPr>
                <w:rFonts w:ascii="Times New Roman"/>
                <w:b w:val="false"/>
                <w:i w:val="false"/>
                <w:color w:val="000000"/>
                <w:sz w:val="20"/>
              </w:rPr>
              <w:t>
Жеке тұлғаның тегі, аты, әкесінің аты, туған күні немесе заңды тұлғаның атауы өзгерген кезде өзгерістерді тіркеу туралы өтінішті осындай өзгерістер жататын құқық иесі береді.</w:t>
            </w:r>
            <w:r>
              <w:br/>
            </w:r>
            <w:r>
              <w:rPr>
                <w:rFonts w:ascii="Times New Roman"/>
                <w:b w:val="false"/>
                <w:i w:val="false"/>
                <w:color w:val="000000"/>
                <w:sz w:val="20"/>
              </w:rPr>
              <w:t>
Бұл ретте заңды тұлғалар, сондай-ақ:</w:t>
            </w:r>
            <w:r>
              <w:br/>
            </w:r>
            <w:r>
              <w:rPr>
                <w:rFonts w:ascii="Times New Roman"/>
                <w:b w:val="false"/>
                <w:i w:val="false"/>
                <w:color w:val="000000"/>
                <w:sz w:val="20"/>
              </w:rPr>
              <w:t>
құрылтай құжаттары;</w:t>
            </w:r>
            <w:r>
              <w:br/>
            </w:r>
            <w:r>
              <w:rPr>
                <w:rFonts w:ascii="Times New Roman"/>
                <w:b w:val="false"/>
                <w:i w:val="false"/>
                <w:color w:val="000000"/>
                <w:sz w:val="20"/>
              </w:rPr>
              <w:t>
"Акционерлік қоғамдар туралы" және "Мемлекеттік мүлік туралы" заңдарда немесе құрылтай құжаттарында көзделген жағдайларда, жылжымайтын мүлік объектілерін сатып алуға немесе иеліктен шығаруға құрылтайшылар (қатысушылар, Директорлар кеңесі, акционерлер кеңесі) жиналыстарының хаттамалары (олардан үзінді көшірмелер).</w:t>
            </w:r>
            <w:r>
              <w:br/>
            </w:r>
            <w:r>
              <w:rPr>
                <w:rFonts w:ascii="Times New Roman"/>
                <w:b w:val="false"/>
                <w:i w:val="false"/>
                <w:color w:val="000000"/>
                <w:sz w:val="20"/>
              </w:rPr>
              <w:t>
Шетелдік заңды тұлғалар сауда тізілімінен заңдастырылған үзінді көшірмені немесе шетелдік заңды тұлға шет мемлекеттің заңнамасы бойынша заңды тұлға болып табылатындығын куәландыратын басқа да заңдастырылған құжатты мемлекеттік және орыс тілдеріне нотариалды куәландырылған аудармасымен ұсынады.</w:t>
            </w:r>
            <w:r>
              <w:br/>
            </w:r>
            <w:r>
              <w:rPr>
                <w:rFonts w:ascii="Times New Roman"/>
                <w:b w:val="false"/>
                <w:i w:val="false"/>
                <w:color w:val="000000"/>
                <w:sz w:val="20"/>
              </w:rPr>
              <w:t>
Егер тіркеуге арналған өтініште сатып алынатын немесе сатылатын активтердің жиынтық баланстық құны Қазақстан Республикасының монополияға қарсы заңнамасында белгіленген мөлшерден асып кететіні туралы мәліметтер қамтылса, онда көрсетілетін қызметті алушы монополияға қарсы органның алдын ала жазбаша келісімін ұсынады.</w:t>
            </w:r>
            <w:r>
              <w:br/>
            </w:r>
            <w:r>
              <w:rPr>
                <w:rFonts w:ascii="Times New Roman"/>
                <w:b w:val="false"/>
                <w:i w:val="false"/>
                <w:color w:val="000000"/>
                <w:sz w:val="20"/>
              </w:rPr>
              <w:t>
Жылжымайтын мүлікке және мемлекеттік тіркеудің өзге де объектілеріне құқықтардың туындауын, өзгеруін және тоқтатылуын растайтын құжаттар екі данада ұсынылады, олардың біреуі түпнұсқа немесе нотариат куәландырған көшірме болып табылады.</w:t>
            </w:r>
            <w:r>
              <w:br/>
            </w:r>
            <w:r>
              <w:rPr>
                <w:rFonts w:ascii="Times New Roman"/>
                <w:b w:val="false"/>
                <w:i w:val="false"/>
                <w:color w:val="000000"/>
                <w:sz w:val="20"/>
              </w:rPr>
              <w:t>
Құқық белгілейтін құжат сот актісі болған жағдайларда және құқық иесіне құжаттың түпнұсқасы берілмейтін өзге де жағдайларда, тіркеу үшін осындай құжаттың куәландырылған екі көшірмесі ұсынылады.</w:t>
            </w:r>
            <w:r>
              <w:br/>
            </w: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паролді беру арқылы немесе "электрондық үкімет" веб-порталының хабарламасына жауап ретінде қысқа мәтіндік хабарлама жіберу арқылы алады.</w:t>
            </w:r>
            <w:r>
              <w:br/>
            </w:r>
            <w:r>
              <w:rPr>
                <w:rFonts w:ascii="Times New Roman"/>
                <w:b w:val="false"/>
                <w:i w:val="false"/>
                <w:color w:val="000000"/>
                <w:sz w:val="20"/>
              </w:rPr>
              <w:t>
Құжаттарды ЭҮП арқылы берген жағдайда өтініш беруші электрондық өтінімнің белгіленген нысанын толтырады, сканерленген құжаттарды тіркейді осы стандарттардың 8-тармағына сәйкес электрондық үкіметтің төлем шлюзі арқылы төлем жүргізеді</w:t>
            </w:r>
          </w:p>
        </w:tc>
      </w:tr>
    </w:tbl>
    <w:bookmarkStart w:name="z35" w:id="32"/>
    <w:p>
      <w:pPr>
        <w:spacing w:after="0"/>
        <w:ind w:left="0"/>
        <w:jc w:val="both"/>
      </w:pPr>
      <w:r>
        <w:rPr>
          <w:rFonts w:ascii="Times New Roman"/>
          <w:b w:val="false"/>
          <w:i w:val="false"/>
          <w:color w:val="000000"/>
          <w:sz w:val="28"/>
        </w:rPr>
        <w:t>
      10-тармақ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2162"/>
        <w:gridCol w:w="9580"/>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оның ішінде электрондық нысанда және Мемлекеттік корпорация арқылы көрсетілетін қызметтің ерекшеліктері ескеріле отырып қойылатын өзге де талаптар</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өз-өзіне қызмет көрсету, өздігінен қозғалуды, бағдар жасауды жүзеге асыру қабілетін немесе мүмкіндігін толық немесе жартылай жоғалтқан көрсетілетін қызметті алушыларға мемлекеттік қызмет көрсету үшін қажетті құжаттар қабылдауды 1414, 88000807777 Бірыңғай байланыс орталығы арқылы жүгіну жолымен тұратын жеріне Мемлекеттік корпорация қызметкері бара отырып жүргізеді.</w:t>
            </w:r>
            <w:r>
              <w:br/>
            </w:r>
            <w:r>
              <w:rPr>
                <w:rFonts w:ascii="Times New Roman"/>
                <w:b w:val="false"/>
                <w:i w:val="false"/>
                <w:color w:val="000000"/>
                <w:sz w:val="20"/>
              </w:rPr>
              <w:t>
Көрсетілетін қызметті алушының ЭЦҚ болған жағдайда "электрондық үкімет" веб-порталы арқылы электрондық нысанда мемлекеттік көрсетілетін қызметті алуына мүмкіндігі бар. Көрсетілетін қызметті алушының порталдың "жеке кабинеті", көрсетілетін қызметті берушінің анықтама қызметтерінің, сондай-ақ 1414, 8 800 080 777 Бірыңғай байланыс орталығы арқылы қашықтықтан қолжетімділік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Цифрлық құжаттар сервисі мобилді қосымшада авторландырылған пайдаланушылар үшін қолжетімді</w:t>
            </w:r>
            <w:r>
              <w:br/>
            </w:r>
            <w:r>
              <w:rPr>
                <w:rFonts w:ascii="Times New Roman"/>
                <w:b w:val="false"/>
                <w:i w:val="false"/>
                <w:color w:val="000000"/>
                <w:sz w:val="20"/>
              </w:rPr>
              <w:t>
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