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0196f" w14:textId="76019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"Микрокредит беру туралы шартты жасасу тәртібін, оның ішінде микрокредит беру туралы шарттың мазмұнына, ресімделуіне, міндетті шарттарына қойылатын талаптарды, микрокредитті өтеу кестесінің нысанын бекіту туралы" Қазақстан Республикасы Ұлттық Банкі Басқармасының 2019 жылғы 29 қарашадағы № 232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2021 жылғы 16 шiлдедегi № 83 қаулысы. Қазақстан Республикасының Әділет министрлігінде 2021 жылғы 21 шiлдеде № 23622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"Микроқаржылық қызмет туралы" Қазақстан Республикасының Заңы 4-бабының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"Микрокредит беру туралы шартты жасасу тәртібін, оның ішінде микрокредит беру туралы шарттың мазмұнына, ресімделуіне, міндетті шарттарына қойылатын талаптарды, микрокредитті өтеу кестесінің нысанын бекіту туралы" Қазақстан Республикасы Ұлттық Банкі Басқармасының 2019 жылғы 29 қарашадағы № 232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19697 болып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"Микрокредит беру туралы шартты жасасу тәртібін, оның ішінде шарттың мазмұнына, ресімделуіне және микрокредиттің толық құны (микрокредит бойынша артық төленетін сома, микрокредит мәні) туралы ақпаратты қамтитын оның бірінші бетіне, микрокредит беру туралы шарттың міндетті шарттарына қойылатын талаптарды, сондай-ақ микрокредитті өтеу кестесінің нысанын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Мыналар:</w:t>
      </w:r>
    </w:p>
    <w:bookmarkEnd w:id="3"/>
    <w:p>
      <w:pPr>
        <w:spacing w:after="0"/>
        <w:ind w:left="0"/>
        <w:jc w:val="both"/>
      </w:pPr>
      <w:r>
        <w:rPr>
          <w:rFonts w:ascii="Times New Roman"/>
          <w:b w:val="false"/>
          <w:i w:val="false"/>
          <w:color w:val="000000"/>
          <w:sz w:val="28"/>
        </w:rPr>
        <w:t>
      1) осы қаулыға 1-қосымшаға сәйкес Микрокредит беру туралы шартты жасасу тәртібі;</w:t>
      </w:r>
    </w:p>
    <w:p>
      <w:pPr>
        <w:spacing w:after="0"/>
        <w:ind w:left="0"/>
        <w:jc w:val="both"/>
      </w:pPr>
      <w:r>
        <w:rPr>
          <w:rFonts w:ascii="Times New Roman"/>
          <w:b w:val="false"/>
          <w:i w:val="false"/>
          <w:color w:val="000000"/>
          <w:sz w:val="28"/>
        </w:rPr>
        <w:t>
      2) осы қаулыға 2-қосымшаға сәйкес Шарттың мазмұнына, ресімделуіне және микрокредиттің толық құны (микрокредит бойынша артық төленетін сома, микрокредит мәні) туралы ақпаратты қамтитын оның бірінші бетіне, микрокредит беру туралы шарттың міндетті шарттарына қойылатын талаптар;</w:t>
      </w:r>
    </w:p>
    <w:p>
      <w:pPr>
        <w:spacing w:after="0"/>
        <w:ind w:left="0"/>
        <w:jc w:val="both"/>
      </w:pPr>
      <w:r>
        <w:rPr>
          <w:rFonts w:ascii="Times New Roman"/>
          <w:b w:val="false"/>
          <w:i w:val="false"/>
          <w:color w:val="000000"/>
          <w:sz w:val="28"/>
        </w:rPr>
        <w:t>
      3) осы қаулыға 3-қосымшаға сәйкес Микрокредитті өтеу кестесі бекітілсін.";</w:t>
      </w:r>
    </w:p>
    <w:p>
      <w:pPr>
        <w:spacing w:after="0"/>
        <w:ind w:left="0"/>
        <w:jc w:val="both"/>
      </w:pPr>
      <w:r>
        <w:rPr>
          <w:rFonts w:ascii="Times New Roman"/>
          <w:b w:val="false"/>
          <w:i w:val="false"/>
          <w:color w:val="000000"/>
          <w:sz w:val="28"/>
        </w:rPr>
        <w:t>
      көрсетілген қаулымен бекітілген Микрокредит беру туралы шартты жасасу тәртібі, оның ішінде микрокредит беру туралы шарттың мазмұнына, ресімделуіне, міндетті шарттарына қойылатын талаптар, микрокредитті өтеу кестесінің нысаны алып тасталсын;</w:t>
      </w:r>
    </w:p>
    <w:bookmarkStart w:name="z7" w:id="4"/>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редакциядағы 1-қосымшамен толықтырылсын;</w:t>
      </w:r>
    </w:p>
    <w:bookmarkEnd w:id="4"/>
    <w:bookmarkStart w:name="z8" w:id="5"/>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редакциядағы 2-қосымшамен толықтырылсын; </w:t>
      </w:r>
    </w:p>
    <w:bookmarkEnd w:id="5"/>
    <w:bookmarkStart w:name="z9" w:id="6"/>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редакциядағы 3-қосымшамен толықтырылсын.</w:t>
      </w:r>
    </w:p>
    <w:bookmarkEnd w:id="6"/>
    <w:bookmarkStart w:name="z10" w:id="7"/>
    <w:p>
      <w:pPr>
        <w:spacing w:after="0"/>
        <w:ind w:left="0"/>
        <w:jc w:val="both"/>
      </w:pPr>
      <w:r>
        <w:rPr>
          <w:rFonts w:ascii="Times New Roman"/>
          <w:b w:val="false"/>
          <w:i w:val="false"/>
          <w:color w:val="000000"/>
          <w:sz w:val="28"/>
        </w:rPr>
        <w:t>
      2. Қаржылық қызметтерді тұтынушылардың құқықтарын қорғау департаменті Қазақстан Республикасының заңнамасында белгіленген тәртіппен:</w:t>
      </w:r>
    </w:p>
    <w:bookmarkEnd w:id="7"/>
    <w:bookmarkStart w:name="z11" w:id="8"/>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8"/>
    <w:bookmarkStart w:name="z12" w:id="9"/>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9"/>
    <w:bookmarkStart w:name="z13" w:id="10"/>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End w:id="10"/>
    <w:bookmarkStart w:name="z14" w:id="11"/>
    <w:p>
      <w:pPr>
        <w:spacing w:after="0"/>
        <w:ind w:left="0"/>
        <w:jc w:val="both"/>
      </w:pPr>
      <w:r>
        <w:rPr>
          <w:rFonts w:ascii="Times New Roman"/>
          <w:b w:val="false"/>
          <w:i w:val="false"/>
          <w:color w:val="000000"/>
          <w:sz w:val="28"/>
        </w:rPr>
        <w:t>
      3. Осы қаулының орындалуын бақылау Қазақстан Республикасы Қаржы нарығын реттеу және дамыту агенттігі Төрағасының жетекшілік ететін орынбасарына жүктелсін.</w:t>
      </w:r>
    </w:p>
    <w:bookmarkEnd w:id="11"/>
    <w:bookmarkStart w:name="z15" w:id="12"/>
    <w:p>
      <w:pPr>
        <w:spacing w:after="0"/>
        <w:ind w:left="0"/>
        <w:jc w:val="both"/>
      </w:pPr>
      <w:r>
        <w:rPr>
          <w:rFonts w:ascii="Times New Roman"/>
          <w:b w:val="false"/>
          <w:i w:val="false"/>
          <w:color w:val="000000"/>
          <w:sz w:val="28"/>
        </w:rPr>
        <w:t>
      4. Осы қаулы ресми жариялануға тиіс және осы қаулыға 2-қосымшаның 2021 жылғы 1 тамыздан бастап қолданысқа енгізілетін 4-тармағының 3) тармақшасын қоспағанда, 2021 жылғы 1 қазаннан бастап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нарығын реттеу және дамыту</w:t>
            </w:r>
            <w:r>
              <w:br/>
            </w:r>
            <w:r>
              <w:rPr>
                <w:rFonts w:ascii="Times New Roman"/>
                <w:b w:val="false"/>
                <w:i/>
                <w:color w:val="000000"/>
                <w:sz w:val="20"/>
              </w:rPr>
              <w:t>Агенттігінің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Агенттігінің</w:t>
            </w:r>
            <w:r>
              <w:br/>
            </w:r>
            <w:r>
              <w:rPr>
                <w:rFonts w:ascii="Times New Roman"/>
                <w:b w:val="false"/>
                <w:i w:val="false"/>
                <w:color w:val="000000"/>
                <w:sz w:val="20"/>
              </w:rPr>
              <w:t>Басқармасының</w:t>
            </w:r>
            <w:r>
              <w:br/>
            </w:r>
            <w:r>
              <w:rPr>
                <w:rFonts w:ascii="Times New Roman"/>
                <w:b w:val="false"/>
                <w:i w:val="false"/>
                <w:color w:val="000000"/>
                <w:sz w:val="20"/>
              </w:rPr>
              <w:t>2021 жылғы 16 шілдедегі</w:t>
            </w:r>
            <w:r>
              <w:br/>
            </w:r>
            <w:r>
              <w:rPr>
                <w:rFonts w:ascii="Times New Roman"/>
                <w:b w:val="false"/>
                <w:i w:val="false"/>
                <w:color w:val="000000"/>
                <w:sz w:val="20"/>
              </w:rPr>
              <w:t>№ 83 Қаулыға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29 қарашадағы</w:t>
            </w:r>
            <w:r>
              <w:br/>
            </w:r>
            <w:r>
              <w:rPr>
                <w:rFonts w:ascii="Times New Roman"/>
                <w:b w:val="false"/>
                <w:i w:val="false"/>
                <w:color w:val="000000"/>
                <w:sz w:val="20"/>
              </w:rPr>
              <w:t>№ 232 қаулысына</w:t>
            </w:r>
            <w:r>
              <w:br/>
            </w:r>
            <w:r>
              <w:rPr>
                <w:rFonts w:ascii="Times New Roman"/>
                <w:b w:val="false"/>
                <w:i w:val="false"/>
                <w:color w:val="000000"/>
                <w:sz w:val="20"/>
              </w:rPr>
              <w:t>1-қосымша</w:t>
            </w:r>
          </w:p>
        </w:tc>
      </w:tr>
    </w:tbl>
    <w:bookmarkStart w:name="z18" w:id="13"/>
    <w:p>
      <w:pPr>
        <w:spacing w:after="0"/>
        <w:ind w:left="0"/>
        <w:jc w:val="left"/>
      </w:pPr>
      <w:r>
        <w:rPr>
          <w:rFonts w:ascii="Times New Roman"/>
          <w:b/>
          <w:i w:val="false"/>
          <w:color w:val="000000"/>
        </w:rPr>
        <w:t xml:space="preserve"> Микрокредит беру туралы шартты жасасу тәртібі</w:t>
      </w:r>
    </w:p>
    <w:bookmarkEnd w:id="13"/>
    <w:bookmarkStart w:name="z19" w:id="14"/>
    <w:p>
      <w:pPr>
        <w:spacing w:after="0"/>
        <w:ind w:left="0"/>
        <w:jc w:val="both"/>
      </w:pPr>
      <w:r>
        <w:rPr>
          <w:rFonts w:ascii="Times New Roman"/>
          <w:b w:val="false"/>
          <w:i w:val="false"/>
          <w:color w:val="000000"/>
          <w:sz w:val="28"/>
        </w:rPr>
        <w:t xml:space="preserve">
      1. Осы Микрокредит беру туралы шартты жасасу тәртібі "Микроқаржылық қызмет туралы" Қазақстан Республикасы Заңының (бұдан әрі – Заң) 4-бабының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әзірленген және микрокредит беру туралы шартты жасасу тәртібін айқындайды.</w:t>
      </w:r>
    </w:p>
    <w:bookmarkEnd w:id="14"/>
    <w:bookmarkStart w:name="z20" w:id="15"/>
    <w:p>
      <w:pPr>
        <w:spacing w:after="0"/>
        <w:ind w:left="0"/>
        <w:jc w:val="both"/>
      </w:pPr>
      <w:r>
        <w:rPr>
          <w:rFonts w:ascii="Times New Roman"/>
          <w:b w:val="false"/>
          <w:i w:val="false"/>
          <w:color w:val="000000"/>
          <w:sz w:val="28"/>
        </w:rPr>
        <w:t>
      2. Микроқаржылық қызметті жүзеге асыратын ұйымның (микрокредиттер беру қызметін жүзеге асыратын микроқаржы ұйымы, кредиттік серіктестік және ломбард, бұдан әрі – микроқаржылық қызметті жүзеге асыратын ұйым) қарыз алушыға микрокредит беруіне негіз болатын микрокредит беру туралы шарт Қазақстан Республикасы азаматтық заңнамасының мәміленің жазбаша нысанына қойылатын талаптары ескеріле отырып жасалады.</w:t>
      </w:r>
    </w:p>
    <w:bookmarkEnd w:id="15"/>
    <w:bookmarkStart w:name="z21" w:id="16"/>
    <w:p>
      <w:pPr>
        <w:spacing w:after="0"/>
        <w:ind w:left="0"/>
        <w:jc w:val="both"/>
      </w:pPr>
      <w:r>
        <w:rPr>
          <w:rFonts w:ascii="Times New Roman"/>
          <w:b w:val="false"/>
          <w:i w:val="false"/>
          <w:color w:val="000000"/>
          <w:sz w:val="28"/>
        </w:rPr>
        <w:t xml:space="preserve">
      3. Жеке тұлғамен микрокредит беру туралы шарт жасасқанға дейін микроқаржылық қызметті жүзеге асыратын ұйым қарыз алушының осы шарт бойынша кредиттік досьесіне қоса берілетін, ұйым жүзеге асырған іс-шаралар тізбесін міндетті түрде белгілей отырып, Заңның 7-бабы 2-тармағының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көзделген іс-шараларды жүзеге асырады.</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Агенттігінің</w:t>
            </w:r>
            <w:r>
              <w:br/>
            </w:r>
            <w:r>
              <w:rPr>
                <w:rFonts w:ascii="Times New Roman"/>
                <w:b w:val="false"/>
                <w:i w:val="false"/>
                <w:color w:val="000000"/>
                <w:sz w:val="20"/>
              </w:rPr>
              <w:t>Басқармасының</w:t>
            </w:r>
            <w:r>
              <w:br/>
            </w:r>
            <w:r>
              <w:rPr>
                <w:rFonts w:ascii="Times New Roman"/>
                <w:b w:val="false"/>
                <w:i w:val="false"/>
                <w:color w:val="000000"/>
                <w:sz w:val="20"/>
              </w:rPr>
              <w:t>2021 жылғы 16 шілдедегі</w:t>
            </w:r>
            <w:r>
              <w:br/>
            </w:r>
            <w:r>
              <w:rPr>
                <w:rFonts w:ascii="Times New Roman"/>
                <w:b w:val="false"/>
                <w:i w:val="false"/>
                <w:color w:val="000000"/>
                <w:sz w:val="20"/>
              </w:rPr>
              <w:t>№ 83 Қаулыға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29 қарашадағы</w:t>
            </w:r>
            <w:r>
              <w:br/>
            </w:r>
            <w:r>
              <w:rPr>
                <w:rFonts w:ascii="Times New Roman"/>
                <w:b w:val="false"/>
                <w:i w:val="false"/>
                <w:color w:val="000000"/>
                <w:sz w:val="20"/>
              </w:rPr>
              <w:t>№ 232 қаулысына</w:t>
            </w:r>
            <w:r>
              <w:br/>
            </w:r>
            <w:r>
              <w:rPr>
                <w:rFonts w:ascii="Times New Roman"/>
                <w:b w:val="false"/>
                <w:i w:val="false"/>
                <w:color w:val="000000"/>
                <w:sz w:val="20"/>
              </w:rPr>
              <w:t>2-қосымша</w:t>
            </w:r>
          </w:p>
        </w:tc>
      </w:tr>
    </w:tbl>
    <w:bookmarkStart w:name="z24" w:id="17"/>
    <w:p>
      <w:pPr>
        <w:spacing w:after="0"/>
        <w:ind w:left="0"/>
        <w:jc w:val="left"/>
      </w:pPr>
      <w:r>
        <w:rPr>
          <w:rFonts w:ascii="Times New Roman"/>
          <w:b/>
          <w:i w:val="false"/>
          <w:color w:val="000000"/>
        </w:rPr>
        <w:t xml:space="preserve"> Шарттың мазмұнына, ресімделуіне және микрокредиттің толық құны (микрокредит бойынша артық төленетін сома, микрокредит мәні) туралы ақпаратты қамтитын оның бірінші бетіне, микрокредит беру туралы шарттың міндетті шарттарына қойылатын талаптар</w:t>
      </w:r>
    </w:p>
    <w:bookmarkEnd w:id="17"/>
    <w:bookmarkStart w:name="z25" w:id="18"/>
    <w:p>
      <w:pPr>
        <w:spacing w:after="0"/>
        <w:ind w:left="0"/>
        <w:jc w:val="both"/>
      </w:pPr>
      <w:r>
        <w:rPr>
          <w:rFonts w:ascii="Times New Roman"/>
          <w:b w:val="false"/>
          <w:i w:val="false"/>
          <w:color w:val="000000"/>
          <w:sz w:val="28"/>
        </w:rPr>
        <w:t xml:space="preserve">
      1. Осы Шарттың мазмұнына, ресімделуіне және микрокредиттің толық құны (микрокредит бойынша артық төленетін сома, микрокредит мәні) туралы ақпаратты қамтитын оның бірінші бетіне, микрокредит беру туралы шарттың міндетті шарттарына қойылатын талаптар (бұдан әрі – Талаптар) "Микроқаржылық қызмет туралы" Қазақстан Республикасы Заңының (бұдан әрі – Заң) 4-бабының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әзірленген.</w:t>
      </w:r>
    </w:p>
    <w:bookmarkEnd w:id="18"/>
    <w:bookmarkStart w:name="z26" w:id="19"/>
    <w:p>
      <w:pPr>
        <w:spacing w:after="0"/>
        <w:ind w:left="0"/>
        <w:jc w:val="both"/>
      </w:pPr>
      <w:r>
        <w:rPr>
          <w:rFonts w:ascii="Times New Roman"/>
          <w:b w:val="false"/>
          <w:i w:val="false"/>
          <w:color w:val="000000"/>
          <w:sz w:val="28"/>
        </w:rPr>
        <w:t>
      2. Талаптарда мынадай ұғымдар пайдаланылады:</w:t>
      </w:r>
    </w:p>
    <w:bookmarkEnd w:id="19"/>
    <w:p>
      <w:pPr>
        <w:spacing w:after="0"/>
        <w:ind w:left="0"/>
        <w:jc w:val="both"/>
      </w:pPr>
      <w:r>
        <w:rPr>
          <w:rFonts w:ascii="Times New Roman"/>
          <w:b w:val="false"/>
          <w:i w:val="false"/>
          <w:color w:val="000000"/>
          <w:sz w:val="28"/>
        </w:rPr>
        <w:t>
      1) кредиттік желі беру (ашу) туралы келісім – қарыз алушының өзіне кредиттік желі беру (ашу) туралы келісімнің ажырамас бөлігі (бөліктері) болып табылатын шартта (шарттарда) микрокредит сомасы мен алу уақытын, бірақ микрокредиттер беру қағидаларында және кредиттік желі беру (ашу) туралы келісімде айқындалған сома және уақыт шегінде айқындауына мүмкіндік беретін талаптармен жасалған микрокредит беру туралы шарт;</w:t>
      </w:r>
    </w:p>
    <w:p>
      <w:pPr>
        <w:spacing w:after="0"/>
        <w:ind w:left="0"/>
        <w:jc w:val="both"/>
      </w:pPr>
      <w:r>
        <w:rPr>
          <w:rFonts w:ascii="Times New Roman"/>
          <w:b w:val="false"/>
          <w:i w:val="false"/>
          <w:color w:val="000000"/>
          <w:sz w:val="28"/>
        </w:rPr>
        <w:t>
      2) шарт – микроқаржылық қызметті жүзеге асыратын ұйымның қарыз алушыға микрокредит беруіне негіз болатын микрокредит беру туралы шарт;</w:t>
      </w:r>
    </w:p>
    <w:p>
      <w:pPr>
        <w:spacing w:after="0"/>
        <w:ind w:left="0"/>
        <w:jc w:val="both"/>
      </w:pPr>
      <w:r>
        <w:rPr>
          <w:rFonts w:ascii="Times New Roman"/>
          <w:b w:val="false"/>
          <w:i w:val="false"/>
          <w:color w:val="000000"/>
          <w:sz w:val="28"/>
        </w:rPr>
        <w:t>
      3) микрокредит бойынша артық төлем сомасы – микрокредит мәнін қоспағанда, сыйақы сомасын, айыпақыны (айыппұлды, өсімпұлды) қоса алғанда, қарыз алушының шарт бойынша барлық төлемдерінің сомасы;</w:t>
      </w:r>
    </w:p>
    <w:p>
      <w:pPr>
        <w:spacing w:after="0"/>
        <w:ind w:left="0"/>
        <w:jc w:val="both"/>
      </w:pPr>
      <w:r>
        <w:rPr>
          <w:rFonts w:ascii="Times New Roman"/>
          <w:b w:val="false"/>
          <w:i w:val="false"/>
          <w:color w:val="000000"/>
          <w:sz w:val="28"/>
        </w:rPr>
        <w:t>
      4) ұйым – микроқаржылық қызметті жүзеге асыратын ұйым (микрокредиттерді беру қызметін жүзеге асыратын микроқаржы ұйымы, кредиттік серіктестік, ломбард);</w:t>
      </w:r>
    </w:p>
    <w:p>
      <w:pPr>
        <w:spacing w:after="0"/>
        <w:ind w:left="0"/>
        <w:jc w:val="both"/>
      </w:pPr>
      <w:r>
        <w:rPr>
          <w:rFonts w:ascii="Times New Roman"/>
          <w:b w:val="false"/>
          <w:i w:val="false"/>
          <w:color w:val="000000"/>
          <w:sz w:val="28"/>
        </w:rPr>
        <w:t>
      5) сыйақы – ұйымға тиесілі ақшаның жылдық мөлшерінің есебінен микрокредит сомасына пайыздық көрсеткіш бойынша айқындалған, ұсынылған микрокредит үшін ақы;</w:t>
      </w:r>
    </w:p>
    <w:p>
      <w:pPr>
        <w:spacing w:after="0"/>
        <w:ind w:left="0"/>
        <w:jc w:val="both"/>
      </w:pPr>
      <w:r>
        <w:rPr>
          <w:rFonts w:ascii="Times New Roman"/>
          <w:b w:val="false"/>
          <w:i w:val="false"/>
          <w:color w:val="000000"/>
          <w:sz w:val="28"/>
        </w:rPr>
        <w:t xml:space="preserve">
      6) сыйақы мәні – микрокредит үшін ақы, оның шекті мөлшері Заңның 4-бабы </w:t>
      </w:r>
      <w:r>
        <w:rPr>
          <w:rFonts w:ascii="Times New Roman"/>
          <w:b w:val="false"/>
          <w:i w:val="false"/>
          <w:color w:val="000000"/>
          <w:sz w:val="28"/>
        </w:rPr>
        <w:t>3-1-тармағының</w:t>
      </w:r>
      <w:r>
        <w:rPr>
          <w:rFonts w:ascii="Times New Roman"/>
          <w:b w:val="false"/>
          <w:i w:val="false"/>
          <w:color w:val="000000"/>
          <w:sz w:val="28"/>
        </w:rPr>
        <w:t xml:space="preserve"> 1) тармақшасына сәйкес белгіленеді;</w:t>
      </w:r>
    </w:p>
    <w:p>
      <w:pPr>
        <w:spacing w:after="0"/>
        <w:ind w:left="0"/>
        <w:jc w:val="both"/>
      </w:pPr>
      <w:r>
        <w:rPr>
          <w:rFonts w:ascii="Times New Roman"/>
          <w:b w:val="false"/>
          <w:i w:val="false"/>
          <w:color w:val="000000"/>
          <w:sz w:val="28"/>
        </w:rPr>
        <w:t>
      7) қоса қарыз алушы – микрокредит бойынша міндеттемелерді орындауға ортақ жауапты ретінде шарт бойынша әрекет ететін жеке немесе заңды тұлға.</w:t>
      </w:r>
    </w:p>
    <w:bookmarkStart w:name="z27" w:id="20"/>
    <w:p>
      <w:pPr>
        <w:spacing w:after="0"/>
        <w:ind w:left="0"/>
        <w:jc w:val="both"/>
      </w:pPr>
      <w:r>
        <w:rPr>
          <w:rFonts w:ascii="Times New Roman"/>
          <w:b w:val="false"/>
          <w:i w:val="false"/>
          <w:color w:val="000000"/>
          <w:sz w:val="28"/>
        </w:rPr>
        <w:t>
      3. Шартта шарттардың тиісті түріне арналған Қазақстан Республикасының заңнамасында белгіленген талаптар, тараптардың келісуі бойынша айқындалған талаптар, сондай-ақ мынадай міндетті талаптар қамтылады:</w:t>
      </w:r>
    </w:p>
    <w:bookmarkEnd w:id="20"/>
    <w:p>
      <w:pPr>
        <w:spacing w:after="0"/>
        <w:ind w:left="0"/>
        <w:jc w:val="both"/>
      </w:pPr>
      <w:r>
        <w:rPr>
          <w:rFonts w:ascii="Times New Roman"/>
          <w:b w:val="false"/>
          <w:i w:val="false"/>
          <w:color w:val="000000"/>
          <w:sz w:val="28"/>
        </w:rPr>
        <w:t>
      1) шарттың жалпы талаптары;</w:t>
      </w:r>
    </w:p>
    <w:p>
      <w:pPr>
        <w:spacing w:after="0"/>
        <w:ind w:left="0"/>
        <w:jc w:val="both"/>
      </w:pPr>
      <w:r>
        <w:rPr>
          <w:rFonts w:ascii="Times New Roman"/>
          <w:b w:val="false"/>
          <w:i w:val="false"/>
          <w:color w:val="000000"/>
          <w:sz w:val="28"/>
        </w:rPr>
        <w:t>
      2) қарыз алушының құқықтары;</w:t>
      </w:r>
    </w:p>
    <w:p>
      <w:pPr>
        <w:spacing w:after="0"/>
        <w:ind w:left="0"/>
        <w:jc w:val="both"/>
      </w:pPr>
      <w:r>
        <w:rPr>
          <w:rFonts w:ascii="Times New Roman"/>
          <w:b w:val="false"/>
          <w:i w:val="false"/>
          <w:color w:val="000000"/>
          <w:sz w:val="28"/>
        </w:rPr>
        <w:t>
      3) ұйымның құқықтары;</w:t>
      </w:r>
    </w:p>
    <w:p>
      <w:pPr>
        <w:spacing w:after="0"/>
        <w:ind w:left="0"/>
        <w:jc w:val="both"/>
      </w:pPr>
      <w:r>
        <w:rPr>
          <w:rFonts w:ascii="Times New Roman"/>
          <w:b w:val="false"/>
          <w:i w:val="false"/>
          <w:color w:val="000000"/>
          <w:sz w:val="28"/>
        </w:rPr>
        <w:t>
      4) ұйымның міндеттері;</w:t>
      </w:r>
    </w:p>
    <w:p>
      <w:pPr>
        <w:spacing w:after="0"/>
        <w:ind w:left="0"/>
        <w:jc w:val="both"/>
      </w:pPr>
      <w:r>
        <w:rPr>
          <w:rFonts w:ascii="Times New Roman"/>
          <w:b w:val="false"/>
          <w:i w:val="false"/>
          <w:color w:val="000000"/>
          <w:sz w:val="28"/>
        </w:rPr>
        <w:t>
      5) ұйымға арналған шектеулер;</w:t>
      </w:r>
    </w:p>
    <w:p>
      <w:pPr>
        <w:spacing w:after="0"/>
        <w:ind w:left="0"/>
        <w:jc w:val="both"/>
      </w:pPr>
      <w:r>
        <w:rPr>
          <w:rFonts w:ascii="Times New Roman"/>
          <w:b w:val="false"/>
          <w:i w:val="false"/>
          <w:color w:val="000000"/>
          <w:sz w:val="28"/>
        </w:rPr>
        <w:t>
      6) тараптардың міндеттемелерді бұзғаны үшін жауапкершілігі;</w:t>
      </w:r>
    </w:p>
    <w:p>
      <w:pPr>
        <w:spacing w:after="0"/>
        <w:ind w:left="0"/>
        <w:jc w:val="both"/>
      </w:pPr>
      <w:r>
        <w:rPr>
          <w:rFonts w:ascii="Times New Roman"/>
          <w:b w:val="false"/>
          <w:i w:val="false"/>
          <w:color w:val="000000"/>
          <w:sz w:val="28"/>
        </w:rPr>
        <w:t>
      7) шарттың талаптарына өзгерістер енгізу тәртібі.</w:t>
      </w:r>
    </w:p>
    <w:bookmarkStart w:name="z28" w:id="21"/>
    <w:p>
      <w:pPr>
        <w:spacing w:after="0"/>
        <w:ind w:left="0"/>
        <w:jc w:val="both"/>
      </w:pPr>
      <w:r>
        <w:rPr>
          <w:rFonts w:ascii="Times New Roman"/>
          <w:b w:val="false"/>
          <w:i w:val="false"/>
          <w:color w:val="000000"/>
          <w:sz w:val="28"/>
        </w:rPr>
        <w:t>
      4. Шарттың жалпы талаптарында мыналар қамтылады:</w:t>
      </w:r>
    </w:p>
    <w:bookmarkEnd w:id="21"/>
    <w:p>
      <w:pPr>
        <w:spacing w:after="0"/>
        <w:ind w:left="0"/>
        <w:jc w:val="both"/>
      </w:pPr>
      <w:r>
        <w:rPr>
          <w:rFonts w:ascii="Times New Roman"/>
          <w:b w:val="false"/>
          <w:i w:val="false"/>
          <w:color w:val="000000"/>
          <w:sz w:val="28"/>
        </w:rPr>
        <w:t>
      1) шарт жасасқан күн;</w:t>
      </w:r>
    </w:p>
    <w:p>
      <w:pPr>
        <w:spacing w:after="0"/>
        <w:ind w:left="0"/>
        <w:jc w:val="both"/>
      </w:pPr>
      <w:r>
        <w:rPr>
          <w:rFonts w:ascii="Times New Roman"/>
          <w:b w:val="false"/>
          <w:i w:val="false"/>
          <w:color w:val="000000"/>
          <w:sz w:val="28"/>
        </w:rPr>
        <w:t>
      2) ұйымының атауын және қарыз алушы (тең қарыз алушы) - жеке тұлғаның тегі, аты және әкесінің аты (ол бар болса) немесе қарыз алушы (тең қарыз алушы) - заңды тұлғаның атауы;</w:t>
      </w:r>
    </w:p>
    <w:p>
      <w:pPr>
        <w:spacing w:after="0"/>
        <w:ind w:left="0"/>
        <w:jc w:val="both"/>
      </w:pPr>
      <w:r>
        <w:rPr>
          <w:rFonts w:ascii="Times New Roman"/>
          <w:b w:val="false"/>
          <w:i w:val="false"/>
          <w:color w:val="000000"/>
          <w:sz w:val="28"/>
        </w:rPr>
        <w:t xml:space="preserve">
      3) микрокредиттің сомасы (микрокредиттің мәні), кредит желісін ұсыну (ашу) туралы келісім үшін – микрокредиттің жалпы сомасы (микрокредиттің мәні), микрокредит бойынша артық төлеу сомасы, микрокредитті пайдалану мақсаты туралы мәліметтер (бар болса), бұл ретте микрокредиттің толық құны (микрокредит бойынша артық төлеу сомасы (микрокредиттің мәні) туралы ақпарат шарттың бірінші бетінде көрсетіледі; </w:t>
      </w:r>
    </w:p>
    <w:p>
      <w:pPr>
        <w:spacing w:after="0"/>
        <w:ind w:left="0"/>
        <w:jc w:val="both"/>
      </w:pPr>
      <w:r>
        <w:rPr>
          <w:rFonts w:ascii="Times New Roman"/>
          <w:b w:val="false"/>
          <w:i w:val="false"/>
          <w:color w:val="000000"/>
          <w:sz w:val="28"/>
        </w:rPr>
        <w:t>
      4) микрокредитті өтеу мерзімі, кредит желісін ұсыну (ашу) туралы келісім үшін – шарттың жалпы мерзімі;</w:t>
      </w:r>
    </w:p>
    <w:p>
      <w:pPr>
        <w:spacing w:after="0"/>
        <w:ind w:left="0"/>
        <w:jc w:val="both"/>
      </w:pPr>
      <w:r>
        <w:rPr>
          <w:rFonts w:ascii="Times New Roman"/>
          <w:b w:val="false"/>
          <w:i w:val="false"/>
          <w:color w:val="000000"/>
          <w:sz w:val="28"/>
        </w:rPr>
        <w:t xml:space="preserve">
      5) Шарт жасалған күнгі жағдай бойынша сыйақы мөлшерлемесінің жылдық пайызбен көрсетілген мөлшері немесе сыйақы мәні (Заңның 4-бабының </w:t>
      </w:r>
      <w:r>
        <w:rPr>
          <w:rFonts w:ascii="Times New Roman"/>
          <w:b w:val="false"/>
          <w:i w:val="false"/>
          <w:color w:val="000000"/>
          <w:sz w:val="28"/>
        </w:rPr>
        <w:t>3-1-тармағында</w:t>
      </w:r>
      <w:r>
        <w:rPr>
          <w:rFonts w:ascii="Times New Roman"/>
          <w:b w:val="false"/>
          <w:i w:val="false"/>
          <w:color w:val="000000"/>
          <w:sz w:val="28"/>
        </w:rPr>
        <w:t xml:space="preserve"> көрсетілген шарт жасалған жағдайда), сондай-ақ Заңның 5-бабының </w:t>
      </w:r>
      <w:r>
        <w:rPr>
          <w:rFonts w:ascii="Times New Roman"/>
          <w:b w:val="false"/>
          <w:i w:val="false"/>
          <w:color w:val="000000"/>
          <w:sz w:val="28"/>
        </w:rPr>
        <w:t>1-тармағына</w:t>
      </w:r>
      <w:r>
        <w:rPr>
          <w:rFonts w:ascii="Times New Roman"/>
          <w:b w:val="false"/>
          <w:i w:val="false"/>
          <w:color w:val="000000"/>
          <w:sz w:val="28"/>
        </w:rPr>
        <w:t xml:space="preserve"> сәйкес есептелген сыйақының жылдық тиімді мөлшерлемесінің (микрокредиттің нақты құнының) мөлшері;</w:t>
      </w:r>
    </w:p>
    <w:p>
      <w:pPr>
        <w:spacing w:after="0"/>
        <w:ind w:left="0"/>
        <w:jc w:val="both"/>
      </w:pPr>
      <w:r>
        <w:rPr>
          <w:rFonts w:ascii="Times New Roman"/>
          <w:b w:val="false"/>
          <w:i w:val="false"/>
          <w:color w:val="000000"/>
          <w:sz w:val="28"/>
        </w:rPr>
        <w:t>
      6) микрокредитті өтеу тәсілі: бір уақытта не бөліктермен, қолма-қол ақшамен – касса не электронды терминалдар арқылы, қолма-қол ақшасыз тәсілмен – ұйымның банктік шотының деректемелерін көрсете отырып;</w:t>
      </w:r>
    </w:p>
    <w:p>
      <w:pPr>
        <w:spacing w:after="0"/>
        <w:ind w:left="0"/>
        <w:jc w:val="both"/>
      </w:pPr>
      <w:r>
        <w:rPr>
          <w:rFonts w:ascii="Times New Roman"/>
          <w:b w:val="false"/>
          <w:i w:val="false"/>
          <w:color w:val="000000"/>
          <w:sz w:val="28"/>
        </w:rPr>
        <w:t>
      7) микрокредитті өтеу әдісі (аннуитеттік, дифференциалды немесе микрокредиттерді беру қағидаларына сәйкес басқа әдіс);</w:t>
      </w:r>
    </w:p>
    <w:p>
      <w:pPr>
        <w:spacing w:after="0"/>
        <w:ind w:left="0"/>
        <w:jc w:val="both"/>
      </w:pPr>
      <w:r>
        <w:rPr>
          <w:rFonts w:ascii="Times New Roman"/>
          <w:b w:val="false"/>
          <w:i w:val="false"/>
          <w:color w:val="000000"/>
          <w:sz w:val="28"/>
        </w:rPr>
        <w:t>
      8) микрокредит бойынша берешекті өтеу кезектілігі;</w:t>
      </w:r>
    </w:p>
    <w:p>
      <w:pPr>
        <w:spacing w:after="0"/>
        <w:ind w:left="0"/>
        <w:jc w:val="both"/>
      </w:pPr>
      <w:r>
        <w:rPr>
          <w:rFonts w:ascii="Times New Roman"/>
          <w:b w:val="false"/>
          <w:i w:val="false"/>
          <w:color w:val="000000"/>
          <w:sz w:val="28"/>
        </w:rPr>
        <w:t>
      9) негізгі борыштың уақтылы өтелмегені және сыйақының төленбегені үшін айыпақыны (айыппұлды, өсімпұлды) есептеу тәртібі және мөлшері;</w:t>
      </w:r>
    </w:p>
    <w:p>
      <w:pPr>
        <w:spacing w:after="0"/>
        <w:ind w:left="0"/>
        <w:jc w:val="both"/>
      </w:pPr>
      <w:r>
        <w:rPr>
          <w:rFonts w:ascii="Times New Roman"/>
          <w:b w:val="false"/>
          <w:i w:val="false"/>
          <w:color w:val="000000"/>
          <w:sz w:val="28"/>
        </w:rPr>
        <w:t>
      10) қарыз алушының шарт бойынша міндеттемелерді (ол бар болса) орындауын қамтамасыз ету;</w:t>
      </w:r>
    </w:p>
    <w:p>
      <w:pPr>
        <w:spacing w:after="0"/>
        <w:ind w:left="0"/>
        <w:jc w:val="both"/>
      </w:pPr>
      <w:r>
        <w:rPr>
          <w:rFonts w:ascii="Times New Roman"/>
          <w:b w:val="false"/>
          <w:i w:val="false"/>
          <w:color w:val="000000"/>
          <w:sz w:val="28"/>
        </w:rPr>
        <w:t>
      11) қарыз алушы шарт бойынша міндеттемелерін орындамаған не тиісінше орындамаған жағдайда ұйым қабылдайтын шаралар;</w:t>
      </w:r>
    </w:p>
    <w:p>
      <w:pPr>
        <w:spacing w:after="0"/>
        <w:ind w:left="0"/>
        <w:jc w:val="both"/>
      </w:pPr>
      <w:r>
        <w:rPr>
          <w:rFonts w:ascii="Times New Roman"/>
          <w:b w:val="false"/>
          <w:i w:val="false"/>
          <w:color w:val="000000"/>
          <w:sz w:val="28"/>
        </w:rPr>
        <w:t>
      12) шарттың қолданылу мерзімі;</w:t>
      </w:r>
    </w:p>
    <w:p>
      <w:pPr>
        <w:spacing w:after="0"/>
        <w:ind w:left="0"/>
        <w:jc w:val="both"/>
      </w:pPr>
      <w:r>
        <w:rPr>
          <w:rFonts w:ascii="Times New Roman"/>
          <w:b w:val="false"/>
          <w:i w:val="false"/>
          <w:color w:val="000000"/>
          <w:sz w:val="28"/>
        </w:rPr>
        <w:t>
      13) ұйымның пошталық және электрондық мекенжайы туралы ақпарат, сондай-ақ оның ресми интернет-ресурсы (ол бар болса) туралы деректер;</w:t>
      </w:r>
    </w:p>
    <w:p>
      <w:pPr>
        <w:spacing w:after="0"/>
        <w:ind w:left="0"/>
        <w:jc w:val="both"/>
      </w:pPr>
      <w:r>
        <w:rPr>
          <w:rFonts w:ascii="Times New Roman"/>
          <w:b w:val="false"/>
          <w:i w:val="false"/>
          <w:color w:val="000000"/>
          <w:sz w:val="28"/>
        </w:rPr>
        <w:t>
      14) ұйым шарт бойынша құқықты (талап етуді) үшінші тұлғаға берген кезде Қазақстан Республикасының заңнамасында кредитордың қарыз алушымен шарт шеңберіндегі өзара қатынастарына қойылатын талаптар мен шектеулердің қарыз алушының құқық (талап ету) берілген үшінші тұлғамен құқықтық қатынастарына қолданылатынын көздейтін талап.</w:t>
      </w:r>
    </w:p>
    <w:bookmarkStart w:name="z29" w:id="22"/>
    <w:p>
      <w:pPr>
        <w:spacing w:after="0"/>
        <w:ind w:left="0"/>
        <w:jc w:val="both"/>
      </w:pPr>
      <w:r>
        <w:rPr>
          <w:rFonts w:ascii="Times New Roman"/>
          <w:b w:val="false"/>
          <w:i w:val="false"/>
          <w:color w:val="000000"/>
          <w:sz w:val="28"/>
        </w:rPr>
        <w:t>
      5. Қарыз алушының құқықтары:</w:t>
      </w:r>
    </w:p>
    <w:bookmarkEnd w:id="22"/>
    <w:p>
      <w:pPr>
        <w:spacing w:after="0"/>
        <w:ind w:left="0"/>
        <w:jc w:val="both"/>
      </w:pPr>
      <w:r>
        <w:rPr>
          <w:rFonts w:ascii="Times New Roman"/>
          <w:b w:val="false"/>
          <w:i w:val="false"/>
          <w:color w:val="000000"/>
          <w:sz w:val="28"/>
        </w:rPr>
        <w:t>
      1) микрокредиттер беру қағидаларымен, ұйымның микрокредиттер беру жөніндегі тарифтерімен танысу;</w:t>
      </w:r>
    </w:p>
    <w:p>
      <w:pPr>
        <w:spacing w:after="0"/>
        <w:ind w:left="0"/>
        <w:jc w:val="both"/>
      </w:pPr>
      <w:r>
        <w:rPr>
          <w:rFonts w:ascii="Times New Roman"/>
          <w:b w:val="false"/>
          <w:i w:val="false"/>
          <w:color w:val="000000"/>
          <w:sz w:val="28"/>
        </w:rPr>
        <w:t>
      2) алынған микрокредитке шартта белгіленген тәртіппен және талаптармен билік ету;</w:t>
      </w:r>
    </w:p>
    <w:p>
      <w:pPr>
        <w:spacing w:after="0"/>
        <w:ind w:left="0"/>
        <w:jc w:val="both"/>
      </w:pPr>
      <w:r>
        <w:rPr>
          <w:rFonts w:ascii="Times New Roman"/>
          <w:b w:val="false"/>
          <w:i w:val="false"/>
          <w:color w:val="000000"/>
          <w:sz w:val="28"/>
        </w:rPr>
        <w:t>
      3) егер негізгі борышты және (немесе) сыйақыны өтеу күні демалыс не мереке күніне сәйкес келген жағдайда, негізгі борышты және (немесе) сыйақыны айыпақы (айыппұл, өсімпұл) төлеместен, одан кейінгі жұмыс күні төлеу;</w:t>
      </w:r>
    </w:p>
    <w:p>
      <w:pPr>
        <w:spacing w:after="0"/>
        <w:ind w:left="0"/>
        <w:jc w:val="both"/>
      </w:pPr>
      <w:r>
        <w:rPr>
          <w:rFonts w:ascii="Times New Roman"/>
          <w:b w:val="false"/>
          <w:i w:val="false"/>
          <w:color w:val="000000"/>
          <w:sz w:val="28"/>
        </w:rPr>
        <w:t>
      4) шарт бойынша берілген микрокредит сомаларын айыпақы (айыппұл, өсімпұл) төлемей, ұйымға мерзімінен бұрын толық немесе ішінара қайтару;</w:t>
      </w:r>
    </w:p>
    <w:p>
      <w:pPr>
        <w:spacing w:after="0"/>
        <w:ind w:left="0"/>
        <w:jc w:val="both"/>
      </w:pPr>
      <w:r>
        <w:rPr>
          <w:rFonts w:ascii="Times New Roman"/>
          <w:b w:val="false"/>
          <w:i w:val="false"/>
          <w:color w:val="000000"/>
          <w:sz w:val="28"/>
        </w:rPr>
        <w:t>
      5) қарыз алушы – жеке тұлғаның шарты бойынша міндеттемелерді орындау мерзімі өте бастаған күннен бастап күнтізбелік отыз күн ішінде микроқаржы ұйымына бару және (немесе) жазбаша нысанда не шартта көзделген тәсілмен шарт бойынша міндеттемелерді орындау мерзімінің өту себептері, кірістері және оның шарттың талаптарына өзгерістер енгізу туралы өтінішіне негіз болатын басқа да расталған мән-жайлар (фактілер) туралы мәліметтерді қамтитын өтініш ұсыну, оның ішінде мыналармен байланысты:</w:t>
      </w:r>
    </w:p>
    <w:p>
      <w:pPr>
        <w:spacing w:after="0"/>
        <w:ind w:left="0"/>
        <w:jc w:val="both"/>
      </w:pPr>
      <w:r>
        <w:rPr>
          <w:rFonts w:ascii="Times New Roman"/>
          <w:b w:val="false"/>
          <w:i w:val="false"/>
          <w:color w:val="000000"/>
          <w:sz w:val="28"/>
        </w:rPr>
        <w:t>
      сыйақы мөлшерлемесін не шарт бойынша сыйақы мәнін азайту жағына қарай өзгерту;</w:t>
      </w:r>
    </w:p>
    <w:p>
      <w:pPr>
        <w:spacing w:after="0"/>
        <w:ind w:left="0"/>
        <w:jc w:val="both"/>
      </w:pPr>
      <w:r>
        <w:rPr>
          <w:rFonts w:ascii="Times New Roman"/>
          <w:b w:val="false"/>
          <w:i w:val="false"/>
          <w:color w:val="000000"/>
          <w:sz w:val="28"/>
        </w:rPr>
        <w:t>
      негізгі борыш және (немесе) сыйақы бойынша төлемді кейінге қалдыру;</w:t>
      </w:r>
    </w:p>
    <w:p>
      <w:pPr>
        <w:spacing w:after="0"/>
        <w:ind w:left="0"/>
        <w:jc w:val="both"/>
      </w:pPr>
      <w:r>
        <w:rPr>
          <w:rFonts w:ascii="Times New Roman"/>
          <w:b w:val="false"/>
          <w:i w:val="false"/>
          <w:color w:val="000000"/>
          <w:sz w:val="28"/>
        </w:rPr>
        <w:t>
      берешекті өтеу әдісін немесе берешекті өтеу кезектілігін, оның ішінде негізгі борышты басым тәртіппен өтей отырып өзгерту;</w:t>
      </w:r>
    </w:p>
    <w:p>
      <w:pPr>
        <w:spacing w:after="0"/>
        <w:ind w:left="0"/>
        <w:jc w:val="both"/>
      </w:pPr>
      <w:r>
        <w:rPr>
          <w:rFonts w:ascii="Times New Roman"/>
          <w:b w:val="false"/>
          <w:i w:val="false"/>
          <w:color w:val="000000"/>
          <w:sz w:val="28"/>
        </w:rPr>
        <w:t>
      микрокредит мерзімін өзгерту;</w:t>
      </w:r>
    </w:p>
    <w:p>
      <w:pPr>
        <w:spacing w:after="0"/>
        <w:ind w:left="0"/>
        <w:jc w:val="both"/>
      </w:pPr>
      <w:r>
        <w:rPr>
          <w:rFonts w:ascii="Times New Roman"/>
          <w:b w:val="false"/>
          <w:i w:val="false"/>
          <w:color w:val="000000"/>
          <w:sz w:val="28"/>
        </w:rPr>
        <w:t>
      мерзімі өткен негізгі борышты және (немесе) сыйақыны кешіру, микрокредит бойынша айыпақының (айыппұлдың, өсімпұлдың) күшін жою;</w:t>
      </w:r>
    </w:p>
    <w:p>
      <w:pPr>
        <w:spacing w:after="0"/>
        <w:ind w:left="0"/>
        <w:jc w:val="both"/>
      </w:pPr>
      <w:r>
        <w:rPr>
          <w:rFonts w:ascii="Times New Roman"/>
          <w:b w:val="false"/>
          <w:i w:val="false"/>
          <w:color w:val="000000"/>
          <w:sz w:val="28"/>
        </w:rPr>
        <w:t>
      тараптардың келісімінде белгіленген мерзімдерде ипотека нысанасы болып табылатын жылжымайтын мүлікті кепіл берушінің дербес сатуы;</w:t>
      </w:r>
    </w:p>
    <w:p>
      <w:pPr>
        <w:spacing w:after="0"/>
        <w:ind w:left="0"/>
        <w:jc w:val="both"/>
      </w:pPr>
      <w:r>
        <w:rPr>
          <w:rFonts w:ascii="Times New Roman"/>
          <w:b w:val="false"/>
          <w:i w:val="false"/>
          <w:color w:val="000000"/>
          <w:sz w:val="28"/>
        </w:rPr>
        <w:t>
      ұйымға кепілге салынған мүлікті беру жолымен шарт бойынша міндеттемені орындаудың орнына бас тарту ұсыну;</w:t>
      </w:r>
    </w:p>
    <w:p>
      <w:pPr>
        <w:spacing w:after="0"/>
        <w:ind w:left="0"/>
        <w:jc w:val="both"/>
      </w:pPr>
      <w:r>
        <w:rPr>
          <w:rFonts w:ascii="Times New Roman"/>
          <w:b w:val="false"/>
          <w:i w:val="false"/>
          <w:color w:val="000000"/>
          <w:sz w:val="28"/>
        </w:rPr>
        <w:t>
      сатып алушыға шарт бойынша міндеттемені бере отырып, ипотеканың мәні болып табылатын жылжымайтын мүлікті өткізу;</w:t>
      </w:r>
    </w:p>
    <w:p>
      <w:pPr>
        <w:spacing w:after="0"/>
        <w:ind w:left="0"/>
        <w:jc w:val="both"/>
      </w:pPr>
      <w:r>
        <w:rPr>
          <w:rFonts w:ascii="Times New Roman"/>
          <w:b w:val="false"/>
          <w:i w:val="false"/>
          <w:color w:val="000000"/>
          <w:sz w:val="28"/>
        </w:rPr>
        <w:t>
      6) қарыз алушы – жеке тұлғаның Талаптардың 7-тармағы 3) тармақшасының төртінші абзацында көзделген ұйымның шешімін алған күннен бастап күнтізбелік он бес күннің ішінде немесе шарттың талаптарын өзгерту туралы өзара тиімді шешімге қол жеткізілмеген жағдайда, бірмезгілде ұйымға хабарлай отырып, уәкілетті органға жүгіну;</w:t>
      </w:r>
    </w:p>
    <w:p>
      <w:pPr>
        <w:spacing w:after="0"/>
        <w:ind w:left="0"/>
        <w:jc w:val="both"/>
      </w:pPr>
      <w:r>
        <w:rPr>
          <w:rFonts w:ascii="Times New Roman"/>
          <w:b w:val="false"/>
          <w:i w:val="false"/>
          <w:color w:val="000000"/>
          <w:sz w:val="28"/>
        </w:rPr>
        <w:t xml:space="preserve">
      7) қарыз алушы – жеке тұлғаның Заңның 9-1-бабының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көрсетілген тұлғамен келіспеушіліктерді реттеу үшін ұйым осы қарыз алушымен жасалған шарт бойынша құқықты (талапты) басқаға берген жағдайда банк омбудсманына жүгіну;</w:t>
      </w:r>
    </w:p>
    <w:p>
      <w:pPr>
        <w:spacing w:after="0"/>
        <w:ind w:left="0"/>
        <w:jc w:val="both"/>
      </w:pPr>
      <w:r>
        <w:rPr>
          <w:rFonts w:ascii="Times New Roman"/>
          <w:b w:val="false"/>
          <w:i w:val="false"/>
          <w:color w:val="000000"/>
          <w:sz w:val="28"/>
        </w:rPr>
        <w:t>
      8) алынатын қызметтер бойынша даулы жағдайлар туындаған кезде ұйымға жазбаша өтініш жасау мүмкіндігін көздейді.</w:t>
      </w:r>
    </w:p>
    <w:bookmarkStart w:name="z30" w:id="23"/>
    <w:p>
      <w:pPr>
        <w:spacing w:after="0"/>
        <w:ind w:left="0"/>
        <w:jc w:val="both"/>
      </w:pPr>
      <w:r>
        <w:rPr>
          <w:rFonts w:ascii="Times New Roman"/>
          <w:b w:val="false"/>
          <w:i w:val="false"/>
          <w:color w:val="000000"/>
          <w:sz w:val="28"/>
        </w:rPr>
        <w:t>
      6. Ұйымның құқықтары:</w:t>
      </w:r>
    </w:p>
    <w:bookmarkEnd w:id="23"/>
    <w:p>
      <w:pPr>
        <w:spacing w:after="0"/>
        <w:ind w:left="0"/>
        <w:jc w:val="both"/>
      </w:pPr>
      <w:r>
        <w:rPr>
          <w:rFonts w:ascii="Times New Roman"/>
          <w:b w:val="false"/>
          <w:i w:val="false"/>
          <w:color w:val="000000"/>
          <w:sz w:val="28"/>
        </w:rPr>
        <w:t>
      1) шарттың талаптарын қарыз алушы үшін оларды жақсарту жағына қарай біржақты тәртіппен өзгерту;</w:t>
      </w:r>
    </w:p>
    <w:p>
      <w:pPr>
        <w:spacing w:after="0"/>
        <w:ind w:left="0"/>
        <w:jc w:val="both"/>
      </w:pPr>
      <w:r>
        <w:rPr>
          <w:rFonts w:ascii="Times New Roman"/>
          <w:b w:val="false"/>
          <w:i w:val="false"/>
          <w:color w:val="000000"/>
          <w:sz w:val="28"/>
        </w:rPr>
        <w:t>
      2) қарыз алушы микрокредиттің кезекті бөлігін қайтару және (немесе) сыйақы төлеу үшін белгіленген мерзімді күнтізбелік қырық күннен асыра отырып бұзған кезде микрокредит және ол бойынша сыйақы сомасын мерзімінен бұрын қайтаруды талап ету;</w:t>
      </w:r>
    </w:p>
    <w:p>
      <w:pPr>
        <w:spacing w:after="0"/>
        <w:ind w:left="0"/>
        <w:jc w:val="both"/>
      </w:pPr>
      <w:r>
        <w:rPr>
          <w:rFonts w:ascii="Times New Roman"/>
          <w:b w:val="false"/>
          <w:i w:val="false"/>
          <w:color w:val="000000"/>
          <w:sz w:val="28"/>
        </w:rPr>
        <w:t xml:space="preserve">
      3) қарыз алушы-жеке тұлғаның өтінішін қарау нәтижелері бойынша берешекті реттеу жөнінде келісімге қол жеткізілмеген және қарыз алушы-жеке тұлға берешек бойынша қарсылықтар бермеген жағдайда, қарыз алушы-жеке тұлғаның келісімін алмастан, нотариустың атқару жазбасының негізінде негізгі борышты, сыйақыны және айыпақыны (айыппұлды, өсімпұлды) қоса алғанда, берешекті өндіріп алу мүмкіндігін көздейді. </w:t>
      </w:r>
    </w:p>
    <w:bookmarkStart w:name="z31" w:id="24"/>
    <w:p>
      <w:pPr>
        <w:spacing w:after="0"/>
        <w:ind w:left="0"/>
        <w:jc w:val="both"/>
      </w:pPr>
      <w:r>
        <w:rPr>
          <w:rFonts w:ascii="Times New Roman"/>
          <w:b w:val="false"/>
          <w:i w:val="false"/>
          <w:color w:val="000000"/>
          <w:sz w:val="28"/>
        </w:rPr>
        <w:t xml:space="preserve">
      7. Ұйымның міндеттері: </w:t>
      </w:r>
    </w:p>
    <w:bookmarkEnd w:id="24"/>
    <w:p>
      <w:pPr>
        <w:spacing w:after="0"/>
        <w:ind w:left="0"/>
        <w:jc w:val="both"/>
      </w:pPr>
      <w:r>
        <w:rPr>
          <w:rFonts w:ascii="Times New Roman"/>
          <w:b w:val="false"/>
          <w:i w:val="false"/>
          <w:color w:val="000000"/>
          <w:sz w:val="28"/>
        </w:rPr>
        <w:t>
      1) шарт бойынша ұйым құқығының (талап етуі) үшінші тұлғаға өту талаптары (бұдан әрі – талап ету құқығын басқаға беру шарты) қамтылған шартты жасасу кезінде қарыз алушыны (немесе оның уәкілетті өкілін) мыналар жөнінде:</w:t>
      </w:r>
    </w:p>
    <w:p>
      <w:pPr>
        <w:spacing w:after="0"/>
        <w:ind w:left="0"/>
        <w:jc w:val="both"/>
      </w:pPr>
      <w:r>
        <w:rPr>
          <w:rFonts w:ascii="Times New Roman"/>
          <w:b w:val="false"/>
          <w:i w:val="false"/>
          <w:color w:val="000000"/>
          <w:sz w:val="28"/>
        </w:rPr>
        <w:t>
      талап ету құқығын басқаға беру шарты жасалғанға дейін құқықтардың (талаптардың) үшінші тұлғаға өту мүмкіндігі туралы, сондай-ақ осындай басқаға беруге байланысты қарыз алушының дербес деректерін шартта көзделген не Қазақстан Республикасының заңнамасына қайшы келмейтін тәсілмен өңдеу туралы;</w:t>
      </w:r>
    </w:p>
    <w:p>
      <w:pPr>
        <w:spacing w:after="0"/>
        <w:ind w:left="0"/>
        <w:jc w:val="both"/>
      </w:pPr>
      <w:r>
        <w:rPr>
          <w:rFonts w:ascii="Times New Roman"/>
          <w:b w:val="false"/>
          <w:i w:val="false"/>
          <w:color w:val="000000"/>
          <w:sz w:val="28"/>
        </w:rPr>
        <w:t>
      талап ету құқығын басқаға беру шарты жасалған күннен бастап күнтізбелік отыз күн ішінде банктік қарызды өтеу жөніндегі бұдан былайғы төлемдердің үшінші тұлғаға (шарт бойынша құқық (талап ету) өткен тұлғаның атауы және тұрған жері) тағайындалатынын, берілген құқықтардың (талап етулердің) толық көлемін, сондай-ақ негізгі борыштың, сыйақының, комиссиялардың, айыпақының (айыппұлдың, өсімпұлдың) мерзімі өткен және ағымдағы сомаларының және төленуге жататын басқа да сомалардың қалдықтарын көрсете отырып, құқықтың (талап етудің) үшінші тұлғаға өткені туралы шартта көзделген не Қазақстан Республикасының заңнамасына қайшы келмейтін тәсілмен қарыз алушыны (немесе оның уәкілетті өкілін) хабардар етуді;</w:t>
      </w:r>
    </w:p>
    <w:p>
      <w:pPr>
        <w:spacing w:after="0"/>
        <w:ind w:left="0"/>
        <w:jc w:val="both"/>
      </w:pPr>
      <w:r>
        <w:rPr>
          <w:rFonts w:ascii="Times New Roman"/>
          <w:b w:val="false"/>
          <w:i w:val="false"/>
          <w:color w:val="000000"/>
          <w:sz w:val="28"/>
        </w:rPr>
        <w:t>
      2) қарыз алушыны шартта көзделген тәсілмен және мерзімде, бірақ мерзімі өткен күннен бастап күнтізбелік жиырма күннен кешіктірмей мыналар жөнінде:</w:t>
      </w:r>
    </w:p>
    <w:p>
      <w:pPr>
        <w:spacing w:after="0"/>
        <w:ind w:left="0"/>
        <w:jc w:val="both"/>
      </w:pPr>
      <w:r>
        <w:rPr>
          <w:rFonts w:ascii="Times New Roman"/>
          <w:b w:val="false"/>
          <w:i w:val="false"/>
          <w:color w:val="000000"/>
          <w:sz w:val="28"/>
        </w:rPr>
        <w:t>
      шарт бойынша міндеттемені орындау бойынша мерзімін өткізіп алудың туындауы және хабарламада көрсетілген күні мерзімі өткен берешектің мөлшерін көрсете отырып, төлемдер енгізу қажеттілігі туралы;</w:t>
      </w:r>
    </w:p>
    <w:p>
      <w:pPr>
        <w:spacing w:after="0"/>
        <w:ind w:left="0"/>
        <w:jc w:val="both"/>
      </w:pPr>
      <w:r>
        <w:rPr>
          <w:rFonts w:ascii="Times New Roman"/>
          <w:b w:val="false"/>
          <w:i w:val="false"/>
          <w:color w:val="000000"/>
          <w:sz w:val="28"/>
        </w:rPr>
        <w:t>
      қарыз алушы-жеке тұлғаның шарт бойынша ұйымға жүгіну құқығы;</w:t>
      </w:r>
    </w:p>
    <w:p>
      <w:pPr>
        <w:spacing w:after="0"/>
        <w:ind w:left="0"/>
        <w:jc w:val="both"/>
      </w:pPr>
      <w:r>
        <w:rPr>
          <w:rFonts w:ascii="Times New Roman"/>
          <w:b w:val="false"/>
          <w:i w:val="false"/>
          <w:color w:val="000000"/>
          <w:sz w:val="28"/>
        </w:rPr>
        <w:t>
      қарыз алушының Шарт бойынша өз міндеттемелерін орындамауының салдары жөнінде хабардар етуді көздейді.</w:t>
      </w:r>
    </w:p>
    <w:p>
      <w:pPr>
        <w:spacing w:after="0"/>
        <w:ind w:left="0"/>
        <w:jc w:val="both"/>
      </w:pPr>
      <w:r>
        <w:rPr>
          <w:rFonts w:ascii="Times New Roman"/>
          <w:b w:val="false"/>
          <w:i w:val="false"/>
          <w:color w:val="000000"/>
          <w:sz w:val="28"/>
        </w:rPr>
        <w:t xml:space="preserve">
      Шартта, егер хабарлама борышкерге шартта көзделген мынадай тәсілдердің бірімен: </w:t>
      </w:r>
    </w:p>
    <w:p>
      <w:pPr>
        <w:spacing w:after="0"/>
        <w:ind w:left="0"/>
        <w:jc w:val="both"/>
      </w:pPr>
      <w:r>
        <w:rPr>
          <w:rFonts w:ascii="Times New Roman"/>
          <w:b w:val="false"/>
          <w:i w:val="false"/>
          <w:color w:val="000000"/>
          <w:sz w:val="28"/>
        </w:rPr>
        <w:t>
      шартта көрсетілген электрондық пошта мекенжайына;</w:t>
      </w:r>
    </w:p>
    <w:p>
      <w:pPr>
        <w:spacing w:after="0"/>
        <w:ind w:left="0"/>
        <w:jc w:val="both"/>
      </w:pPr>
      <w:r>
        <w:rPr>
          <w:rFonts w:ascii="Times New Roman"/>
          <w:b w:val="false"/>
          <w:i w:val="false"/>
          <w:color w:val="000000"/>
          <w:sz w:val="28"/>
        </w:rPr>
        <w:t>
      шартта көрсетілген тұрғылықты жері бойынша оның табыс етілгені туралы хабарламасы бар тапсырыс хатпен жіберілген болса, оның ішінде көрсетілген мекенжайда тұратын отбасының кәмелетке толған мүшелерінің бірі алған болса;</w:t>
      </w:r>
    </w:p>
    <w:p>
      <w:pPr>
        <w:spacing w:after="0"/>
        <w:ind w:left="0"/>
        <w:jc w:val="both"/>
      </w:pPr>
      <w:r>
        <w:rPr>
          <w:rFonts w:ascii="Times New Roman"/>
          <w:b w:val="false"/>
          <w:i w:val="false"/>
          <w:color w:val="000000"/>
          <w:sz w:val="28"/>
        </w:rPr>
        <w:t>
      жеткізілгенін тіркеуді қамтамасыз ететін өзге де байланыс құралдарын пайдалана отырып жіберілсе, ол жеткізілген болып есептеледі деген талап қамтылады;</w:t>
      </w:r>
    </w:p>
    <w:p>
      <w:pPr>
        <w:spacing w:after="0"/>
        <w:ind w:left="0"/>
        <w:jc w:val="both"/>
      </w:pPr>
      <w:r>
        <w:rPr>
          <w:rFonts w:ascii="Times New Roman"/>
          <w:b w:val="false"/>
          <w:i w:val="false"/>
          <w:color w:val="000000"/>
          <w:sz w:val="28"/>
        </w:rPr>
        <w:t>
      3) қарыз алушы-жеке тұлғаның өтінішін алған күннен кейін күнтізбелік он бес күн ішінде шарт талаптарына ұсынылған өзгерістерді қарау және қарыз алушы-жеке тұлғаға жазбаша нысанда не шарт бойынша көзделген тәсілмен мыналар жөнінде:</w:t>
      </w:r>
    </w:p>
    <w:p>
      <w:pPr>
        <w:spacing w:after="0"/>
        <w:ind w:left="0"/>
        <w:jc w:val="both"/>
      </w:pPr>
      <w:r>
        <w:rPr>
          <w:rFonts w:ascii="Times New Roman"/>
          <w:b w:val="false"/>
          <w:i w:val="false"/>
          <w:color w:val="000000"/>
          <w:sz w:val="28"/>
        </w:rPr>
        <w:t xml:space="preserve">
      шарттың талаптарына ұсынылған өзгерістермен келісуі; </w:t>
      </w:r>
    </w:p>
    <w:p>
      <w:pPr>
        <w:spacing w:after="0"/>
        <w:ind w:left="0"/>
        <w:jc w:val="both"/>
      </w:pPr>
      <w:r>
        <w:rPr>
          <w:rFonts w:ascii="Times New Roman"/>
          <w:b w:val="false"/>
          <w:i w:val="false"/>
          <w:color w:val="000000"/>
          <w:sz w:val="28"/>
        </w:rPr>
        <w:t xml:space="preserve">
      берешекті реттеу жөніндегі өз ұсыныстары; </w:t>
      </w:r>
    </w:p>
    <w:p>
      <w:pPr>
        <w:spacing w:after="0"/>
        <w:ind w:left="0"/>
        <w:jc w:val="both"/>
      </w:pPr>
      <w:r>
        <w:rPr>
          <w:rFonts w:ascii="Times New Roman"/>
          <w:b w:val="false"/>
          <w:i w:val="false"/>
          <w:color w:val="000000"/>
          <w:sz w:val="28"/>
        </w:rPr>
        <w:t xml:space="preserve">
      бас тарту себептерінің дәлелді негіздемесін көрсетумен, шарт талаптарын өзгертуден бас тарту туралы хабарлау. </w:t>
      </w:r>
    </w:p>
    <w:p>
      <w:pPr>
        <w:spacing w:after="0"/>
        <w:ind w:left="0"/>
        <w:jc w:val="both"/>
      </w:pPr>
      <w:r>
        <w:rPr>
          <w:rFonts w:ascii="Times New Roman"/>
          <w:b w:val="false"/>
          <w:i w:val="false"/>
          <w:color w:val="000000"/>
          <w:sz w:val="28"/>
        </w:rPr>
        <w:t>
      4) ұйым шартта көзделген тәртіппен жақсарту талаптарын қолданған жағдайда шарт талаптарының өзгеруі туралы қарыз алушыны хабардар ету;</w:t>
      </w:r>
    </w:p>
    <w:p>
      <w:pPr>
        <w:spacing w:after="0"/>
        <w:ind w:left="0"/>
        <w:jc w:val="both"/>
      </w:pPr>
      <w:r>
        <w:rPr>
          <w:rFonts w:ascii="Times New Roman"/>
          <w:b w:val="false"/>
          <w:i w:val="false"/>
          <w:color w:val="000000"/>
          <w:sz w:val="28"/>
        </w:rPr>
        <w:t>
      5) тараптар қол қойған микрокредитті өтеу кестесін шартқа қоса беру.</w:t>
      </w:r>
    </w:p>
    <w:p>
      <w:pPr>
        <w:spacing w:after="0"/>
        <w:ind w:left="0"/>
        <w:jc w:val="both"/>
      </w:pPr>
      <w:r>
        <w:rPr>
          <w:rFonts w:ascii="Times New Roman"/>
          <w:b w:val="false"/>
          <w:i w:val="false"/>
          <w:color w:val="000000"/>
          <w:sz w:val="28"/>
        </w:rPr>
        <w:t>
      Қарыз алушының ақшалай міндеттемелері сомасының (мөлшерінің) және (немесе) оларды төлеу мерзімінің өзгеруіне әкелетін микрокредит талаптарының өзгеруі жағдайында ұйым жаңа талаптарды ескерумен, микрокредитті өтеудің жаңа кестесін жасайды және қарыз алушыға береді.</w:t>
      </w:r>
    </w:p>
    <w:p>
      <w:pPr>
        <w:spacing w:after="0"/>
        <w:ind w:left="0"/>
        <w:jc w:val="both"/>
      </w:pPr>
      <w:r>
        <w:rPr>
          <w:rFonts w:ascii="Times New Roman"/>
          <w:b w:val="false"/>
          <w:i w:val="false"/>
          <w:color w:val="000000"/>
          <w:sz w:val="28"/>
        </w:rPr>
        <w:t xml:space="preserve">
      Осы тармақшаның талаптары, егер микрокредитті өтеу микрокредит мерзімінің соңында біржолғы төлеммен жүзеге асырылған жағдайда, кредиттік желіні беру (ашу) туралы келісімге, сондай-ақ Заңның 4-бабының </w:t>
      </w:r>
      <w:r>
        <w:rPr>
          <w:rFonts w:ascii="Times New Roman"/>
          <w:b w:val="false"/>
          <w:i w:val="false"/>
          <w:color w:val="000000"/>
          <w:sz w:val="28"/>
        </w:rPr>
        <w:t>3-1-тармағында</w:t>
      </w:r>
      <w:r>
        <w:rPr>
          <w:rFonts w:ascii="Times New Roman"/>
          <w:b w:val="false"/>
          <w:i w:val="false"/>
          <w:color w:val="000000"/>
          <w:sz w:val="28"/>
        </w:rPr>
        <w:t xml:space="preserve"> көрсетілген шартқа қолданылмайды.</w:t>
      </w:r>
    </w:p>
    <w:bookmarkStart w:name="z32" w:id="25"/>
    <w:p>
      <w:pPr>
        <w:spacing w:after="0"/>
        <w:ind w:left="0"/>
        <w:jc w:val="both"/>
      </w:pPr>
      <w:r>
        <w:rPr>
          <w:rFonts w:ascii="Times New Roman"/>
          <w:b w:val="false"/>
          <w:i w:val="false"/>
          <w:color w:val="000000"/>
          <w:sz w:val="28"/>
        </w:rPr>
        <w:t>
      8. Ұйымға қойылатын шектеулер:</w:t>
      </w:r>
    </w:p>
    <w:bookmarkEnd w:id="25"/>
    <w:p>
      <w:pPr>
        <w:spacing w:after="0"/>
        <w:ind w:left="0"/>
        <w:jc w:val="both"/>
      </w:pPr>
      <w:r>
        <w:rPr>
          <w:rFonts w:ascii="Times New Roman"/>
          <w:b w:val="false"/>
          <w:i w:val="false"/>
          <w:color w:val="000000"/>
          <w:sz w:val="28"/>
        </w:rPr>
        <w:t>
      1) сыйақы мөлшерлемесін (оларды төмендету жағдайларын қоспағанда) және (немесе) микрокредитті өтеу әдісі мен тәсілін біржақты тәртіппен өзгертуге;</w:t>
      </w:r>
    </w:p>
    <w:p>
      <w:pPr>
        <w:spacing w:after="0"/>
        <w:ind w:left="0"/>
        <w:jc w:val="both"/>
      </w:pPr>
      <w:r>
        <w:rPr>
          <w:rFonts w:ascii="Times New Roman"/>
          <w:b w:val="false"/>
          <w:i w:val="false"/>
          <w:color w:val="000000"/>
          <w:sz w:val="28"/>
        </w:rPr>
        <w:t>
      2) микрокредит бойынша сыйақы мен айыпақыны (айыппұл, өсімпұл) қоспағанда, кез келген төлемдерді белгілеуге және қарыз алушыдан алуға;</w:t>
      </w:r>
    </w:p>
    <w:p>
      <w:pPr>
        <w:spacing w:after="0"/>
        <w:ind w:left="0"/>
        <w:jc w:val="both"/>
      </w:pPr>
      <w:r>
        <w:rPr>
          <w:rFonts w:ascii="Times New Roman"/>
          <w:b w:val="false"/>
          <w:i w:val="false"/>
          <w:color w:val="000000"/>
          <w:sz w:val="28"/>
        </w:rPr>
        <w:t>
      3) ұйымға микрокредит сомасын мерзімінен бұрын толық немесе ішінара қайтарған жеке тұлға болып табылатын қарыз алушыдан микрокредитті мерзімінен бұрын қайтарғаны үшін айыпақыны (айыппұл, өсімпұл) және басқа да төлемдерді талап етуге;</w:t>
      </w:r>
    </w:p>
    <w:p>
      <w:pPr>
        <w:spacing w:after="0"/>
        <w:ind w:left="0"/>
        <w:jc w:val="both"/>
      </w:pPr>
      <w:r>
        <w:rPr>
          <w:rFonts w:ascii="Times New Roman"/>
          <w:b w:val="false"/>
          <w:i w:val="false"/>
          <w:color w:val="000000"/>
          <w:sz w:val="28"/>
        </w:rPr>
        <w:t>
      4) шарт бойынша микрокредит сомасын ұлғайтуға;</w:t>
      </w:r>
    </w:p>
    <w:p>
      <w:pPr>
        <w:spacing w:after="0"/>
        <w:ind w:left="0"/>
        <w:jc w:val="both"/>
      </w:pPr>
      <w:r>
        <w:rPr>
          <w:rFonts w:ascii="Times New Roman"/>
          <w:b w:val="false"/>
          <w:i w:val="false"/>
          <w:color w:val="000000"/>
          <w:sz w:val="28"/>
        </w:rPr>
        <w:t>
      5) егер негізгі борышты және (немесе) сыйақыны өтеу күні демалыс немесе мереке күндеріне сәйкес келсе, айыпақы (айыппұл, өсімпұл) алуға және негізгі борышты және (немесе) сыйақыны төлеу одан кейінгі келесі жұмыс күнінде жүргізіледі;</w:t>
      </w:r>
    </w:p>
    <w:p>
      <w:pPr>
        <w:spacing w:after="0"/>
        <w:ind w:left="0"/>
        <w:jc w:val="both"/>
      </w:pPr>
      <w:r>
        <w:rPr>
          <w:rFonts w:ascii="Times New Roman"/>
          <w:b w:val="false"/>
          <w:i w:val="false"/>
          <w:color w:val="000000"/>
          <w:sz w:val="28"/>
        </w:rPr>
        <w:t>
      6) кез келген валюталық баламасына байланыстыра отырып, теңгемен берілген микрокредит беру туралы шарт бойынша міндеттемелер мен төлемдерді индекстеуге тыйым салуды көздейді.</w:t>
      </w:r>
    </w:p>
    <w:bookmarkStart w:name="z33" w:id="26"/>
    <w:p>
      <w:pPr>
        <w:spacing w:after="0"/>
        <w:ind w:left="0"/>
        <w:jc w:val="both"/>
      </w:pPr>
      <w:r>
        <w:rPr>
          <w:rFonts w:ascii="Times New Roman"/>
          <w:b w:val="false"/>
          <w:i w:val="false"/>
          <w:color w:val="000000"/>
          <w:sz w:val="28"/>
        </w:rPr>
        <w:t>
      9. Кәсіпкерлік қызметті жүзеге асыруға байланысты емес микрокредит алатын қарыз алушы-жеке тұлғамен жасалатын шартқа шарттың ажырамас бөлігі болып табылатын титул парағы қоса беріледі.</w:t>
      </w:r>
    </w:p>
    <w:bookmarkEnd w:id="26"/>
    <w:p>
      <w:pPr>
        <w:spacing w:after="0"/>
        <w:ind w:left="0"/>
        <w:jc w:val="both"/>
      </w:pPr>
      <w:r>
        <w:rPr>
          <w:rFonts w:ascii="Times New Roman"/>
          <w:b w:val="false"/>
          <w:i w:val="false"/>
          <w:color w:val="000000"/>
          <w:sz w:val="28"/>
        </w:rPr>
        <w:t>
      Титул парағы шарттың бастапқы беттері түрінде жазылады және көрсетілген жүйелілікпен Тәртіптің 4-тармағының 1), 2), 3), 4), 5), 6), 7) және 9) тармақшаларында көзделген талаптарды қамтиды. Бұл ретте Тәртіптің 3-тармағының 3) тармақшасында көзделген талап шарттың бірінші бетінде жазылады.</w:t>
      </w:r>
    </w:p>
    <w:bookmarkStart w:name="z34" w:id="27"/>
    <w:p>
      <w:pPr>
        <w:spacing w:after="0"/>
        <w:ind w:left="0"/>
        <w:jc w:val="both"/>
      </w:pPr>
      <w:r>
        <w:rPr>
          <w:rFonts w:ascii="Times New Roman"/>
          <w:b w:val="false"/>
          <w:i w:val="false"/>
          <w:color w:val="000000"/>
          <w:sz w:val="28"/>
        </w:rPr>
        <w:t>
      10. Шарттың мәтіні А4 форматты парақтарда, мөлшері 12-ден кем емес "Times New Rоmаn" қарпімен, әдеттегі әріпаралық, бір жоларалық интервалмен және абзац шегіністері қолданыла отырып басылады.</w:t>
      </w:r>
    </w:p>
    <w:bookmarkEnd w:id="27"/>
    <w:bookmarkStart w:name="z35" w:id="28"/>
    <w:p>
      <w:pPr>
        <w:spacing w:after="0"/>
        <w:ind w:left="0"/>
        <w:jc w:val="both"/>
      </w:pPr>
      <w:r>
        <w:rPr>
          <w:rFonts w:ascii="Times New Roman"/>
          <w:b w:val="false"/>
          <w:i w:val="false"/>
          <w:color w:val="000000"/>
          <w:sz w:val="28"/>
        </w:rPr>
        <w:t>
      11. Тәртіптің 4-тармағының 8), 10), 11) және 12) тармақшаларында және 5-тармағының 6) тармақшасында көзделген талаптар шартта көрсетілген жүйелілікпен титул парағынан кейін жазылады.</w:t>
      </w:r>
    </w:p>
    <w:bookmarkEnd w:id="28"/>
    <w:p>
      <w:pPr>
        <w:spacing w:after="0"/>
        <w:ind w:left="0"/>
        <w:jc w:val="both"/>
      </w:pPr>
      <w:r>
        <w:rPr>
          <w:rFonts w:ascii="Times New Roman"/>
          <w:b w:val="false"/>
          <w:i w:val="false"/>
          <w:color w:val="000000"/>
          <w:sz w:val="28"/>
        </w:rPr>
        <w:t>
      Шарт Қазақстан Республикасы Азаматтық кодексінің (Жалпы бөлім) 389-бабына сәйкес қосылу талаптарымен жасалған жағдайда қарыз алушыға ұсынылатын шарттың бөлігі (қосылу туралы өтініш) Тәртіптің 9-тармағы екінші бөлігінің талаптарына сәйкес келеді, сондай-ақ осы тармақта көзделген шартта тиісті жүйелілікпен көрсетілетін талаптар қамтылады. Бұл ретте қосылу туралы өтініш шарттың титул парағына тең келеді.</w:t>
      </w:r>
    </w:p>
    <w:bookmarkStart w:name="z36" w:id="29"/>
    <w:p>
      <w:pPr>
        <w:spacing w:after="0"/>
        <w:ind w:left="0"/>
        <w:jc w:val="both"/>
      </w:pPr>
      <w:r>
        <w:rPr>
          <w:rFonts w:ascii="Times New Roman"/>
          <w:b w:val="false"/>
          <w:i w:val="false"/>
          <w:color w:val="000000"/>
          <w:sz w:val="28"/>
        </w:rPr>
        <w:t>
      12. Микрокредит беру туралы шартқа тараптар қол қойған микрокредитті өтеу кестесі қоса беріледі.</w:t>
      </w:r>
    </w:p>
    <w:bookmarkEnd w:id="29"/>
    <w:p>
      <w:pPr>
        <w:spacing w:after="0"/>
        <w:ind w:left="0"/>
        <w:jc w:val="both"/>
      </w:pPr>
      <w:r>
        <w:rPr>
          <w:rFonts w:ascii="Times New Roman"/>
          <w:b w:val="false"/>
          <w:i w:val="false"/>
          <w:color w:val="000000"/>
          <w:sz w:val="28"/>
        </w:rPr>
        <w:t>
      Егер микрокредитті өтеу микрокредит мерзімінің соңында біржолғы төлеммен жүзеге асырылса, микрокредитті өтеу кестесін толтыру жөніндегі талаптар Заңның 4-бабының 3-1-тармағында көрсетілген шартқа қолданылмайды.</w:t>
      </w:r>
    </w:p>
    <w:p>
      <w:pPr>
        <w:spacing w:after="0"/>
        <w:ind w:left="0"/>
        <w:jc w:val="both"/>
      </w:pPr>
      <w:r>
        <w:rPr>
          <w:rFonts w:ascii="Times New Roman"/>
          <w:b w:val="false"/>
          <w:i w:val="false"/>
          <w:color w:val="000000"/>
          <w:sz w:val="28"/>
        </w:rPr>
        <w:t>
      Егер қарыз алушы (қоса қарыз алушы) жеке тұлға болып табылса, микрокредит беру күніне жасалған микрокредитті өтеу кестесінде сондай-ақ таңдалған әдіс туралы қарыз алушының (қоса қарыз алушының) белгісі бар ұйым ұсынған микрокредитті өтеу әдістерінің тізбесі болады.</w:t>
      </w:r>
    </w:p>
    <w:bookmarkStart w:name="z37" w:id="30"/>
    <w:p>
      <w:pPr>
        <w:spacing w:after="0"/>
        <w:ind w:left="0"/>
        <w:jc w:val="both"/>
      </w:pPr>
      <w:r>
        <w:rPr>
          <w:rFonts w:ascii="Times New Roman"/>
          <w:b w:val="false"/>
          <w:i w:val="false"/>
          <w:color w:val="000000"/>
          <w:sz w:val="28"/>
        </w:rPr>
        <w:t>
      13. Микрокредит кредиттік желіні беру (ашу) туралы келісім, сондай-ақ оның шеңберінде кредиттік желіні беру (ашу) туралы келісімнің ажырамас бөлігі (бөліктері) болып табылатын және оның негізінде кезекті микрокредит беру жүзеге асырылатын шарт (шарттар) жасау арқылы берілген жағдайда:</w:t>
      </w:r>
    </w:p>
    <w:bookmarkEnd w:id="30"/>
    <w:p>
      <w:pPr>
        <w:spacing w:after="0"/>
        <w:ind w:left="0"/>
        <w:jc w:val="both"/>
      </w:pPr>
      <w:r>
        <w:rPr>
          <w:rFonts w:ascii="Times New Roman"/>
          <w:b w:val="false"/>
          <w:i w:val="false"/>
          <w:color w:val="000000"/>
          <w:sz w:val="28"/>
        </w:rPr>
        <w:t>
      кредиттік желіні беру (ашу) туралы келісім Тәртіптің 9-тармағы екінші бөлігіне сәйкес келеді;</w:t>
      </w:r>
    </w:p>
    <w:p>
      <w:pPr>
        <w:spacing w:after="0"/>
        <w:ind w:left="0"/>
        <w:jc w:val="both"/>
      </w:pPr>
      <w:r>
        <w:rPr>
          <w:rFonts w:ascii="Times New Roman"/>
          <w:b w:val="false"/>
          <w:i w:val="false"/>
          <w:color w:val="000000"/>
          <w:sz w:val="28"/>
        </w:rPr>
        <w:t>
      кредиттік желіні беру (ашу) туралы келісімде микрокредиттің жалпы сомасы және жалпы мерзімі көрсетіледі;</w:t>
      </w:r>
    </w:p>
    <w:p>
      <w:pPr>
        <w:spacing w:after="0"/>
        <w:ind w:left="0"/>
        <w:jc w:val="both"/>
      </w:pPr>
      <w:r>
        <w:rPr>
          <w:rFonts w:ascii="Times New Roman"/>
          <w:b w:val="false"/>
          <w:i w:val="false"/>
          <w:color w:val="000000"/>
          <w:sz w:val="28"/>
        </w:rPr>
        <w:t>
      Тәртіптің 4-тармағының 1), 2), 3), 4), 5), 7) және 12) тармақшаларында көзделген талаптар шартта көрсетілген жүйелілікпен жазылады. Бұл ретте Тәртіптің 3-тармағының 3) тармақшасында көзделген талап шарттың бірінші бетінде көрсетіледі;</w:t>
      </w:r>
    </w:p>
    <w:p>
      <w:pPr>
        <w:spacing w:after="0"/>
        <w:ind w:left="0"/>
        <w:jc w:val="both"/>
      </w:pPr>
      <w:r>
        <w:rPr>
          <w:rFonts w:ascii="Times New Roman"/>
          <w:b w:val="false"/>
          <w:i w:val="false"/>
          <w:color w:val="000000"/>
          <w:sz w:val="28"/>
        </w:rPr>
        <w:t>
      Тәртіптің 4-тармағының 6), 8), 9), 10), 11) және 13) тармақшаларында, 3-тармағының 6) және 7) тармақшаларында, сондай-ақ 5, 6, 7 және 8-тармақтарында көзделген талаптар кредиттік желіні беру (ашу) туралы келісімде көрсетілген жағдайда оларды шартта қосымша көрсету талап 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Агенттігінің</w:t>
            </w:r>
            <w:r>
              <w:br/>
            </w:r>
            <w:r>
              <w:rPr>
                <w:rFonts w:ascii="Times New Roman"/>
                <w:b w:val="false"/>
                <w:i w:val="false"/>
                <w:color w:val="000000"/>
                <w:sz w:val="20"/>
              </w:rPr>
              <w:t>Басқармасының</w:t>
            </w:r>
            <w:r>
              <w:br/>
            </w:r>
            <w:r>
              <w:rPr>
                <w:rFonts w:ascii="Times New Roman"/>
                <w:b w:val="false"/>
                <w:i w:val="false"/>
                <w:color w:val="000000"/>
                <w:sz w:val="20"/>
              </w:rPr>
              <w:t>2021 жылғы 16 шілдедегі</w:t>
            </w:r>
            <w:r>
              <w:br/>
            </w:r>
            <w:r>
              <w:rPr>
                <w:rFonts w:ascii="Times New Roman"/>
                <w:b w:val="false"/>
                <w:i w:val="false"/>
                <w:color w:val="000000"/>
                <w:sz w:val="20"/>
              </w:rPr>
              <w:t>№ 83 Қаулыға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Банкі Басқармасының</w:t>
            </w:r>
            <w:r>
              <w:br/>
            </w:r>
            <w:r>
              <w:rPr>
                <w:rFonts w:ascii="Times New Roman"/>
                <w:b w:val="false"/>
                <w:i w:val="false"/>
                <w:color w:val="000000"/>
                <w:sz w:val="20"/>
              </w:rPr>
              <w:t>2019 жылғы 29 қарашадағы</w:t>
            </w:r>
            <w:r>
              <w:br/>
            </w:r>
            <w:r>
              <w:rPr>
                <w:rFonts w:ascii="Times New Roman"/>
                <w:b w:val="false"/>
                <w:i w:val="false"/>
                <w:color w:val="000000"/>
                <w:sz w:val="20"/>
              </w:rPr>
              <w:t>№ 232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 ж.____.____. №__________ микрокредит беру туралы шартқа ____ж.______.______.</w:t>
      </w:r>
    </w:p>
    <w:p>
      <w:pPr>
        <w:spacing w:after="0"/>
        <w:ind w:left="0"/>
        <w:jc w:val="left"/>
      </w:pPr>
      <w:r>
        <w:rPr>
          <w:rFonts w:ascii="Times New Roman"/>
          <w:b/>
          <w:i w:val="false"/>
          <w:color w:val="000000"/>
        </w:rPr>
        <w:t xml:space="preserve"> Микрокредитті өтеу кестесі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5"/>
        <w:gridCol w:w="1597"/>
        <w:gridCol w:w="1597"/>
        <w:gridCol w:w="796"/>
        <w:gridCol w:w="295"/>
        <w:gridCol w:w="6420"/>
      </w:tblGrid>
      <w:tr>
        <w:trPr>
          <w:trHeight w:val="30" w:hRule="atLeast"/>
        </w:trPr>
        <w:tc>
          <w:tcPr>
            <w:tcW w:w="1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төлемдер</w:t>
            </w:r>
          </w:p>
        </w:tc>
        <w:tc>
          <w:tcPr>
            <w:tcW w:w="6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(берешек)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1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0" w:type="auto"/>
            <w:vMerge/>
            <w:tcBorders>
              <w:top w:val="nil"/>
              <w:left w:val="single" w:color="cfcfcf" w:sz="5"/>
              <w:bottom w:val="single" w:color="cfcfcf" w:sz="5"/>
              <w:right w:val="single" w:color="cfcfcf" w:sz="5"/>
            </w:tcBorders>
          </w:tcP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Жылдық тиімді сыйақы мөлшерлемесі ("Микроқаржылық қызмет туралы" Қазақстан Республикасының Заңының 4-бабының </w:t>
            </w:r>
            <w:r>
              <w:rPr>
                <w:rFonts w:ascii="Times New Roman"/>
                <w:b w:val="false"/>
                <w:i w:val="false"/>
                <w:color w:val="000000"/>
                <w:sz w:val="20"/>
              </w:rPr>
              <w:t>3-1-тармағында</w:t>
            </w:r>
            <w:r>
              <w:rPr>
                <w:rFonts w:ascii="Times New Roman"/>
                <w:b w:val="false"/>
                <w:i w:val="false"/>
                <w:color w:val="000000"/>
                <w:sz w:val="20"/>
              </w:rPr>
              <w:t xml:space="preserve"> көрсетілген шарт бойынша – сыйақы мәні):</w:t>
            </w:r>
          </w:p>
        </w:tc>
        <w:tc>
          <w:tcPr>
            <w:tcW w:w="6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 пайыз</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таңдаған микрокредитті өтеу әдісі</w:t>
            </w:r>
          </w:p>
        </w:tc>
        <w:tc>
          <w:tcPr>
            <w:tcW w:w="6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 (аннуитеттік, дифференциалды немесе микроқаржы ұйымының ішкі қағидаларына сәйкес басқа әдіс)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деректемелері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деректемелері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r>
              <w:br/>
            </w:r>
            <w:r>
              <w:rPr>
                <w:rFonts w:ascii="Times New Roman"/>
                <w:b w:val="false"/>
                <w:i w:val="false"/>
                <w:color w:val="000000"/>
                <w:sz w:val="20"/>
              </w:rPr>
              <w:t>
(ұйым өкілінің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r>
              <w:br/>
            </w:r>
            <w:r>
              <w:rPr>
                <w:rFonts w:ascii="Times New Roman"/>
                <w:b w:val="false"/>
                <w:i w:val="false"/>
                <w:color w:val="000000"/>
                <w:sz w:val="20"/>
              </w:rPr>
              <w:t>
(қарыз алушының/қарыз алушы өкілінің қолы)</w:t>
            </w:r>
          </w:p>
        </w:tc>
      </w:tr>
    </w:tbl>
    <w:p>
      <w:pPr>
        <w:spacing w:after="0"/>
        <w:ind w:left="0"/>
        <w:jc w:val="both"/>
      </w:pPr>
      <w:r>
        <w:rPr>
          <w:rFonts w:ascii="Times New Roman"/>
          <w:b w:val="false"/>
          <w:i w:val="false"/>
          <w:color w:val="000000"/>
          <w:sz w:val="28"/>
        </w:rPr>
        <w:t>
      Микрокредитті өтеу кестесі тараптардың келісімі бойынша қосымша мәліметтерді құрайды</w:t>
      </w:r>
    </w:p>
    <w:p>
      <w:pPr>
        <w:spacing w:after="0"/>
        <w:ind w:left="0"/>
        <w:jc w:val="both"/>
      </w:pPr>
      <w:r>
        <w:rPr>
          <w:rFonts w:ascii="Times New Roman"/>
          <w:b w:val="false"/>
          <w:i w:val="false"/>
          <w:color w:val="000000"/>
          <w:sz w:val="28"/>
        </w:rPr>
        <w:t>
      Түсініктеме:</w:t>
      </w:r>
    </w:p>
    <w:p>
      <w:pPr>
        <w:spacing w:after="0"/>
        <w:ind w:left="0"/>
        <w:jc w:val="both"/>
      </w:pPr>
      <w:r>
        <w:rPr>
          <w:rFonts w:ascii="Times New Roman"/>
          <w:b w:val="false"/>
          <w:i w:val="false"/>
          <w:color w:val="000000"/>
          <w:sz w:val="28"/>
        </w:rPr>
        <w:t>
      1-бағанда төлем жасалған күндер енгізіледі (бірінші күн микрокредит сомасын беру күні болып табылады).</w:t>
      </w:r>
    </w:p>
    <w:p>
      <w:pPr>
        <w:spacing w:after="0"/>
        <w:ind w:left="0"/>
        <w:jc w:val="both"/>
      </w:pPr>
      <w:r>
        <w:rPr>
          <w:rFonts w:ascii="Times New Roman"/>
          <w:b w:val="false"/>
          <w:i w:val="false"/>
          <w:color w:val="000000"/>
          <w:sz w:val="28"/>
        </w:rPr>
        <w:t>
      2-бағанда қарыз алушының төлем сомалары енгізіледі (қарыз алушы тарапынан төлемнің бірінші сомасы жоқ).</w:t>
      </w:r>
    </w:p>
    <w:p>
      <w:pPr>
        <w:spacing w:after="0"/>
        <w:ind w:left="0"/>
        <w:jc w:val="both"/>
      </w:pPr>
      <w:r>
        <w:rPr>
          <w:rFonts w:ascii="Times New Roman"/>
          <w:b w:val="false"/>
          <w:i w:val="false"/>
          <w:color w:val="000000"/>
          <w:sz w:val="28"/>
        </w:rPr>
        <w:t>
      3 және 4-бағандарда қарыз алушының төлем сомасын құрайтын сыйақы және негізгі борыш сомалары енгізіледі.</w:t>
      </w:r>
    </w:p>
    <w:p>
      <w:pPr>
        <w:spacing w:after="0"/>
        <w:ind w:left="0"/>
        <w:jc w:val="both"/>
      </w:pPr>
      <w:r>
        <w:rPr>
          <w:rFonts w:ascii="Times New Roman"/>
          <w:b w:val="false"/>
          <w:i w:val="false"/>
          <w:color w:val="000000"/>
          <w:sz w:val="28"/>
        </w:rPr>
        <w:t>
      5-бағанда қарыз алушының кезекті төлемі жүргізілгеннен кейінгі негізгі борыш (берешек) қалдықтары енгізіледі.</w:t>
      </w:r>
    </w:p>
    <w:p>
      <w:pPr>
        <w:spacing w:after="0"/>
        <w:ind w:left="0"/>
        <w:jc w:val="both"/>
      </w:pPr>
      <w:r>
        <w:rPr>
          <w:rFonts w:ascii="Times New Roman"/>
          <w:b w:val="false"/>
          <w:i w:val="false"/>
          <w:color w:val="000000"/>
          <w:sz w:val="28"/>
        </w:rPr>
        <w:t>
      "Жиынтығы" деген жолда 2, 3 және 4-бағандар бойынша төлем ағындарының сомалары енгізіледі.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