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83ef" w14:textId="5fd8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29 шілдедегі № ҚР ДСМ -68 бұйрығы. Қазақстан Республикасының Әділет министрлігінде 2021 жылғы 30 шiлдеде № 23783 болып тіркелді. Күші жойылды - Қазақстан Республикасы Денсаулық сақтау министрінің 2024 жылғы 10 шiлдедегi № 54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10.07.2024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қаулысының 3-тарауы 3-параграфының </w:t>
      </w:r>
      <w:r>
        <w:rPr>
          <w:rFonts w:ascii="Times New Roman"/>
          <w:b w:val="false"/>
          <w:i w:val="false"/>
          <w:color w:val="000000"/>
          <w:sz w:val="28"/>
        </w:rPr>
        <w:t>131-тармағына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 -68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w:t>
      </w:r>
      <w:r>
        <w:rPr>
          <w:rFonts w:ascii="Times New Roman"/>
          <w:b w:val="false"/>
          <w:i w:val="false"/>
          <w:color w:val="000000"/>
          <w:sz w:val="28"/>
        </w:rPr>
        <w:t>131-тармағына</w:t>
      </w:r>
      <w:r>
        <w:rPr>
          <w:rFonts w:ascii="Times New Roman"/>
          <w:b w:val="false"/>
          <w:i w:val="false"/>
          <w:color w:val="000000"/>
          <w:sz w:val="28"/>
        </w:rPr>
        <w:t xml:space="preserve"> сәйкес әзірленді және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(бұдан әрі – амбулаториялық дәрілік қамтамасыз ету тізбесі) қалыпастыру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(бұдан әрі - мемлекеттік сараптама ұйымы);</w:t>
      </w:r>
    </w:p>
    <w:bookmarkEnd w:id="14"/>
    <w:bookmarkStart w:name="z17" w:id="15"/>
    <w:p>
      <w:pPr>
        <w:spacing w:after="0"/>
        <w:ind w:left="0"/>
        <w:jc w:val="both"/>
      </w:pPr>
      <w:r>
        <w:rPr>
          <w:rFonts w:ascii="Times New Roman"/>
          <w:b w:val="false"/>
          <w:i w:val="false"/>
          <w:color w:val="000000"/>
          <w:sz w:val="28"/>
        </w:rPr>
        <w:t>
      4) дәрілік заттың халықаралық патенттелмеген атауы – дәрілік заттың Дүниежүзілік денсаулық сақтау ұйымы ұсынған атауы;</w:t>
      </w:r>
    </w:p>
    <w:bookmarkEnd w:id="15"/>
    <w:bookmarkStart w:name="z18" w:id="16"/>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6"/>
    <w:bookmarkStart w:name="z19" w:id="17"/>
    <w:p>
      <w:pPr>
        <w:spacing w:after="0"/>
        <w:ind w:left="0"/>
        <w:jc w:val="both"/>
      </w:pPr>
      <w:r>
        <w:rPr>
          <w:rFonts w:ascii="Times New Roman"/>
          <w:b w:val="false"/>
          <w:i w:val="false"/>
          <w:color w:val="000000"/>
          <w:sz w:val="28"/>
        </w:rPr>
        <w:t>
      6)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Қазақстан Республикасының белгілі аурулары (жай-күйлері) бар азаматтарының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 жағдайда алғашқы медициналық-санитариялық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бейімделген емдік өнімдердің тізбесі;</w:t>
      </w:r>
    </w:p>
    <w:bookmarkEnd w:id="17"/>
    <w:bookmarkStart w:name="z20" w:id="18"/>
    <w:p>
      <w:pPr>
        <w:spacing w:after="0"/>
        <w:ind w:left="0"/>
        <w:jc w:val="both"/>
      </w:pPr>
      <w:r>
        <w:rPr>
          <w:rFonts w:ascii="Times New Roman"/>
          <w:b w:val="false"/>
          <w:i w:val="false"/>
          <w:color w:val="000000"/>
          <w:sz w:val="28"/>
        </w:rPr>
        <w:t>
      7)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8"/>
    <w:bookmarkStart w:name="z21" w:id="19"/>
    <w:p>
      <w:pPr>
        <w:spacing w:after="0"/>
        <w:ind w:left="0"/>
        <w:jc w:val="both"/>
      </w:pPr>
      <w:r>
        <w:rPr>
          <w:rFonts w:ascii="Times New Roman"/>
          <w:b w:val="false"/>
          <w:i w:val="false"/>
          <w:color w:val="000000"/>
          <w:sz w:val="28"/>
        </w:rPr>
        <w:t>
      8) медициналық бұйымдар - медициналық мақсаттағы бұйымдар және медициналық техника;</w:t>
      </w:r>
    </w:p>
    <w:bookmarkEnd w:id="19"/>
    <w:bookmarkStart w:name="z22" w:id="20"/>
    <w:p>
      <w:pPr>
        <w:spacing w:after="0"/>
        <w:ind w:left="0"/>
        <w:jc w:val="both"/>
      </w:pPr>
      <w:r>
        <w:rPr>
          <w:rFonts w:ascii="Times New Roman"/>
          <w:b w:val="false"/>
          <w:i w:val="false"/>
          <w:color w:val="000000"/>
          <w:sz w:val="28"/>
        </w:rPr>
        <w:t>
      9) міндетті әлеуметтік медициналық сақтандыру-әлеуметтік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20"/>
    <w:bookmarkStart w:name="z23" w:id="21"/>
    <w:p>
      <w:pPr>
        <w:spacing w:after="0"/>
        <w:ind w:left="0"/>
        <w:jc w:val="both"/>
      </w:pPr>
      <w:r>
        <w:rPr>
          <w:rFonts w:ascii="Times New Roman"/>
          <w:b w:val="false"/>
          <w:i w:val="false"/>
          <w:color w:val="000000"/>
          <w:sz w:val="28"/>
        </w:rPr>
        <w:t>
      10) тегін медициналық көмектің кепілдік берілген көлемі - бюджет қаражаты есебінен берілетін медициналық көмектің көлемі.</w:t>
      </w:r>
    </w:p>
    <w:bookmarkEnd w:id="21"/>
    <w:bookmarkStart w:name="z24" w:id="22"/>
    <w:p>
      <w:pPr>
        <w:spacing w:after="0"/>
        <w:ind w:left="0"/>
        <w:jc w:val="both"/>
      </w:pPr>
      <w:r>
        <w:rPr>
          <w:rFonts w:ascii="Times New Roman"/>
          <w:b w:val="false"/>
          <w:i w:val="false"/>
          <w:color w:val="000000"/>
          <w:sz w:val="28"/>
        </w:rPr>
        <w:t>
      3. Амбулаториялық дәрілік қамтамасыз ету тізбесі дәрілік заттармен, медициналық бұйымдармен және бейімделген емдік өнімдермен тегін және (немесе) жеңілдікпен қамтамасыз етуге жататын аурулар атауларын және халық санаттарын, дәрілік заттарды тағайындау үшін көрсетілімдерді және дәрілік заттардың, медициналық бұйымдардың және бейімделген емдік өнімдердің сипаттамалары көрсетілген атауларын қамтиды.</w:t>
      </w:r>
    </w:p>
    <w:bookmarkEnd w:id="22"/>
    <w:bookmarkStart w:name="z25" w:id="23"/>
    <w:p>
      <w:pPr>
        <w:spacing w:after="0"/>
        <w:ind w:left="0"/>
        <w:jc w:val="both"/>
      </w:pPr>
      <w:r>
        <w:rPr>
          <w:rFonts w:ascii="Times New Roman"/>
          <w:b w:val="false"/>
          <w:i w:val="false"/>
          <w:color w:val="000000"/>
          <w:sz w:val="28"/>
        </w:rPr>
        <w:t>
      4. Аурулардың атауы аурулар мен денсаулыққа байланысты мәселелердің халықаралық статистикалық жіктемесі (бұдан әрі – АХЖ-10) бойынша кодтау көрсетіле отырып, дәрілік заттардың атауы анатомо-терапевтико-химиялық (АТХ) коды көрсетіле отырып қалыптастырылады.</w:t>
      </w:r>
    </w:p>
    <w:bookmarkEnd w:id="23"/>
    <w:bookmarkStart w:name="z26" w:id="24"/>
    <w:p>
      <w:pPr>
        <w:spacing w:after="0"/>
        <w:ind w:left="0"/>
        <w:jc w:val="left"/>
      </w:pPr>
      <w:r>
        <w:rPr>
          <w:rFonts w:ascii="Times New Roman"/>
          <w:b/>
          <w:i w:val="false"/>
          <w:color w:val="000000"/>
        </w:rPr>
        <w:t xml:space="preserve"> 2-тарау.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қалыпастыру</w:t>
      </w:r>
    </w:p>
    <w:bookmarkEnd w:id="24"/>
    <w:bookmarkStart w:name="z27" w:id="25"/>
    <w:p>
      <w:pPr>
        <w:spacing w:after="0"/>
        <w:ind w:left="0"/>
        <w:jc w:val="both"/>
      </w:pPr>
      <w:r>
        <w:rPr>
          <w:rFonts w:ascii="Times New Roman"/>
          <w:b w:val="false"/>
          <w:i w:val="false"/>
          <w:color w:val="000000"/>
          <w:sz w:val="28"/>
        </w:rPr>
        <w:t>
      5. Амбулаториялық дәрілік қамтамасыз ету тізбесіне аурулар:</w:t>
      </w:r>
    </w:p>
    <w:bookmarkEnd w:id="25"/>
    <w:bookmarkStart w:name="z28" w:id="26"/>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мемлекеттік тіркелімінде № 21263 болып тіркелді) Әлеуметтік мәні бар аурулардың тізбесінде;</w:t>
      </w:r>
    </w:p>
    <w:bookmarkEnd w:id="26"/>
    <w:bookmarkStart w:name="z29" w:id="27"/>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23 қыркүйектегі № ҚР ДСМ-109/2020 бұйрығымен бекітілген (Нормативтік құқықтық актілерді мемлекеттік тіркеу тізілімінде </w:t>
      </w:r>
      <w:r>
        <w:rPr>
          <w:rFonts w:ascii="Times New Roman"/>
          <w:b w:val="false"/>
          <w:i w:val="false"/>
          <w:color w:val="000000"/>
          <w:sz w:val="28"/>
        </w:rPr>
        <w:t>№ 21262</w:t>
      </w:r>
      <w:r>
        <w:rPr>
          <w:rFonts w:ascii="Times New Roman"/>
          <w:b w:val="false"/>
          <w:i w:val="false"/>
          <w:color w:val="000000"/>
          <w:sz w:val="28"/>
        </w:rPr>
        <w:t xml:space="preserve"> болып тіркелген) динамикалық байқауға жататын созылмалы аурулардың тізбесінде және (немесе) тегін медициналық көмектің кепілдік берілген көлемі шеңберінде медициналық-санитариялық алғашқы көмек ұйымдарында динамикалық байқауға жататын аурулардың тізбесі, әлеуметтік мәні бар аурулардың тізбесінде, Қазақстан Республикасы Денсаулық сақтау министрінің 2020 жылғы 23 қазандағы № ҚР ДСМ-149/2020 бұйрығымен бекітілген (Нормативтік құқықтық актілерді мемлекеттік тіркеу тізілімінде </w:t>
      </w:r>
      <w:r>
        <w:rPr>
          <w:rFonts w:ascii="Times New Roman"/>
          <w:b w:val="false"/>
          <w:i w:val="false"/>
          <w:color w:val="000000"/>
          <w:sz w:val="28"/>
        </w:rPr>
        <w:t>№ 21513</w:t>
      </w:r>
      <w:r>
        <w:rPr>
          <w:rFonts w:ascii="Times New Roman"/>
          <w:b w:val="false"/>
          <w:i w:val="false"/>
          <w:color w:val="000000"/>
          <w:sz w:val="28"/>
        </w:rPr>
        <w:t xml:space="preserve"> болып тіркелген) тегін медициналық көмектің кепілдік берілген көлемі шеңберінде консультациялық-диагностикалық көмек деңгейінде бейінді мамандардың динамикалық бақылауына жататын әлеуметтік мәні бар аурулардың тізбесінде, тегін медициналық көмектің кепілдік берілген көлемі шеңберінде және (немесе) міндетті әлеуметтік медициналық сақтандыру жүйесінде консультациялық-диагностикалық көмек деңгейінде бейінді мамандардың байқауына жататын созылмалы аурулардың тізбесінде;</w:t>
      </w:r>
    </w:p>
    <w:bookmarkEnd w:id="27"/>
    <w:bookmarkStart w:name="z30" w:id="28"/>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20 қазандағы № ҚР ДСМ - 142/2020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мемлекеттік тіркелімінде № 21479) Орфандық аурулар тізбесінде ;</w:t>
      </w:r>
    </w:p>
    <w:bookmarkEnd w:id="28"/>
    <w:bookmarkStart w:name="z31" w:id="29"/>
    <w:p>
      <w:pPr>
        <w:spacing w:after="0"/>
        <w:ind w:left="0"/>
        <w:jc w:val="both"/>
      </w:pPr>
      <w:r>
        <w:rPr>
          <w:rFonts w:ascii="Times New Roman"/>
          <w:b w:val="false"/>
          <w:i w:val="false"/>
          <w:color w:val="000000"/>
          <w:sz w:val="28"/>
        </w:rPr>
        <w:t>
      4) амбулаториялық жағдайда медициналық көмек көрсету үшін дәрілік затты немесе медициналық бұйымды медициналық қолдану көрсетілімдерінің клиникалық хаттамасында болған кезде енгізіледі.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м.а. 31.12.2021 </w:t>
      </w:r>
      <w:r>
        <w:rPr>
          <w:rFonts w:ascii="Times New Roman"/>
          <w:b w:val="false"/>
          <w:i w:val="false"/>
          <w:color w:val="00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 Дәрілік заттарды тағайындау үшін азаматтардың санаттары мен көрсетілімдері құзыретіне денсаулық сақтау технологияларын бағалау кіретін уәкілетті органның ведомстволық бағынысты ұйымдар (бұдан әрі – Орталық) ұсынатын талдаудың негізінде халықтың жекелеген санаттарында аурудың (жай-күйінің) таралуы бойынша эпидемиологиялық деректерге сәйкес айқындалады.</w:t>
      </w:r>
    </w:p>
    <w:bookmarkEnd w:id="30"/>
    <w:bookmarkStart w:name="z33" w:id="31"/>
    <w:p>
      <w:pPr>
        <w:spacing w:after="0"/>
        <w:ind w:left="0"/>
        <w:jc w:val="both"/>
      </w:pPr>
      <w:r>
        <w:rPr>
          <w:rFonts w:ascii="Times New Roman"/>
          <w:b w:val="false"/>
          <w:i w:val="false"/>
          <w:color w:val="000000"/>
          <w:sz w:val="28"/>
        </w:rPr>
        <w:t>
      7. Амбулаториялық дәрілік қамтамасыз ету тізбесіне дәрілік заттар мен медициналық бұйымдарды қосу тәртібі өзіне мыналарды қамтиды:</w:t>
      </w:r>
    </w:p>
    <w:bookmarkEnd w:id="31"/>
    <w:bookmarkStart w:name="z34" w:id="32"/>
    <w:p>
      <w:pPr>
        <w:spacing w:after="0"/>
        <w:ind w:left="0"/>
        <w:jc w:val="both"/>
      </w:pPr>
      <w:r>
        <w:rPr>
          <w:rFonts w:ascii="Times New Roman"/>
          <w:b w:val="false"/>
          <w:i w:val="false"/>
          <w:color w:val="000000"/>
          <w:sz w:val="28"/>
        </w:rPr>
        <w:t>
      1) Орталыққа өндірушінің немесе оның Қазақстан Республикасындағы ресми өкілінің (бұдан әрі – өтініш беруші) өтінішін беруі;</w:t>
      </w:r>
    </w:p>
    <w:bookmarkEnd w:id="32"/>
    <w:bookmarkStart w:name="z35" w:id="33"/>
    <w:p>
      <w:pPr>
        <w:spacing w:after="0"/>
        <w:ind w:left="0"/>
        <w:jc w:val="both"/>
      </w:pPr>
      <w:r>
        <w:rPr>
          <w:rFonts w:ascii="Times New Roman"/>
          <w:b w:val="false"/>
          <w:i w:val="false"/>
          <w:color w:val="000000"/>
          <w:sz w:val="28"/>
        </w:rPr>
        <w:t>
      2) Орталықтың кәсіптік сараптама жүргізуі;</w:t>
      </w:r>
    </w:p>
    <w:bookmarkEnd w:id="33"/>
    <w:bookmarkStart w:name="z36" w:id="34"/>
    <w:p>
      <w:pPr>
        <w:spacing w:after="0"/>
        <w:ind w:left="0"/>
        <w:jc w:val="both"/>
      </w:pPr>
      <w:r>
        <w:rPr>
          <w:rFonts w:ascii="Times New Roman"/>
          <w:b w:val="false"/>
          <w:i w:val="false"/>
          <w:color w:val="000000"/>
          <w:sz w:val="28"/>
        </w:rPr>
        <w:t>
      3) Орталықтың Формулярлық комиссия үшін кәсіби сараптама нәтижелері бойынша қорытынды дайындауы;</w:t>
      </w:r>
    </w:p>
    <w:bookmarkEnd w:id="34"/>
    <w:bookmarkStart w:name="z37" w:id="35"/>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bookmarkEnd w:id="35"/>
    <w:bookmarkStart w:name="z38" w:id="36"/>
    <w:p>
      <w:pPr>
        <w:spacing w:after="0"/>
        <w:ind w:left="0"/>
        <w:jc w:val="both"/>
      </w:pPr>
      <w:r>
        <w:rPr>
          <w:rFonts w:ascii="Times New Roman"/>
          <w:b w:val="false"/>
          <w:i w:val="false"/>
          <w:color w:val="000000"/>
          <w:sz w:val="28"/>
        </w:rPr>
        <w:t>
      5) уәкілетті органның амбулаториялық дәрілік қамтамасыз ету тізбесін қалыптастыруы.</w:t>
      </w:r>
    </w:p>
    <w:bookmarkEnd w:id="36"/>
    <w:bookmarkStart w:name="z39" w:id="37"/>
    <w:p>
      <w:pPr>
        <w:spacing w:after="0"/>
        <w:ind w:left="0"/>
        <w:jc w:val="both"/>
      </w:pPr>
      <w:r>
        <w:rPr>
          <w:rFonts w:ascii="Times New Roman"/>
          <w:b w:val="false"/>
          <w:i w:val="false"/>
          <w:color w:val="000000"/>
          <w:sz w:val="28"/>
        </w:rPr>
        <w:t xml:space="preserve">
      8. Өтініш беруші Орталыққа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7"/>
    <w:p>
      <w:pPr>
        <w:spacing w:after="0"/>
        <w:ind w:left="0"/>
        <w:jc w:val="both"/>
      </w:pPr>
      <w:r>
        <w:rPr>
          <w:rFonts w:ascii="Times New Roman"/>
          <w:b w:val="false"/>
          <w:i w:val="false"/>
          <w:color w:val="000000"/>
          <w:sz w:val="28"/>
        </w:rPr>
        <w:t>
      Өтініш қазақ немесе орыс тілдерінде жасалады, оған өтініш берушінің уәкілетті адамы қол қояды.</w:t>
      </w:r>
    </w:p>
    <w:bookmarkStart w:name="z40" w:id="38"/>
    <w:p>
      <w:pPr>
        <w:spacing w:after="0"/>
        <w:ind w:left="0"/>
        <w:jc w:val="both"/>
      </w:pPr>
      <w:r>
        <w:rPr>
          <w:rFonts w:ascii="Times New Roman"/>
          <w:b w:val="false"/>
          <w:i w:val="false"/>
          <w:color w:val="000000"/>
          <w:sz w:val="28"/>
        </w:rPr>
        <w:t>
      Өтінішке мыналар қоса беріледі:</w:t>
      </w:r>
    </w:p>
    <w:bookmarkEnd w:id="38"/>
    <w:bookmarkStart w:name="z41"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нысанға сәйкес жасалған дерекнама;</w:t>
      </w:r>
    </w:p>
    <w:bookmarkEnd w:id="39"/>
    <w:bookmarkStart w:name="z42" w:id="40"/>
    <w:p>
      <w:pPr>
        <w:spacing w:after="0"/>
        <w:ind w:left="0"/>
        <w:jc w:val="both"/>
      </w:pPr>
      <w:r>
        <w:rPr>
          <w:rFonts w:ascii="Times New Roman"/>
          <w:b w:val="false"/>
          <w:i w:val="false"/>
          <w:color w:val="000000"/>
          <w:sz w:val="28"/>
        </w:rPr>
        <w:t>
      2) дерек намада толық мәтін түрінде, түпнұсқа тілінде қазақ немесе орыс тілдерінде аудармасы бар мәліметтерді растайтын материалдар (мақалалар, ғылыми және медициналық жарияланымдардан алынған түйіндеме).</w:t>
      </w:r>
    </w:p>
    <w:bookmarkEnd w:id="40"/>
    <w:p>
      <w:pPr>
        <w:spacing w:after="0"/>
        <w:ind w:left="0"/>
        <w:jc w:val="both"/>
      </w:pPr>
      <w:r>
        <w:rPr>
          <w:rFonts w:ascii="Times New Roman"/>
          <w:b w:val="false"/>
          <w:i w:val="false"/>
          <w:color w:val="000000"/>
          <w:sz w:val="28"/>
        </w:rPr>
        <w:t>
      Осы тармақта көрсетілген материалдар қағаз және электрондық жеткізгіштерде екі данада ұсынылады.</w:t>
      </w:r>
    </w:p>
    <w:p>
      <w:pPr>
        <w:spacing w:after="0"/>
        <w:ind w:left="0"/>
        <w:jc w:val="both"/>
      </w:pPr>
      <w:r>
        <w:rPr>
          <w:rFonts w:ascii="Times New Roman"/>
          <w:b w:val="false"/>
          <w:i w:val="false"/>
          <w:color w:val="000000"/>
          <w:sz w:val="28"/>
        </w:rPr>
        <w:t>
      Қағаз жеткізгіште ұсынылған құжаттардың жиынтығы тігіледі, беттері нөмірленеді. Соңғы беттің артқы жағында "барлығы - бет тігілген, нөмірленген" деген жазу жасалады, ол өтініш берушінің уәкілетті адамының қолымен куәландырылады.</w:t>
      </w:r>
    </w:p>
    <w:bookmarkStart w:name="z43" w:id="41"/>
    <w:p>
      <w:pPr>
        <w:spacing w:after="0"/>
        <w:ind w:left="0"/>
        <w:jc w:val="both"/>
      </w:pPr>
      <w:r>
        <w:rPr>
          <w:rFonts w:ascii="Times New Roman"/>
          <w:b w:val="false"/>
          <w:i w:val="false"/>
          <w:color w:val="000000"/>
          <w:sz w:val="28"/>
        </w:rPr>
        <w:t xml:space="preserve">
      9. Орталық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41"/>
    <w:p>
      <w:pPr>
        <w:spacing w:after="0"/>
        <w:ind w:left="0"/>
        <w:jc w:val="both"/>
      </w:pPr>
      <w:r>
        <w:rPr>
          <w:rFonts w:ascii="Times New Roman"/>
          <w:b w:val="false"/>
          <w:i w:val="false"/>
          <w:color w:val="000000"/>
          <w:sz w:val="28"/>
        </w:rPr>
        <w:t xml:space="preserve">
      Тексеру нәтижелері бойынша Орталық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амбулаториялық дәрілік қамтамасыз ету тізбесіне енгізу үшін өтінішті және дерекнаманы қарауды тоқтатады.</w:t>
      </w:r>
    </w:p>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Start w:name="z44" w:id="42"/>
    <w:p>
      <w:pPr>
        <w:spacing w:after="0"/>
        <w:ind w:left="0"/>
        <w:jc w:val="both"/>
      </w:pPr>
      <w:r>
        <w:rPr>
          <w:rFonts w:ascii="Times New Roman"/>
          <w:b w:val="false"/>
          <w:i w:val="false"/>
          <w:color w:val="000000"/>
          <w:sz w:val="28"/>
        </w:rPr>
        <w:t>
      10. Орталық кәсіби сараптаманы өтініш берушімен азаматтық заңнамаға сәйкес жасалған шарт негізінде 40 (қырық) жұмыс күнінен аспайтын мерзімде жүргізеді.</w:t>
      </w:r>
    </w:p>
    <w:bookmarkEnd w:id="42"/>
    <w:bookmarkStart w:name="z45" w:id="43"/>
    <w:p>
      <w:pPr>
        <w:spacing w:after="0"/>
        <w:ind w:left="0"/>
        <w:jc w:val="both"/>
      </w:pPr>
      <w:r>
        <w:rPr>
          <w:rFonts w:ascii="Times New Roman"/>
          <w:b w:val="false"/>
          <w:i w:val="false"/>
          <w:color w:val="000000"/>
          <w:sz w:val="28"/>
        </w:rPr>
        <w:t xml:space="preserve">
      11. Кәсіби сараптама жүргізу барысында Орталық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мерзімдерде мынадай зерттеулер жүргізеді:</w:t>
      </w:r>
    </w:p>
    <w:bookmarkEnd w:id="43"/>
    <w:bookmarkStart w:name="z46" w:id="44"/>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бекітілетін Қазақстандық ұлттық дәрілік формулярда дәрілік заттың бар-жоғына;</w:t>
      </w:r>
    </w:p>
    <w:bookmarkEnd w:id="44"/>
    <w:bookmarkStart w:name="z47" w:id="45"/>
    <w:p>
      <w:pPr>
        <w:spacing w:after="0"/>
        <w:ind w:left="0"/>
        <w:jc w:val="both"/>
      </w:pPr>
      <w:r>
        <w:rPr>
          <w:rFonts w:ascii="Times New Roman"/>
          <w:b w:val="false"/>
          <w:i w:val="false"/>
          <w:color w:val="000000"/>
          <w:sz w:val="28"/>
        </w:rPr>
        <w:t xml:space="preserve">
      2)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ТМККК шеңберінде және (немесе) МӘМС жүйесінде жиынтықтауды және пайдалану сипаттамаларын ескере отырып, дәрілік затты, дозаны, концентрацияны және көлемді ескере отырып, дәрілік затқа немесе медициналық бұйымға бекітілген шекті бағаның бар-жоғына;</w:t>
      </w:r>
    </w:p>
    <w:bookmarkEnd w:id="45"/>
    <w:bookmarkStart w:name="z48" w:id="46"/>
    <w:p>
      <w:pPr>
        <w:spacing w:after="0"/>
        <w:ind w:left="0"/>
        <w:jc w:val="both"/>
      </w:pPr>
      <w:r>
        <w:rPr>
          <w:rFonts w:ascii="Times New Roman"/>
          <w:b w:val="false"/>
          <w:i w:val="false"/>
          <w:color w:val="000000"/>
          <w:sz w:val="28"/>
        </w:rPr>
        <w:t>
      3) анатомиялық-терапиялық-химиялық (АТХ) жіктемесі кодының бар-жоғына</w:t>
      </w:r>
    </w:p>
    <w:bookmarkEnd w:id="46"/>
    <w:bookmarkStart w:name="z49" w:id="47"/>
    <w:p>
      <w:pPr>
        <w:spacing w:after="0"/>
        <w:ind w:left="0"/>
        <w:jc w:val="both"/>
      </w:pPr>
      <w:r>
        <w:rPr>
          <w:rFonts w:ascii="Times New Roman"/>
          <w:b w:val="false"/>
          <w:i w:val="false"/>
          <w:color w:val="000000"/>
          <w:sz w:val="28"/>
        </w:rPr>
        <w:t>
      4) дәрілік заттың халықаралық патенттелмеген атауының және оның дәрілік нысаны мен дозасының немесе медициналық бұйымның техникалық сипаттамасының және оның жиынтықтамасының және пайдалану сипаттамаларының Дәрілік заттар мен медициналық бұйымдардың мемлекеттік тізіліміне сәйкестігіне;</w:t>
      </w:r>
    </w:p>
    <w:bookmarkEnd w:id="47"/>
    <w:bookmarkStart w:name="z50" w:id="48"/>
    <w:p>
      <w:pPr>
        <w:spacing w:after="0"/>
        <w:ind w:left="0"/>
        <w:jc w:val="both"/>
      </w:pPr>
      <w:r>
        <w:rPr>
          <w:rFonts w:ascii="Times New Roman"/>
          <w:b w:val="false"/>
          <w:i w:val="false"/>
          <w:color w:val="000000"/>
          <w:sz w:val="28"/>
        </w:rPr>
        <w:t>
      5) дәрілік затты немесе медициналық бұйымды медициналық қолдануға көрсетілімдердің амбулаториялық жағдайларда медициналық көмек көрсету ұсынылатын дәрілік заттар мен медициналық бұйымдардың клиникалық хаттамаларға және дәрілік заттың немесе медициналық бұйымды қолдану жөніндегі нұсқаулыққа сәйкестігіне;</w:t>
      </w:r>
    </w:p>
    <w:bookmarkEnd w:id="48"/>
    <w:bookmarkStart w:name="z51" w:id="49"/>
    <w:p>
      <w:pPr>
        <w:spacing w:after="0"/>
        <w:ind w:left="0"/>
        <w:jc w:val="both"/>
      </w:pPr>
      <w:r>
        <w:rPr>
          <w:rFonts w:ascii="Times New Roman"/>
          <w:b w:val="false"/>
          <w:i w:val="false"/>
          <w:color w:val="000000"/>
          <w:sz w:val="28"/>
        </w:rPr>
        <w:t>
      6) дәлелді медицина және халықаралық клиникалық нұсқаулар жөніндегі халықаралық дерекқорларда дәрілік заттың бар-жоғына;</w:t>
      </w:r>
    </w:p>
    <w:bookmarkEnd w:id="49"/>
    <w:bookmarkStart w:name="z52" w:id="50"/>
    <w:p>
      <w:pPr>
        <w:spacing w:after="0"/>
        <w:ind w:left="0"/>
        <w:jc w:val="both"/>
      </w:pPr>
      <w:r>
        <w:rPr>
          <w:rFonts w:ascii="Times New Roman"/>
          <w:b w:val="false"/>
          <w:i w:val="false"/>
          <w:color w:val="000000"/>
          <w:sz w:val="28"/>
        </w:rPr>
        <w:t>
      7) Қазақстан Республикасының денсаулық сақтау жағдайында амбулаториялық-емханалық деңгейде белгілі бір ауруды немесе жай-күйді емдеу кезінде амбулаториялық дәрілік қамтамасыз ету тізбесінде бар дәрілік заттармен салыстырғанда дәрілік заттың немесе медициналық бұйымның клиникалық және (немесе) клиникалық-экономикалық (фармакоэкономикалық) басымдылығы немесе баламалылығының бар-жоғына.</w:t>
      </w:r>
    </w:p>
    <w:bookmarkEnd w:id="50"/>
    <w:bookmarkStart w:name="z53" w:id="51"/>
    <w:p>
      <w:pPr>
        <w:spacing w:after="0"/>
        <w:ind w:left="0"/>
        <w:jc w:val="both"/>
      </w:pPr>
      <w:r>
        <w:rPr>
          <w:rFonts w:ascii="Times New Roman"/>
          <w:b w:val="false"/>
          <w:i w:val="false"/>
          <w:color w:val="000000"/>
          <w:sz w:val="28"/>
        </w:rPr>
        <w:t xml:space="preserve">
      12. Кәсіптік сараптаманың нәтижелері бойынша Орталық 5 (бес)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құрады, оған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2), 3), 4), 5), 6), 7) тармақшаларында көзделген растайтын құжаттар қоса беріледі (бұдан әрі - қорытынды).</w:t>
      </w:r>
    </w:p>
    <w:bookmarkEnd w:id="51"/>
    <w:bookmarkStart w:name="z54" w:id="52"/>
    <w:p>
      <w:pPr>
        <w:spacing w:after="0"/>
        <w:ind w:left="0"/>
        <w:jc w:val="both"/>
      </w:pPr>
      <w:r>
        <w:rPr>
          <w:rFonts w:ascii="Times New Roman"/>
          <w:b w:val="false"/>
          <w:i w:val="false"/>
          <w:color w:val="000000"/>
          <w:sz w:val="28"/>
        </w:rPr>
        <w:t xml:space="preserve">
      13. Формулярлық комиссия Орталық ұсынған қорытындыны қарайды және дәрілік заттың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2), 3), 4), 5), 6), 7) тармақшаларын немесе медициналық бұйымның 2), 3), 4), 5), 6), 7) тармақшаларын сәйкестігін бағалайды, олар ескеріле отырып дәрілік затты амбулаториялық дәрілік қамтамасыз ету тізбесіне енгізу туралы шешім қабылданады.</w:t>
      </w:r>
    </w:p>
    <w:bookmarkEnd w:id="52"/>
    <w:bookmarkStart w:name="z55" w:id="53"/>
    <w:p>
      <w:pPr>
        <w:spacing w:after="0"/>
        <w:ind w:left="0"/>
        <w:jc w:val="both"/>
      </w:pPr>
      <w:r>
        <w:rPr>
          <w:rFonts w:ascii="Times New Roman"/>
          <w:b w:val="false"/>
          <w:i w:val="false"/>
          <w:color w:val="000000"/>
          <w:sz w:val="28"/>
        </w:rPr>
        <w:t xml:space="preserve">
      14. Амбулаториялық дәрілік қамтамасыз ету тізбесіне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және 1-бабы 1-тармағының </w:t>
      </w:r>
      <w:r>
        <w:rPr>
          <w:rFonts w:ascii="Times New Roman"/>
          <w:b w:val="false"/>
          <w:i w:val="false"/>
          <w:color w:val="000000"/>
          <w:sz w:val="28"/>
        </w:rPr>
        <w:t>158) тармақшасына</w:t>
      </w:r>
      <w:r>
        <w:rPr>
          <w:rFonts w:ascii="Times New Roman"/>
          <w:b w:val="false"/>
          <w:i w:val="false"/>
          <w:color w:val="000000"/>
          <w:sz w:val="28"/>
        </w:rPr>
        <w:t xml:space="preserve"> сәйкес айқындалатын орфандық және (немесе) әлеуметтік мәні бар ауруларды емдеу үшін қолданылатын дәрілік затты немесе медициналық бұйымды енгізу кезінде уәкілетті органның бастамасы бойынша дәрілік затты немесе медициналық бұйымды амбулаториялық дәрілік қамтамасыз ету тізбесіне қосу уәкілетті органның бастамасы бойынша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талаптарына сәйкес Орталықтың дерекнаманы жинағын дайындаумен Формулярлық комиссияның қарауына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31.12.2021 </w:t>
      </w:r>
      <w:r>
        <w:rPr>
          <w:rFonts w:ascii="Times New Roman"/>
          <w:b w:val="false"/>
          <w:i w:val="false"/>
          <w:color w:val="00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15. Амбулаториялық дәрілік қамтамасыз ету тізбесінен дәрілік заттарды алып тастау туралы шешім қабылдауды Формулярлық комиссия уәкілетті органның бастамасы бойынша мынадай негіздердің бірі болған жағдайда қарайды:</w:t>
      </w:r>
    </w:p>
    <w:bookmarkEnd w:id="54"/>
    <w:bookmarkStart w:name="z57" w:id="55"/>
    <w:p>
      <w:pPr>
        <w:spacing w:after="0"/>
        <w:ind w:left="0"/>
        <w:jc w:val="both"/>
      </w:pPr>
      <w:r>
        <w:rPr>
          <w:rFonts w:ascii="Times New Roman"/>
          <w:b w:val="false"/>
          <w:i w:val="false"/>
          <w:color w:val="000000"/>
          <w:sz w:val="28"/>
        </w:rPr>
        <w:t>
      1) ҚҰФ-тан дәрілік нысан ескеріле отырып, дәрілік затты алып тастау;</w:t>
      </w:r>
    </w:p>
    <w:bookmarkEnd w:id="55"/>
    <w:bookmarkStart w:name="z58" w:id="56"/>
    <w:p>
      <w:pPr>
        <w:spacing w:after="0"/>
        <w:ind w:left="0"/>
        <w:jc w:val="both"/>
      </w:pPr>
      <w:r>
        <w:rPr>
          <w:rFonts w:ascii="Times New Roman"/>
          <w:b w:val="false"/>
          <w:i w:val="false"/>
          <w:color w:val="000000"/>
          <w:sz w:val="28"/>
        </w:rPr>
        <w:t>
      2) ауруларды, синдромдарды және жай-күйлерді диагностикалау, профилактика, емдеу немесе оңалту кезінде дәлелденген клиникалық (немесе) фармакоэкономикалық басымдықтарға және (немесе) әсер ету ерекшелігіне ие және (немесе) қауіпсіздігі жоғары балама дәрілік заттар мен медициналық мақсаттағы бұйымдарды енгізу;</w:t>
      </w:r>
    </w:p>
    <w:bookmarkEnd w:id="56"/>
    <w:bookmarkStart w:name="z59" w:id="57"/>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бұйымдарды қолдану кезінде уытты және (немесе) жағымсыз жанама әсерлердің жоғары жиілігі туралы мәліметтердің пайда болуы;</w:t>
      </w:r>
    </w:p>
    <w:bookmarkEnd w:id="57"/>
    <w:bookmarkStart w:name="z60" w:id="58"/>
    <w:p>
      <w:pPr>
        <w:spacing w:after="0"/>
        <w:ind w:left="0"/>
        <w:jc w:val="both"/>
      </w:pPr>
      <w:r>
        <w:rPr>
          <w:rFonts w:ascii="Times New Roman"/>
          <w:b w:val="false"/>
          <w:i w:val="false"/>
          <w:color w:val="000000"/>
          <w:sz w:val="28"/>
        </w:rPr>
        <w:t>
      4) дәрілік заттар, медициналық бұйымдардың және бейімделген емдік өнімдер айналысы саласындағы мемлекеттік органдардың шешімімен Қазақстан Республикасында дәрілік заттар мен медициналық бұйымдардың қолданылуын уақытша тоқтату;</w:t>
      </w:r>
    </w:p>
    <w:bookmarkEnd w:id="58"/>
    <w:bookmarkStart w:name="z61" w:id="59"/>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органдардың шешімімен дәрілік заттар мен медициналық бұйымдарды мемлекеттік тіркеудің күшін жою.</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белгілі бір аурулары </w:t>
            </w:r>
            <w:r>
              <w:br/>
            </w:r>
            <w:r>
              <w:rPr>
                <w:rFonts w:ascii="Times New Roman"/>
                <w:b w:val="false"/>
                <w:i w:val="false"/>
                <w:color w:val="000000"/>
                <w:sz w:val="20"/>
              </w:rPr>
              <w:t xml:space="preserve">(жай-күйлері) бар </w:t>
            </w:r>
            <w:r>
              <w:br/>
            </w:r>
            <w:r>
              <w:rPr>
                <w:rFonts w:ascii="Times New Roman"/>
                <w:b w:val="false"/>
                <w:i w:val="false"/>
                <w:color w:val="000000"/>
                <w:sz w:val="20"/>
              </w:rPr>
              <w:t xml:space="preserve">азаматтарының жекелеген </w:t>
            </w:r>
            <w:r>
              <w:br/>
            </w:r>
            <w:r>
              <w:rPr>
                <w:rFonts w:ascii="Times New Roman"/>
                <w:b w:val="false"/>
                <w:i w:val="false"/>
                <w:color w:val="000000"/>
                <w:sz w:val="20"/>
              </w:rPr>
              <w:t xml:space="preserve">санаттарын тегін және </w:t>
            </w:r>
            <w:r>
              <w:br/>
            </w:r>
            <w:r>
              <w:rPr>
                <w:rFonts w:ascii="Times New Roman"/>
                <w:b w:val="false"/>
                <w:i w:val="false"/>
                <w:color w:val="000000"/>
                <w:sz w:val="20"/>
              </w:rPr>
              <w:t>(немесе) жеңілдікпен</w:t>
            </w:r>
            <w:r>
              <w:br/>
            </w:r>
            <w:r>
              <w:rPr>
                <w:rFonts w:ascii="Times New Roman"/>
                <w:b w:val="false"/>
                <w:i w:val="false"/>
                <w:color w:val="000000"/>
                <w:sz w:val="20"/>
              </w:rPr>
              <w:t xml:space="preserve">амбулаториялық қамтамасыз </w:t>
            </w:r>
            <w:r>
              <w:br/>
            </w:r>
            <w:r>
              <w:rPr>
                <w:rFonts w:ascii="Times New Roman"/>
                <w:b w:val="false"/>
                <w:i w:val="false"/>
                <w:color w:val="000000"/>
                <w:sz w:val="20"/>
              </w:rPr>
              <w:t xml:space="preserve">етуге арналған дәрілік заттар </w:t>
            </w:r>
            <w:r>
              <w:br/>
            </w:r>
            <w:r>
              <w:rPr>
                <w:rFonts w:ascii="Times New Roman"/>
                <w:b w:val="false"/>
                <w:i w:val="false"/>
                <w:color w:val="000000"/>
                <w:sz w:val="20"/>
              </w:rPr>
              <w:t>мен медициналық бұйымдардың</w:t>
            </w:r>
            <w:r>
              <w:br/>
            </w:r>
            <w:r>
              <w:rPr>
                <w:rFonts w:ascii="Times New Roman"/>
                <w:b w:val="false"/>
                <w:i w:val="false"/>
                <w:color w:val="000000"/>
                <w:sz w:val="20"/>
              </w:rPr>
              <w:t xml:space="preserve">тізбесін қалыпастыру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60"/>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дәрілік затты немесе медициналық бұйымды енгізуге өтініш</w:t>
      </w:r>
    </w:p>
    <w:bookmarkEnd w:id="60"/>
    <w:bookmarkStart w:name="z64" w:id="61"/>
    <w:p>
      <w:pPr>
        <w:spacing w:after="0"/>
        <w:ind w:left="0"/>
        <w:jc w:val="both"/>
      </w:pPr>
      <w:r>
        <w:rPr>
          <w:rFonts w:ascii="Times New Roman"/>
          <w:b w:val="false"/>
          <w:i w:val="false"/>
          <w:color w:val="000000"/>
          <w:sz w:val="28"/>
        </w:rPr>
        <w:t>
      1. Өтініш беруші туралы ақпарат:</w:t>
      </w:r>
    </w:p>
    <w:bookmarkEnd w:id="61"/>
    <w:bookmarkStart w:name="z65" w:id="62"/>
    <w:p>
      <w:pPr>
        <w:spacing w:after="0"/>
        <w:ind w:left="0"/>
        <w:jc w:val="both"/>
      </w:pPr>
      <w:r>
        <w:rPr>
          <w:rFonts w:ascii="Times New Roman"/>
          <w:b w:val="false"/>
          <w:i w:val="false"/>
          <w:color w:val="000000"/>
          <w:sz w:val="28"/>
        </w:rPr>
        <w:t>
      1) ұйымның атауы;</w:t>
      </w:r>
    </w:p>
    <w:bookmarkEnd w:id="62"/>
    <w:bookmarkStart w:name="z66" w:id="63"/>
    <w:p>
      <w:pPr>
        <w:spacing w:after="0"/>
        <w:ind w:left="0"/>
        <w:jc w:val="both"/>
      </w:pPr>
      <w:r>
        <w:rPr>
          <w:rFonts w:ascii="Times New Roman"/>
          <w:b w:val="false"/>
          <w:i w:val="false"/>
          <w:color w:val="000000"/>
          <w:sz w:val="28"/>
        </w:rPr>
        <w:t>
      2) жауапты тұлғаның Т.А.Ә. (бар болса), лауазымы;</w:t>
      </w:r>
    </w:p>
    <w:bookmarkEnd w:id="63"/>
    <w:bookmarkStart w:name="z67" w:id="64"/>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64"/>
    <w:bookmarkStart w:name="z68" w:id="65"/>
    <w:p>
      <w:pPr>
        <w:spacing w:after="0"/>
        <w:ind w:left="0"/>
        <w:jc w:val="both"/>
      </w:pPr>
      <w:r>
        <w:rPr>
          <w:rFonts w:ascii="Times New Roman"/>
          <w:b w:val="false"/>
          <w:i w:val="false"/>
          <w:color w:val="000000"/>
          <w:sz w:val="28"/>
        </w:rPr>
        <w:t>
      4) БСН, банк деректемелері;</w:t>
      </w:r>
    </w:p>
    <w:bookmarkEnd w:id="65"/>
    <w:bookmarkStart w:name="z69" w:id="66"/>
    <w:p>
      <w:pPr>
        <w:spacing w:after="0"/>
        <w:ind w:left="0"/>
        <w:jc w:val="both"/>
      </w:pPr>
      <w:r>
        <w:rPr>
          <w:rFonts w:ascii="Times New Roman"/>
          <w:b w:val="false"/>
          <w:i w:val="false"/>
          <w:color w:val="000000"/>
          <w:sz w:val="28"/>
        </w:rPr>
        <w:t>
      5) телефон және(немесе) факс нөмірі;</w:t>
      </w:r>
    </w:p>
    <w:bookmarkEnd w:id="66"/>
    <w:bookmarkStart w:name="z70" w:id="67"/>
    <w:p>
      <w:pPr>
        <w:spacing w:after="0"/>
        <w:ind w:left="0"/>
        <w:jc w:val="both"/>
      </w:pPr>
      <w:r>
        <w:rPr>
          <w:rFonts w:ascii="Times New Roman"/>
          <w:b w:val="false"/>
          <w:i w:val="false"/>
          <w:color w:val="000000"/>
          <w:sz w:val="28"/>
        </w:rPr>
        <w:t>
      6) е-maіl.</w:t>
      </w:r>
    </w:p>
    <w:bookmarkEnd w:id="67"/>
    <w:bookmarkStart w:name="z71" w:id="68"/>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тізіліміне сәйкес мәлімделген дәрілік зат (ДЗ) немесе медициналық бұйым (дар) бойынша жалпы ақпарат:</w:t>
      </w:r>
    </w:p>
    <w:bookmarkEnd w:id="68"/>
    <w:bookmarkStart w:name="z72" w:id="69"/>
    <w:p>
      <w:pPr>
        <w:spacing w:after="0"/>
        <w:ind w:left="0"/>
        <w:jc w:val="both"/>
      </w:pPr>
      <w:r>
        <w:rPr>
          <w:rFonts w:ascii="Times New Roman"/>
          <w:b w:val="false"/>
          <w:i w:val="false"/>
          <w:color w:val="000000"/>
          <w:sz w:val="28"/>
        </w:rPr>
        <w:t>
      1) ДЗ немесе МБ саудалық атауы;</w:t>
      </w:r>
    </w:p>
    <w:bookmarkEnd w:id="69"/>
    <w:bookmarkStart w:name="z73" w:id="70"/>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 немесе қосу үшін ұсынылатын ДЗ құрамы (әсер етуі және қосарласқан заттар) немесе МБ жиынтығы;</w:t>
      </w:r>
    </w:p>
    <w:bookmarkEnd w:id="70"/>
    <w:bookmarkStart w:name="z74" w:id="71"/>
    <w:p>
      <w:pPr>
        <w:spacing w:after="0"/>
        <w:ind w:left="0"/>
        <w:jc w:val="both"/>
      </w:pPr>
      <w:r>
        <w:rPr>
          <w:rFonts w:ascii="Times New Roman"/>
          <w:b w:val="false"/>
          <w:i w:val="false"/>
          <w:color w:val="000000"/>
          <w:sz w:val="28"/>
        </w:rPr>
        <w:t>
      3) дәрілік нысаны және дозасы, ДЗ концентрациясы немесе МБ пайдалану сипаттамалары;</w:t>
      </w:r>
    </w:p>
    <w:bookmarkEnd w:id="71"/>
    <w:bookmarkStart w:name="z75" w:id="72"/>
    <w:p>
      <w:pPr>
        <w:spacing w:after="0"/>
        <w:ind w:left="0"/>
        <w:jc w:val="both"/>
      </w:pPr>
      <w:r>
        <w:rPr>
          <w:rFonts w:ascii="Times New Roman"/>
          <w:b w:val="false"/>
          <w:i w:val="false"/>
          <w:color w:val="000000"/>
          <w:sz w:val="28"/>
        </w:rPr>
        <w:t>
      4) медициналық бұйымдардың жаһандық номенклатурасына (GMDN) сәйкес ДЗ фармакологиялық тобы және АТХ коды немесе МБ түрі);</w:t>
      </w:r>
    </w:p>
    <w:bookmarkEnd w:id="72"/>
    <w:bookmarkStart w:name="z76" w:id="73"/>
    <w:p>
      <w:pPr>
        <w:spacing w:after="0"/>
        <w:ind w:left="0"/>
        <w:jc w:val="both"/>
      </w:pPr>
      <w:r>
        <w:rPr>
          <w:rFonts w:ascii="Times New Roman"/>
          <w:b w:val="false"/>
          <w:i w:val="false"/>
          <w:color w:val="000000"/>
          <w:sz w:val="28"/>
        </w:rPr>
        <w:t>
      5) мәлімделген ДЗ-ны немесе МБ-ны Қазақстан Республикасында мемлекеттік тіркеу туралы мәліметтер (тіркеу куәлігінің күні мен нөмірі көрсетіледі, сондай-ақ өтінішке тіркеу куәлігінің көшірмесі қоса беріледі);</w:t>
      </w:r>
    </w:p>
    <w:bookmarkEnd w:id="73"/>
    <w:bookmarkStart w:name="z77" w:id="74"/>
    <w:p>
      <w:pPr>
        <w:spacing w:after="0"/>
        <w:ind w:left="0"/>
        <w:jc w:val="both"/>
      </w:pPr>
      <w:r>
        <w:rPr>
          <w:rFonts w:ascii="Times New Roman"/>
          <w:b w:val="false"/>
          <w:i w:val="false"/>
          <w:color w:val="000000"/>
          <w:sz w:val="28"/>
        </w:rPr>
        <w:t>
      6) ДЗ қолдану тәсілі немесе МБ қолдану шарттары.</w:t>
      </w:r>
    </w:p>
    <w:bookmarkEnd w:id="74"/>
    <w:bookmarkStart w:name="z78" w:id="75"/>
    <w:p>
      <w:pPr>
        <w:spacing w:after="0"/>
        <w:ind w:left="0"/>
        <w:jc w:val="both"/>
      </w:pPr>
      <w:r>
        <w:rPr>
          <w:rFonts w:ascii="Times New Roman"/>
          <w:b w:val="false"/>
          <w:i w:val="false"/>
          <w:color w:val="000000"/>
          <w:sz w:val="28"/>
        </w:rPr>
        <w:t>
      3. Амбулаториялық дәрілік қамтамасыз ету тізбесіне ДЗ немесе МБ енгізу үшін ақпарат:</w:t>
      </w:r>
    </w:p>
    <w:bookmarkEnd w:id="75"/>
    <w:bookmarkStart w:name="z79" w:id="76"/>
    <w:p>
      <w:pPr>
        <w:spacing w:after="0"/>
        <w:ind w:left="0"/>
        <w:jc w:val="both"/>
      </w:pPr>
      <w:r>
        <w:rPr>
          <w:rFonts w:ascii="Times New Roman"/>
          <w:b w:val="false"/>
          <w:i w:val="false"/>
          <w:color w:val="000000"/>
          <w:sz w:val="28"/>
        </w:rPr>
        <w:t>
      1) амбулаториялық дәрілік қамтамасыз ету тізбесіне енгізу үшін мәлімделген көрсетілім (ауруы немесе жай-күйі) және пациенттердің нысаналы тобы (азаматтар санаты);</w:t>
      </w:r>
    </w:p>
    <w:bookmarkEnd w:id="76"/>
    <w:bookmarkStart w:name="z80" w:id="77"/>
    <w:p>
      <w:pPr>
        <w:spacing w:after="0"/>
        <w:ind w:left="0"/>
        <w:jc w:val="both"/>
      </w:pPr>
      <w:r>
        <w:rPr>
          <w:rFonts w:ascii="Times New Roman"/>
          <w:b w:val="false"/>
          <w:i w:val="false"/>
          <w:color w:val="000000"/>
          <w:sz w:val="28"/>
        </w:rPr>
        <w:t>
      2) Қазақстандық ұлттық дәрілік формулярда ДЗ немесе МБ бар-жоғы;</w:t>
      </w:r>
    </w:p>
    <w:bookmarkEnd w:id="77"/>
    <w:bookmarkStart w:name="z81" w:id="78"/>
    <w:p>
      <w:pPr>
        <w:spacing w:after="0"/>
        <w:ind w:left="0"/>
        <w:jc w:val="both"/>
      </w:pPr>
      <w:r>
        <w:rPr>
          <w:rFonts w:ascii="Times New Roman"/>
          <w:b w:val="false"/>
          <w:i w:val="false"/>
          <w:color w:val="000000"/>
          <w:sz w:val="28"/>
        </w:rPr>
        <w:t>
      3) ТМККК шеңберінде және (немесе) МӘМС жүйесінде жиынтықтау мен пайдалану сипаттамаларын, дәрілік нысанын, дозасын, концентрациясы мен көлемін ескере отырып, ДЗ-ға бекітілген шекті баға;</w:t>
      </w:r>
    </w:p>
    <w:bookmarkEnd w:id="78"/>
    <w:bookmarkStart w:name="z82" w:id="79"/>
    <w:p>
      <w:pPr>
        <w:spacing w:after="0"/>
        <w:ind w:left="0"/>
        <w:jc w:val="both"/>
      </w:pPr>
      <w:r>
        <w:rPr>
          <w:rFonts w:ascii="Times New Roman"/>
          <w:b w:val="false"/>
          <w:i w:val="false"/>
          <w:color w:val="000000"/>
          <w:sz w:val="28"/>
        </w:rPr>
        <w:t>
      4) шығындарды немесе тәуекелдерді бөлу жөніндегі келісімнің мүмкіндігіне, сондай-ақ пациент үшін қолжетімділікті қамтамасыз ететін болуы мүмкін жеңілдіктерге және (немесе) схемаларға қатысты өтініш берушінің ұсыныстары;</w:t>
      </w:r>
    </w:p>
    <w:bookmarkEnd w:id="79"/>
    <w:p>
      <w:pPr>
        <w:spacing w:after="0"/>
        <w:ind w:left="0"/>
        <w:jc w:val="both"/>
      </w:pPr>
      <w:r>
        <w:rPr>
          <w:rFonts w:ascii="Times New Roman"/>
          <w:b w:val="false"/>
          <w:i w:val="false"/>
          <w:color w:val="000000"/>
          <w:sz w:val="28"/>
        </w:rPr>
        <w:t>
      Егер құжаттама құпия ақпараттан тұратын болса, қандай ақпараттың құпия екенін көрсетіңіз және осы ақпараттың құпия сипатына негіздеме ұсыныңыз.</w:t>
      </w:r>
    </w:p>
    <w:p>
      <w:pPr>
        <w:spacing w:after="0"/>
        <w:ind w:left="0"/>
        <w:jc w:val="both"/>
      </w:pPr>
      <w:r>
        <w:rPr>
          <w:rFonts w:ascii="Times New Roman"/>
          <w:b w:val="false"/>
          <w:i w:val="false"/>
          <w:color w:val="000000"/>
          <w:sz w:val="28"/>
        </w:rPr>
        <w:t>
      Өтініш берушінің уәкілетті тұлғасының лауазымы _______________ Қолы</w:t>
      </w:r>
    </w:p>
    <w:p>
      <w:pPr>
        <w:spacing w:after="0"/>
        <w:ind w:left="0"/>
        <w:jc w:val="both"/>
      </w:pPr>
      <w:r>
        <w:rPr>
          <w:rFonts w:ascii="Times New Roman"/>
          <w:b w:val="false"/>
          <w:i w:val="false"/>
          <w:color w:val="000000"/>
          <w:sz w:val="28"/>
        </w:rPr>
        <w:t>
      Т. А. Ә. (бар болса) __________________________ Күні ____________</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Ескертпелер: өтініштің көлемі 5 беттен аспайды және дерекнамадан алынған жиынтық ақпаратқа негізделеді;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белгілі бір аурулары </w:t>
            </w:r>
            <w:r>
              <w:br/>
            </w:r>
            <w:r>
              <w:rPr>
                <w:rFonts w:ascii="Times New Roman"/>
                <w:b w:val="false"/>
                <w:i w:val="false"/>
                <w:color w:val="000000"/>
                <w:sz w:val="20"/>
              </w:rPr>
              <w:t>(жай-күйлері) бар</w:t>
            </w:r>
            <w:r>
              <w:br/>
            </w:r>
            <w:r>
              <w:rPr>
                <w:rFonts w:ascii="Times New Roman"/>
                <w:b w:val="false"/>
                <w:i w:val="false"/>
                <w:color w:val="000000"/>
                <w:sz w:val="20"/>
              </w:rPr>
              <w:t xml:space="preserve">азаматтарының жекелеген </w:t>
            </w:r>
            <w:r>
              <w:br/>
            </w:r>
            <w:r>
              <w:rPr>
                <w:rFonts w:ascii="Times New Roman"/>
                <w:b w:val="false"/>
                <w:i w:val="false"/>
                <w:color w:val="000000"/>
                <w:sz w:val="20"/>
              </w:rPr>
              <w:t xml:space="preserve">санаттарын тегін және </w:t>
            </w:r>
            <w:r>
              <w:br/>
            </w:r>
            <w:r>
              <w:rPr>
                <w:rFonts w:ascii="Times New Roman"/>
                <w:b w:val="false"/>
                <w:i w:val="false"/>
                <w:color w:val="000000"/>
                <w:sz w:val="20"/>
              </w:rPr>
              <w:t>(немесе) жеңілдікпен</w:t>
            </w:r>
            <w:r>
              <w:br/>
            </w:r>
            <w:r>
              <w:rPr>
                <w:rFonts w:ascii="Times New Roman"/>
                <w:b w:val="false"/>
                <w:i w:val="false"/>
                <w:color w:val="000000"/>
                <w:sz w:val="20"/>
              </w:rPr>
              <w:t xml:space="preserve">амбулаториялық қамтамасыз </w:t>
            </w:r>
            <w:r>
              <w:br/>
            </w:r>
            <w:r>
              <w:rPr>
                <w:rFonts w:ascii="Times New Roman"/>
                <w:b w:val="false"/>
                <w:i w:val="false"/>
                <w:color w:val="000000"/>
                <w:sz w:val="20"/>
              </w:rPr>
              <w:t xml:space="preserve">етуге арналған дәрілік заттар </w:t>
            </w:r>
            <w:r>
              <w:br/>
            </w:r>
            <w:r>
              <w:rPr>
                <w:rFonts w:ascii="Times New Roman"/>
                <w:b w:val="false"/>
                <w:i w:val="false"/>
                <w:color w:val="000000"/>
                <w:sz w:val="20"/>
              </w:rPr>
              <w:t>мен медициналық бұйымдардың</w:t>
            </w:r>
            <w:r>
              <w:br/>
            </w:r>
            <w:r>
              <w:rPr>
                <w:rFonts w:ascii="Times New Roman"/>
                <w:b w:val="false"/>
                <w:i w:val="false"/>
                <w:color w:val="000000"/>
                <w:sz w:val="20"/>
              </w:rPr>
              <w:t xml:space="preserve">тізбесін қалыпастыру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80"/>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енгізу үшін дәрілік заттың немесе медициналық бұйымның дерекнамасы</w:t>
      </w:r>
    </w:p>
    <w:bookmarkEnd w:id="80"/>
    <w:bookmarkStart w:name="z85" w:id="81"/>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тізіліміне сәйкес дәрілік зат (ДЗ) немесе медициналық бұйым (дар) бойынша ақпарат:</w:t>
      </w:r>
    </w:p>
    <w:bookmarkEnd w:id="81"/>
    <w:bookmarkStart w:name="z86" w:id="82"/>
    <w:p>
      <w:pPr>
        <w:spacing w:after="0"/>
        <w:ind w:left="0"/>
        <w:jc w:val="both"/>
      </w:pPr>
      <w:r>
        <w:rPr>
          <w:rFonts w:ascii="Times New Roman"/>
          <w:b w:val="false"/>
          <w:i w:val="false"/>
          <w:color w:val="000000"/>
          <w:sz w:val="28"/>
        </w:rPr>
        <w:t>
      1) ДЗ немесе МБ саудалық атауы;</w:t>
      </w:r>
    </w:p>
    <w:bookmarkEnd w:id="82"/>
    <w:bookmarkStart w:name="z87" w:id="83"/>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 немесе қосу үшін ұсынылатын ДЗ құрамы (әсер етуші және қосарласқан заттар) немесе МБ жиынтығы;</w:t>
      </w:r>
    </w:p>
    <w:bookmarkEnd w:id="83"/>
    <w:bookmarkStart w:name="z88" w:id="84"/>
    <w:p>
      <w:pPr>
        <w:spacing w:after="0"/>
        <w:ind w:left="0"/>
        <w:jc w:val="both"/>
      </w:pPr>
      <w:r>
        <w:rPr>
          <w:rFonts w:ascii="Times New Roman"/>
          <w:b w:val="false"/>
          <w:i w:val="false"/>
          <w:color w:val="000000"/>
          <w:sz w:val="28"/>
        </w:rPr>
        <w:t>
      3) дәрілік нысаны және дозасы, ДЗ концентрациясы немесе МБ пайдалану сипаттамалары;</w:t>
      </w:r>
    </w:p>
    <w:bookmarkEnd w:id="84"/>
    <w:bookmarkStart w:name="z89" w:id="85"/>
    <w:p>
      <w:pPr>
        <w:spacing w:after="0"/>
        <w:ind w:left="0"/>
        <w:jc w:val="both"/>
      </w:pPr>
      <w:r>
        <w:rPr>
          <w:rFonts w:ascii="Times New Roman"/>
          <w:b w:val="false"/>
          <w:i w:val="false"/>
          <w:color w:val="000000"/>
          <w:sz w:val="28"/>
        </w:rPr>
        <w:t>
      4) медициналық бұйымдардың жаһандық номенклатурасына (GMDN) сәйкес ДЗ фармакологиялық тобы және АТХ коды немесе МБ түрі;</w:t>
      </w:r>
    </w:p>
    <w:bookmarkEnd w:id="85"/>
    <w:bookmarkStart w:name="z90" w:id="86"/>
    <w:p>
      <w:pPr>
        <w:spacing w:after="0"/>
        <w:ind w:left="0"/>
        <w:jc w:val="both"/>
      </w:pPr>
      <w:r>
        <w:rPr>
          <w:rFonts w:ascii="Times New Roman"/>
          <w:b w:val="false"/>
          <w:i w:val="false"/>
          <w:color w:val="000000"/>
          <w:sz w:val="28"/>
        </w:rPr>
        <w:t>
      5) мәлімделген ДЗ-ны немесе МБ-ны Қазақстан Республикасында мемлекеттік тіркеу туралы мәліметтер (тіркеу куәлігінің күні мен нөмірі көрсетіледі, сондай-ақ өтінішке тіркеу куәлігінің көшірмесі қоса беріледі);</w:t>
      </w:r>
    </w:p>
    <w:bookmarkEnd w:id="86"/>
    <w:bookmarkStart w:name="z91" w:id="87"/>
    <w:p>
      <w:pPr>
        <w:spacing w:after="0"/>
        <w:ind w:left="0"/>
        <w:jc w:val="both"/>
      </w:pPr>
      <w:r>
        <w:rPr>
          <w:rFonts w:ascii="Times New Roman"/>
          <w:b w:val="false"/>
          <w:i w:val="false"/>
          <w:color w:val="000000"/>
          <w:sz w:val="28"/>
        </w:rPr>
        <w:t>
      6) ДЗ қолдану тәсілі немесе МБ қолдану шарттары.</w:t>
      </w:r>
    </w:p>
    <w:bookmarkEnd w:id="87"/>
    <w:bookmarkStart w:name="z92" w:id="88"/>
    <w:p>
      <w:pPr>
        <w:spacing w:after="0"/>
        <w:ind w:left="0"/>
        <w:jc w:val="both"/>
      </w:pPr>
      <w:r>
        <w:rPr>
          <w:rFonts w:ascii="Times New Roman"/>
          <w:b w:val="false"/>
          <w:i w:val="false"/>
          <w:color w:val="000000"/>
          <w:sz w:val="28"/>
        </w:rPr>
        <w:t>
      2. Мәліметтер:</w:t>
      </w:r>
    </w:p>
    <w:bookmarkEnd w:id="88"/>
    <w:bookmarkStart w:name="z93" w:id="89"/>
    <w:p>
      <w:pPr>
        <w:spacing w:after="0"/>
        <w:ind w:left="0"/>
        <w:jc w:val="both"/>
      </w:pPr>
      <w:r>
        <w:rPr>
          <w:rFonts w:ascii="Times New Roman"/>
          <w:b w:val="false"/>
          <w:i w:val="false"/>
          <w:color w:val="000000"/>
          <w:sz w:val="28"/>
        </w:rPr>
        <w:t>
      1) Қазақстандық ұлттық дәрілік формулярда ДЗ бар-жоғы туралы;</w:t>
      </w:r>
    </w:p>
    <w:bookmarkEnd w:id="89"/>
    <w:bookmarkStart w:name="z94" w:id="90"/>
    <w:p>
      <w:pPr>
        <w:spacing w:after="0"/>
        <w:ind w:left="0"/>
        <w:jc w:val="both"/>
      </w:pPr>
      <w:r>
        <w:rPr>
          <w:rFonts w:ascii="Times New Roman"/>
          <w:b w:val="false"/>
          <w:i w:val="false"/>
          <w:color w:val="000000"/>
          <w:sz w:val="28"/>
        </w:rPr>
        <w:t>
      2) ТМККК және (немесе) МӘМС жүйесі шеңберінде жиынтықтау мен пайдалану сипаттамаларын ескере отырып, дәрілік нысанын, дозасын, концентрациясы мен көлемін ескере отырып, ДЗ-ға бекітілген шекті бағаның бар-жоғы туралы.</w:t>
      </w:r>
    </w:p>
    <w:bookmarkEnd w:id="90"/>
    <w:bookmarkStart w:name="z95" w:id="91"/>
    <w:p>
      <w:pPr>
        <w:spacing w:after="0"/>
        <w:ind w:left="0"/>
        <w:jc w:val="both"/>
      </w:pPr>
      <w:r>
        <w:rPr>
          <w:rFonts w:ascii="Times New Roman"/>
          <w:b w:val="false"/>
          <w:i w:val="false"/>
          <w:color w:val="000000"/>
          <w:sz w:val="28"/>
        </w:rPr>
        <w:t>
      3. Қазақстан Республикасының аумағында тіркелген дәрілік заттардың немесе медициналық бұйымдардың ұқсас халықаралық патенттелмеген атауы бар, дәрілік нысанын, дозасын, концентрациясы мен көлемін ескере отырып, саудалық атауларының немесе жиынтықталуы мен пайдалану сипаттамаларын ескере отырып, медициналық бұйымның техникалық сипаттамасының тізбесі (өтініш беру кезіндегі дәрілік заттар мен медициналық бұйымдардың мемлекеттік тізіліміне сәйкес);</w:t>
      </w:r>
    </w:p>
    <w:bookmarkEnd w:id="91"/>
    <w:bookmarkStart w:name="z96" w:id="92"/>
    <w:p>
      <w:pPr>
        <w:spacing w:after="0"/>
        <w:ind w:left="0"/>
        <w:jc w:val="both"/>
      </w:pPr>
      <w:r>
        <w:rPr>
          <w:rFonts w:ascii="Times New Roman"/>
          <w:b w:val="false"/>
          <w:i w:val="false"/>
          <w:color w:val="000000"/>
          <w:sz w:val="28"/>
        </w:rPr>
        <w:t>
      4. Өтініш берушінің шығындарды немесе тәуекелдерді бөлу жөніндегі келісімнің мүмкіндігіне, сондай-ақ пациент үшін қолжетімділікті қамтамасыз ететін болуы мүмкін жеңілдіктерге және (немесе) схемаларға қатысты ұсыныстарының негіздемесі;</w:t>
      </w:r>
    </w:p>
    <w:bookmarkEnd w:id="92"/>
    <w:bookmarkStart w:name="z97" w:id="93"/>
    <w:p>
      <w:pPr>
        <w:spacing w:after="0"/>
        <w:ind w:left="0"/>
        <w:jc w:val="both"/>
      </w:pPr>
      <w:r>
        <w:rPr>
          <w:rFonts w:ascii="Times New Roman"/>
          <w:b w:val="false"/>
          <w:i w:val="false"/>
          <w:color w:val="000000"/>
          <w:sz w:val="28"/>
        </w:rPr>
        <w:t>
      5. ДЗ немесе МБ медициналық қолдану жөніндегі нұсқаулыққа сәйкес амбулаториялық жағдайларда медициналық көмек көрсету үшін ДЗ немесе МБ ұсынылатын клиникалық хаттамаларға сәйкес қолда бар көрсетілімдер бойынша ДЗ немесе МБ тиімділігі мен қауіпсіздігі туралы мәліметтер (өтінішке ДЗ немесе МБ медициналық қолдану жөніндегі нұсқаулықтың көшірмесі қоса беріледі);</w:t>
      </w:r>
    </w:p>
    <w:bookmarkEnd w:id="93"/>
    <w:bookmarkStart w:name="z98" w:id="94"/>
    <w:p>
      <w:pPr>
        <w:spacing w:after="0"/>
        <w:ind w:left="0"/>
        <w:jc w:val="both"/>
      </w:pPr>
      <w:r>
        <w:rPr>
          <w:rFonts w:ascii="Times New Roman"/>
          <w:b w:val="false"/>
          <w:i w:val="false"/>
          <w:color w:val="000000"/>
          <w:sz w:val="28"/>
        </w:rPr>
        <w:t>
      6. Пациенттердің нысаналы когортындағы эпидемиология және аурудың ауыртпалығы деректері және ДЗ немесе МБ қолдану процесіндегі әлеуетті рөлі туралы мәліметтер, ДЗ немесе МБ клиникалық, экономикалық және әлеуметтік клиникалық, экономикалық және әлеуметтік құндылығы туралы, сондай-ақ пациенттердің нақты тәжірибесін айқындайтын ДЗ мен МБ пайдалану туралы ақпарат (бар болса).</w:t>
      </w:r>
    </w:p>
    <w:bookmarkEnd w:id="94"/>
    <w:bookmarkStart w:name="z99" w:id="95"/>
    <w:p>
      <w:pPr>
        <w:spacing w:after="0"/>
        <w:ind w:left="0"/>
        <w:jc w:val="both"/>
      </w:pPr>
      <w:r>
        <w:rPr>
          <w:rFonts w:ascii="Times New Roman"/>
          <w:b w:val="false"/>
          <w:i w:val="false"/>
          <w:color w:val="000000"/>
          <w:sz w:val="28"/>
        </w:rPr>
        <w:t>
      7. Амбулаториялық дәрілік қамтамасыз ету тізбесіндегі қолданылуына ұқсас көрсеткіштері бар дәрілік заттармен немесе медициналық бұйымдармен салыстырғанда дәрілік заттың немесе медициналық бұйымның клиникалық және (немесе) клиникалық-экономикалық (фармакоэкономикалық) басымдығының немесе баламалылығының бар-жоғы туралы мәліметтер.</w:t>
      </w:r>
    </w:p>
    <w:bookmarkEnd w:id="95"/>
    <w:bookmarkStart w:name="z100" w:id="96"/>
    <w:p>
      <w:pPr>
        <w:spacing w:after="0"/>
        <w:ind w:left="0"/>
        <w:jc w:val="both"/>
      </w:pPr>
      <w:r>
        <w:rPr>
          <w:rFonts w:ascii="Times New Roman"/>
          <w:b w:val="false"/>
          <w:i w:val="false"/>
          <w:color w:val="000000"/>
          <w:sz w:val="28"/>
        </w:rPr>
        <w:t>
      8. Орталықтандырылған сатып алуды өткізуді ескере отырып, дәрілік заттың немесе медициналық бұйымның аурудың ауыртпалығы мен денсаулық сақтау бюджетіне әсері туралы мәліметтер.</w:t>
      </w:r>
    </w:p>
    <w:bookmarkEnd w:id="96"/>
    <w:p>
      <w:pPr>
        <w:spacing w:after="0"/>
        <w:ind w:left="0"/>
        <w:jc w:val="both"/>
      </w:pPr>
      <w:r>
        <w:rPr>
          <w:rFonts w:ascii="Times New Roman"/>
          <w:b w:val="false"/>
          <w:i w:val="false"/>
          <w:color w:val="000000"/>
          <w:sz w:val="28"/>
        </w:rPr>
        <w:t>
      * Дерекнамаға дәрілік заттың тиімділігі мен қауіпсіздігін растайтын материалдар (мақалалар, ғылыми және медициналық жарияланымдардан алынған резюме) қосымшалар нысанында қоса беріледі. Бұл материалдар түпнұсқа тілінде толық мәтін түрінде беріледі, ал түйіндеме қазақ немесе орыс тіліне аударылады. Ағылшын тілінен ерекшеленетін түпнұсқа тілінде ұсынылатын материалдар қазақ немесе орыс тіліндегі аудармасымен бірге беріледі. Материалдардың аудармалары өтініш берушінің қолымен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белгілі бір аурулары </w:t>
            </w:r>
            <w:r>
              <w:br/>
            </w:r>
            <w:r>
              <w:rPr>
                <w:rFonts w:ascii="Times New Roman"/>
                <w:b w:val="false"/>
                <w:i w:val="false"/>
                <w:color w:val="000000"/>
                <w:sz w:val="20"/>
              </w:rPr>
              <w:t xml:space="preserve">(жай-күйлері) бар </w:t>
            </w:r>
            <w:r>
              <w:br/>
            </w:r>
            <w:r>
              <w:rPr>
                <w:rFonts w:ascii="Times New Roman"/>
                <w:b w:val="false"/>
                <w:i w:val="false"/>
                <w:color w:val="000000"/>
                <w:sz w:val="20"/>
              </w:rPr>
              <w:t xml:space="preserve">азаматтарының жекелеген </w:t>
            </w:r>
            <w:r>
              <w:br/>
            </w:r>
            <w:r>
              <w:rPr>
                <w:rFonts w:ascii="Times New Roman"/>
                <w:b w:val="false"/>
                <w:i w:val="false"/>
                <w:color w:val="000000"/>
                <w:sz w:val="20"/>
              </w:rPr>
              <w:t xml:space="preserve">санаттарын тегін және </w:t>
            </w:r>
            <w:r>
              <w:br/>
            </w:r>
            <w:r>
              <w:rPr>
                <w:rFonts w:ascii="Times New Roman"/>
                <w:b w:val="false"/>
                <w:i w:val="false"/>
                <w:color w:val="000000"/>
                <w:sz w:val="20"/>
              </w:rPr>
              <w:t>(немесе) жеңілдікпен</w:t>
            </w:r>
            <w:r>
              <w:br/>
            </w:r>
            <w:r>
              <w:rPr>
                <w:rFonts w:ascii="Times New Roman"/>
                <w:b w:val="false"/>
                <w:i w:val="false"/>
                <w:color w:val="000000"/>
                <w:sz w:val="20"/>
              </w:rPr>
              <w:t xml:space="preserve">амбулаториялық қамтамасыз </w:t>
            </w:r>
            <w:r>
              <w:br/>
            </w:r>
            <w:r>
              <w:rPr>
                <w:rFonts w:ascii="Times New Roman"/>
                <w:b w:val="false"/>
                <w:i w:val="false"/>
                <w:color w:val="000000"/>
                <w:sz w:val="20"/>
              </w:rPr>
              <w:t xml:space="preserve">етуге арналған дәрілік заттар </w:t>
            </w:r>
            <w:r>
              <w:br/>
            </w:r>
            <w:r>
              <w:rPr>
                <w:rFonts w:ascii="Times New Roman"/>
                <w:b w:val="false"/>
                <w:i w:val="false"/>
                <w:color w:val="000000"/>
                <w:sz w:val="20"/>
              </w:rPr>
              <w:t>мен медициналық бұйымдардың</w:t>
            </w:r>
            <w:r>
              <w:br/>
            </w:r>
            <w:r>
              <w:rPr>
                <w:rFonts w:ascii="Times New Roman"/>
                <w:b w:val="false"/>
                <w:i w:val="false"/>
                <w:color w:val="000000"/>
                <w:sz w:val="20"/>
              </w:rPr>
              <w:t xml:space="preserve">тізбесін қалыпастыру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7"/>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дәрілік затты немесе медициналық бұйымды енгізу үшін өтініштің және дерекнаманың ресімделуін тексерудің қорытындысы</w:t>
      </w:r>
    </w:p>
    <w:bookmarkEnd w:id="97"/>
    <w:bookmarkStart w:name="z103" w:id="98"/>
    <w:p>
      <w:pPr>
        <w:spacing w:after="0"/>
        <w:ind w:left="0"/>
        <w:jc w:val="both"/>
      </w:pPr>
      <w:r>
        <w:rPr>
          <w:rFonts w:ascii="Times New Roman"/>
          <w:b w:val="false"/>
          <w:i w:val="false"/>
          <w:color w:val="000000"/>
          <w:sz w:val="28"/>
        </w:rPr>
        <w:t>
      1. Өтініш беруші туралы ақпарат:</w:t>
      </w:r>
    </w:p>
    <w:bookmarkEnd w:id="98"/>
    <w:bookmarkStart w:name="z104" w:id="99"/>
    <w:p>
      <w:pPr>
        <w:spacing w:after="0"/>
        <w:ind w:left="0"/>
        <w:jc w:val="both"/>
      </w:pPr>
      <w:r>
        <w:rPr>
          <w:rFonts w:ascii="Times New Roman"/>
          <w:b w:val="false"/>
          <w:i w:val="false"/>
          <w:color w:val="000000"/>
          <w:sz w:val="28"/>
        </w:rPr>
        <w:t>
      1) ұйымның атауы;</w:t>
      </w:r>
    </w:p>
    <w:bookmarkEnd w:id="99"/>
    <w:bookmarkStart w:name="z105" w:id="100"/>
    <w:p>
      <w:pPr>
        <w:spacing w:after="0"/>
        <w:ind w:left="0"/>
        <w:jc w:val="both"/>
      </w:pPr>
      <w:r>
        <w:rPr>
          <w:rFonts w:ascii="Times New Roman"/>
          <w:b w:val="false"/>
          <w:i w:val="false"/>
          <w:color w:val="000000"/>
          <w:sz w:val="28"/>
        </w:rPr>
        <w:t>
      2) жауапты тұлғаның Т.А.Ә. (бар болса), лауазымы;</w:t>
      </w:r>
    </w:p>
    <w:bookmarkEnd w:id="100"/>
    <w:bookmarkStart w:name="z106" w:id="101"/>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101"/>
    <w:bookmarkStart w:name="z107" w:id="102"/>
    <w:p>
      <w:pPr>
        <w:spacing w:after="0"/>
        <w:ind w:left="0"/>
        <w:jc w:val="both"/>
      </w:pPr>
      <w:r>
        <w:rPr>
          <w:rFonts w:ascii="Times New Roman"/>
          <w:b w:val="false"/>
          <w:i w:val="false"/>
          <w:color w:val="000000"/>
          <w:sz w:val="28"/>
        </w:rPr>
        <w:t>
      4) телефон және (немесе) факс нөмірі;</w:t>
      </w:r>
    </w:p>
    <w:bookmarkEnd w:id="102"/>
    <w:bookmarkStart w:name="z108" w:id="103"/>
    <w:p>
      <w:pPr>
        <w:spacing w:after="0"/>
        <w:ind w:left="0"/>
        <w:jc w:val="both"/>
      </w:pPr>
      <w:r>
        <w:rPr>
          <w:rFonts w:ascii="Times New Roman"/>
          <w:b w:val="false"/>
          <w:i w:val="false"/>
          <w:color w:val="000000"/>
          <w:sz w:val="28"/>
        </w:rPr>
        <w:t>
      5) е-maіl.</w:t>
      </w:r>
    </w:p>
    <w:bookmarkEnd w:id="103"/>
    <w:bookmarkStart w:name="z109" w:id="104"/>
    <w:p>
      <w:pPr>
        <w:spacing w:after="0"/>
        <w:ind w:left="0"/>
        <w:jc w:val="both"/>
      </w:pPr>
      <w:r>
        <w:rPr>
          <w:rFonts w:ascii="Times New Roman"/>
          <w:b w:val="false"/>
          <w:i w:val="false"/>
          <w:color w:val="000000"/>
          <w:sz w:val="28"/>
        </w:rPr>
        <w:t>
      2. Мәлімделген дәрілік зат (бұдан әрі - ДЗ) немесе медициналық бұйым (бұдан әрі - МБ) бойынша деректер:</w:t>
      </w:r>
    </w:p>
    <w:bookmarkEnd w:id="104"/>
    <w:bookmarkStart w:name="z110" w:id="105"/>
    <w:p>
      <w:pPr>
        <w:spacing w:after="0"/>
        <w:ind w:left="0"/>
        <w:jc w:val="both"/>
      </w:pPr>
      <w:r>
        <w:rPr>
          <w:rFonts w:ascii="Times New Roman"/>
          <w:b w:val="false"/>
          <w:i w:val="false"/>
          <w:color w:val="000000"/>
          <w:sz w:val="28"/>
        </w:rPr>
        <w:t>
      1) ДЗ немесе МБ саудалық атауы;</w:t>
      </w:r>
    </w:p>
    <w:bookmarkEnd w:id="105"/>
    <w:bookmarkStart w:name="z111" w:id="106"/>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 немесе қосу үшін ұсынылатын ДЗ құрамы (әсер етуі және қосарласқан заттар) немесе МБ жиынтығы;</w:t>
      </w:r>
    </w:p>
    <w:bookmarkEnd w:id="106"/>
    <w:bookmarkStart w:name="z112" w:id="107"/>
    <w:p>
      <w:pPr>
        <w:spacing w:after="0"/>
        <w:ind w:left="0"/>
        <w:jc w:val="both"/>
      </w:pPr>
      <w:r>
        <w:rPr>
          <w:rFonts w:ascii="Times New Roman"/>
          <w:b w:val="false"/>
          <w:i w:val="false"/>
          <w:color w:val="000000"/>
          <w:sz w:val="28"/>
        </w:rPr>
        <w:t>
      3) дәрілік нысаны және дозасы, ДЗ концентрациясы немесе МБ пайдалану сипаттамалары;</w:t>
      </w:r>
    </w:p>
    <w:bookmarkEnd w:id="107"/>
    <w:bookmarkStart w:name="z113" w:id="108"/>
    <w:p>
      <w:pPr>
        <w:spacing w:after="0"/>
        <w:ind w:left="0"/>
        <w:jc w:val="both"/>
      </w:pPr>
      <w:r>
        <w:rPr>
          <w:rFonts w:ascii="Times New Roman"/>
          <w:b w:val="false"/>
          <w:i w:val="false"/>
          <w:color w:val="000000"/>
          <w:sz w:val="28"/>
        </w:rPr>
        <w:t>
      4) медициналық бұйымдардың жаһандық номенклатурасына (GMDN) сәйкес ДЗ фармакологиялық тобы және АТХ коды немесе МБ түрі;</w:t>
      </w:r>
    </w:p>
    <w:bookmarkEnd w:id="108"/>
    <w:bookmarkStart w:name="z114" w:id="109"/>
    <w:p>
      <w:pPr>
        <w:spacing w:after="0"/>
        <w:ind w:left="0"/>
        <w:jc w:val="both"/>
      </w:pPr>
      <w:r>
        <w:rPr>
          <w:rFonts w:ascii="Times New Roman"/>
          <w:b w:val="false"/>
          <w:i w:val="false"/>
          <w:color w:val="000000"/>
          <w:sz w:val="28"/>
        </w:rPr>
        <w:t>
      5) мәлімделген ДЗ-ны немесе МБ-ны Қазақстан Республикасында мемлекеттік тіркеу туралы мәліметтер (тіркеу куәлігінің күні мен нөмірі көрсетіледі, сондай-ақ өтінішке тіркеу куәлігінің көшірмесі қоса беріледі);</w:t>
      </w:r>
    </w:p>
    <w:bookmarkEnd w:id="109"/>
    <w:bookmarkStart w:name="z115" w:id="110"/>
    <w:p>
      <w:pPr>
        <w:spacing w:after="0"/>
        <w:ind w:left="0"/>
        <w:jc w:val="both"/>
      </w:pPr>
      <w:r>
        <w:rPr>
          <w:rFonts w:ascii="Times New Roman"/>
          <w:b w:val="false"/>
          <w:i w:val="false"/>
          <w:color w:val="000000"/>
          <w:sz w:val="28"/>
        </w:rPr>
        <w:t>
      6) ДЗ қолдану тәсілі немесе МБ қолдану шарттары.</w:t>
      </w:r>
    </w:p>
    <w:bookmarkEnd w:id="110"/>
    <w:bookmarkStart w:name="z116" w:id="111"/>
    <w:p>
      <w:pPr>
        <w:spacing w:after="0"/>
        <w:ind w:left="0"/>
        <w:jc w:val="both"/>
      </w:pPr>
      <w:r>
        <w:rPr>
          <w:rFonts w:ascii="Times New Roman"/>
          <w:b w:val="false"/>
          <w:i w:val="false"/>
          <w:color w:val="000000"/>
          <w:sz w:val="28"/>
        </w:rPr>
        <w:t>
      3. Ұсынылған құжаттарды ресімдеудің толықтығы мен дұрыстығын тексеру нәтижелері бойынша қорытынды:</w:t>
      </w:r>
    </w:p>
    <w:bookmarkEnd w:id="111"/>
    <w:bookmarkStart w:name="z117" w:id="112"/>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112"/>
    <w:bookmarkStart w:name="z118" w:id="113"/>
    <w:p>
      <w:pPr>
        <w:spacing w:after="0"/>
        <w:ind w:left="0"/>
        <w:jc w:val="both"/>
      </w:pPr>
      <w:r>
        <w:rPr>
          <w:rFonts w:ascii="Times New Roman"/>
          <w:b w:val="false"/>
          <w:i w:val="false"/>
          <w:color w:val="000000"/>
          <w:sz w:val="28"/>
        </w:rPr>
        <w:t>
      2) өтінішті және ұсынылған материалдарды ресімдеуді бағалау;</w:t>
      </w:r>
    </w:p>
    <w:bookmarkEnd w:id="113"/>
    <w:bookmarkStart w:name="z119" w:id="114"/>
    <w:p>
      <w:pPr>
        <w:spacing w:after="0"/>
        <w:ind w:left="0"/>
        <w:jc w:val="both"/>
      </w:pPr>
      <w:r>
        <w:rPr>
          <w:rFonts w:ascii="Times New Roman"/>
          <w:b w:val="false"/>
          <w:i w:val="false"/>
          <w:color w:val="000000"/>
          <w:sz w:val="28"/>
        </w:rPr>
        <w:t>
      3) осы Қағидалардың 8-тармағына сәйкес мәліметтерді ұсынуды бағалау;</w:t>
      </w:r>
    </w:p>
    <w:bookmarkEnd w:id="114"/>
    <w:bookmarkStart w:name="z120" w:id="115"/>
    <w:p>
      <w:pPr>
        <w:spacing w:after="0"/>
        <w:ind w:left="0"/>
        <w:jc w:val="both"/>
      </w:pPr>
      <w:r>
        <w:rPr>
          <w:rFonts w:ascii="Times New Roman"/>
          <w:b w:val="false"/>
          <w:i w:val="false"/>
          <w:color w:val="000000"/>
          <w:sz w:val="28"/>
        </w:rPr>
        <w:t>
      4) өтініш пен қағаз және электрондық түрдегі материалдар арасындағы сәйкестік.</w:t>
      </w:r>
    </w:p>
    <w:bookmarkEnd w:id="115"/>
    <w:bookmarkStart w:name="z121" w:id="116"/>
    <w:p>
      <w:pPr>
        <w:spacing w:after="0"/>
        <w:ind w:left="0"/>
        <w:jc w:val="both"/>
      </w:pPr>
      <w:r>
        <w:rPr>
          <w:rFonts w:ascii="Times New Roman"/>
          <w:b w:val="false"/>
          <w:i w:val="false"/>
          <w:color w:val="000000"/>
          <w:sz w:val="28"/>
        </w:rPr>
        <w:t>
      4. Ескертулер</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белгілі бір аурулары </w:t>
            </w:r>
            <w:r>
              <w:br/>
            </w:r>
            <w:r>
              <w:rPr>
                <w:rFonts w:ascii="Times New Roman"/>
                <w:b w:val="false"/>
                <w:i w:val="false"/>
                <w:color w:val="000000"/>
                <w:sz w:val="20"/>
              </w:rPr>
              <w:t>(жай-күйлері) бар</w:t>
            </w:r>
            <w:r>
              <w:br/>
            </w:r>
            <w:r>
              <w:rPr>
                <w:rFonts w:ascii="Times New Roman"/>
                <w:b w:val="false"/>
                <w:i w:val="false"/>
                <w:color w:val="000000"/>
                <w:sz w:val="20"/>
              </w:rPr>
              <w:t xml:space="preserve">азаматтарының жекелеген </w:t>
            </w:r>
            <w:r>
              <w:br/>
            </w:r>
            <w:r>
              <w:rPr>
                <w:rFonts w:ascii="Times New Roman"/>
                <w:b w:val="false"/>
                <w:i w:val="false"/>
                <w:color w:val="000000"/>
                <w:sz w:val="20"/>
              </w:rPr>
              <w:t xml:space="preserve">санаттарын тегін және </w:t>
            </w:r>
            <w:r>
              <w:br/>
            </w:r>
            <w:r>
              <w:rPr>
                <w:rFonts w:ascii="Times New Roman"/>
                <w:b w:val="false"/>
                <w:i w:val="false"/>
                <w:color w:val="000000"/>
                <w:sz w:val="20"/>
              </w:rPr>
              <w:t>(немесе) жеңілдікпен</w:t>
            </w:r>
            <w:r>
              <w:br/>
            </w:r>
            <w:r>
              <w:rPr>
                <w:rFonts w:ascii="Times New Roman"/>
                <w:b w:val="false"/>
                <w:i w:val="false"/>
                <w:color w:val="000000"/>
                <w:sz w:val="20"/>
              </w:rPr>
              <w:t xml:space="preserve">амбулаториялық қамтамасыз </w:t>
            </w:r>
            <w:r>
              <w:br/>
            </w:r>
            <w:r>
              <w:rPr>
                <w:rFonts w:ascii="Times New Roman"/>
                <w:b w:val="false"/>
                <w:i w:val="false"/>
                <w:color w:val="000000"/>
                <w:sz w:val="20"/>
              </w:rPr>
              <w:t xml:space="preserve">етуге арналған дәрілік заттар </w:t>
            </w:r>
            <w:r>
              <w:br/>
            </w:r>
            <w:r>
              <w:rPr>
                <w:rFonts w:ascii="Times New Roman"/>
                <w:b w:val="false"/>
                <w:i w:val="false"/>
                <w:color w:val="000000"/>
                <w:sz w:val="20"/>
              </w:rPr>
              <w:t>мен медициналық бұйымдардың</w:t>
            </w:r>
            <w:r>
              <w:br/>
            </w:r>
            <w:r>
              <w:rPr>
                <w:rFonts w:ascii="Times New Roman"/>
                <w:b w:val="false"/>
                <w:i w:val="false"/>
                <w:color w:val="000000"/>
                <w:sz w:val="20"/>
              </w:rPr>
              <w:t xml:space="preserve">тізбесін қалыпастыру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7"/>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дәрілік затты немесе медициналық бұйымды енгізу үшін кәсіптік сараптаманың қорытындысы</w:t>
      </w:r>
    </w:p>
    <w:bookmarkEnd w:id="117"/>
    <w:bookmarkStart w:name="z124" w:id="118"/>
    <w:p>
      <w:pPr>
        <w:spacing w:after="0"/>
        <w:ind w:left="0"/>
        <w:jc w:val="both"/>
      </w:pPr>
      <w:r>
        <w:rPr>
          <w:rFonts w:ascii="Times New Roman"/>
          <w:b w:val="false"/>
          <w:i w:val="false"/>
          <w:color w:val="000000"/>
          <w:sz w:val="28"/>
        </w:rPr>
        <w:t>
      1. Өтініш беруші туралы ақпарат:</w:t>
      </w:r>
    </w:p>
    <w:bookmarkEnd w:id="118"/>
    <w:bookmarkStart w:name="z125" w:id="119"/>
    <w:p>
      <w:pPr>
        <w:spacing w:after="0"/>
        <w:ind w:left="0"/>
        <w:jc w:val="both"/>
      </w:pPr>
      <w:r>
        <w:rPr>
          <w:rFonts w:ascii="Times New Roman"/>
          <w:b w:val="false"/>
          <w:i w:val="false"/>
          <w:color w:val="000000"/>
          <w:sz w:val="28"/>
        </w:rPr>
        <w:t>
      1) ұйымның атауы;</w:t>
      </w:r>
    </w:p>
    <w:bookmarkEnd w:id="119"/>
    <w:bookmarkStart w:name="z126" w:id="120"/>
    <w:p>
      <w:pPr>
        <w:spacing w:after="0"/>
        <w:ind w:left="0"/>
        <w:jc w:val="both"/>
      </w:pPr>
      <w:r>
        <w:rPr>
          <w:rFonts w:ascii="Times New Roman"/>
          <w:b w:val="false"/>
          <w:i w:val="false"/>
          <w:color w:val="000000"/>
          <w:sz w:val="28"/>
        </w:rPr>
        <w:t>
      2) жауапты тұлғаның Т. А. Ә. (болған жағдайда), лауазымы;</w:t>
      </w:r>
    </w:p>
    <w:bookmarkEnd w:id="120"/>
    <w:bookmarkStart w:name="z127" w:id="121"/>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121"/>
    <w:bookmarkStart w:name="z128" w:id="122"/>
    <w:p>
      <w:pPr>
        <w:spacing w:after="0"/>
        <w:ind w:left="0"/>
        <w:jc w:val="both"/>
      </w:pPr>
      <w:r>
        <w:rPr>
          <w:rFonts w:ascii="Times New Roman"/>
          <w:b w:val="false"/>
          <w:i w:val="false"/>
          <w:color w:val="000000"/>
          <w:sz w:val="28"/>
        </w:rPr>
        <w:t>
      2. Мәлімделген дәрілік зат (бұдан әрі - ДЗ) немесе медициналық бұйым (бұдан әрі - МБ) бойынша деректер):</w:t>
      </w:r>
    </w:p>
    <w:bookmarkEnd w:id="122"/>
    <w:bookmarkStart w:name="z129" w:id="123"/>
    <w:p>
      <w:pPr>
        <w:spacing w:after="0"/>
        <w:ind w:left="0"/>
        <w:jc w:val="both"/>
      </w:pPr>
      <w:r>
        <w:rPr>
          <w:rFonts w:ascii="Times New Roman"/>
          <w:b w:val="false"/>
          <w:i w:val="false"/>
          <w:color w:val="000000"/>
          <w:sz w:val="28"/>
        </w:rPr>
        <w:t>
      1) ДЗ немесе МБ саудалық атауы;</w:t>
      </w:r>
    </w:p>
    <w:bookmarkEnd w:id="123"/>
    <w:bookmarkStart w:name="z130" w:id="124"/>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 немесе қосу үшін ұсынылатын ДЗ құрамы (әсер етуі және қосарласқан заттар) немесе МБ жиынтығы;</w:t>
      </w:r>
    </w:p>
    <w:bookmarkEnd w:id="124"/>
    <w:bookmarkStart w:name="z131" w:id="125"/>
    <w:p>
      <w:pPr>
        <w:spacing w:after="0"/>
        <w:ind w:left="0"/>
        <w:jc w:val="both"/>
      </w:pPr>
      <w:r>
        <w:rPr>
          <w:rFonts w:ascii="Times New Roman"/>
          <w:b w:val="false"/>
          <w:i w:val="false"/>
          <w:color w:val="000000"/>
          <w:sz w:val="28"/>
        </w:rPr>
        <w:t>
      3) дәрілік нысаны және дозасы, ДЗ концентрациясы немесе МБ пайдалану сипаттамалары;</w:t>
      </w:r>
    </w:p>
    <w:bookmarkEnd w:id="125"/>
    <w:bookmarkStart w:name="z132" w:id="126"/>
    <w:p>
      <w:pPr>
        <w:spacing w:after="0"/>
        <w:ind w:left="0"/>
        <w:jc w:val="both"/>
      </w:pPr>
      <w:r>
        <w:rPr>
          <w:rFonts w:ascii="Times New Roman"/>
          <w:b w:val="false"/>
          <w:i w:val="false"/>
          <w:color w:val="000000"/>
          <w:sz w:val="28"/>
        </w:rPr>
        <w:t>
      4) медициналық бұйымдардың жаһандық номенклатурасына (GMDN) сәйкес ДЗ фармакологиялық тобы және АТХ коды немесе МБ түрі;</w:t>
      </w:r>
    </w:p>
    <w:bookmarkEnd w:id="126"/>
    <w:bookmarkStart w:name="z133" w:id="127"/>
    <w:p>
      <w:pPr>
        <w:spacing w:after="0"/>
        <w:ind w:left="0"/>
        <w:jc w:val="both"/>
      </w:pPr>
      <w:r>
        <w:rPr>
          <w:rFonts w:ascii="Times New Roman"/>
          <w:b w:val="false"/>
          <w:i w:val="false"/>
          <w:color w:val="000000"/>
          <w:sz w:val="28"/>
        </w:rPr>
        <w:t>
      5) мәлімделген ДЗ-ны немесе МБ-ны Қазақстан Республикасында мемлекеттік тіркеу туралы мәліметтер;</w:t>
      </w:r>
    </w:p>
    <w:bookmarkEnd w:id="127"/>
    <w:bookmarkStart w:name="z134" w:id="128"/>
    <w:p>
      <w:pPr>
        <w:spacing w:after="0"/>
        <w:ind w:left="0"/>
        <w:jc w:val="both"/>
      </w:pPr>
      <w:r>
        <w:rPr>
          <w:rFonts w:ascii="Times New Roman"/>
          <w:b w:val="false"/>
          <w:i w:val="false"/>
          <w:color w:val="000000"/>
          <w:sz w:val="28"/>
        </w:rPr>
        <w:t>
      6) ДЗ қолдану тәсілі немесе МБ қолдану шарттары.</w:t>
      </w:r>
    </w:p>
    <w:bookmarkEnd w:id="128"/>
    <w:bookmarkStart w:name="z135" w:id="129"/>
    <w:p>
      <w:pPr>
        <w:spacing w:after="0"/>
        <w:ind w:left="0"/>
        <w:jc w:val="both"/>
      </w:pPr>
      <w:r>
        <w:rPr>
          <w:rFonts w:ascii="Times New Roman"/>
          <w:b w:val="false"/>
          <w:i w:val="false"/>
          <w:color w:val="000000"/>
          <w:sz w:val="28"/>
        </w:rPr>
        <w:t>
      3. Амбулаториялық дәрілік қамтамасыз ету тізбесіне енгізу үшін кәсіптік сараптаманың нәтижелері бойынша қорытынды:</w:t>
      </w:r>
    </w:p>
    <w:bookmarkEnd w:id="129"/>
    <w:bookmarkStart w:name="z136" w:id="130"/>
    <w:p>
      <w:pPr>
        <w:spacing w:after="0"/>
        <w:ind w:left="0"/>
        <w:jc w:val="both"/>
      </w:pPr>
      <w:r>
        <w:rPr>
          <w:rFonts w:ascii="Times New Roman"/>
          <w:b w:val="false"/>
          <w:i w:val="false"/>
          <w:color w:val="000000"/>
          <w:sz w:val="28"/>
        </w:rPr>
        <w:t>
      Өтініш беруші ұсынған және (немесе) өтінімді талдау жөніндегі ұйым өз бетінше тапқан дәрілік затты талдау нәтижелері:</w:t>
      </w:r>
    </w:p>
    <w:bookmarkEnd w:id="130"/>
    <w:bookmarkStart w:name="z137" w:id="131"/>
    <w:p>
      <w:pPr>
        <w:spacing w:after="0"/>
        <w:ind w:left="0"/>
        <w:jc w:val="both"/>
      </w:pPr>
      <w:r>
        <w:rPr>
          <w:rFonts w:ascii="Times New Roman"/>
          <w:b w:val="false"/>
          <w:i w:val="false"/>
          <w:color w:val="000000"/>
          <w:sz w:val="28"/>
        </w:rPr>
        <w:t>
      1) Қазақстандық ұлттық дәрілік формулярда дәрілік заттың бар-жоғы туралы ақпарат;</w:t>
      </w:r>
    </w:p>
    <w:bookmarkEnd w:id="131"/>
    <w:bookmarkStart w:name="z138" w:id="132"/>
    <w:p>
      <w:pPr>
        <w:spacing w:after="0"/>
        <w:ind w:left="0"/>
        <w:jc w:val="both"/>
      </w:pPr>
      <w:r>
        <w:rPr>
          <w:rFonts w:ascii="Times New Roman"/>
          <w:b w:val="false"/>
          <w:i w:val="false"/>
          <w:color w:val="000000"/>
          <w:sz w:val="28"/>
        </w:rPr>
        <w:t>
      2) ТМККК және (немесе) МӘМС жүйесі шеңберінде жиынтықтау мен пайдалану сипаттамаларын ескере отырып, дәрілік нысанның, дозаның, концентрацияның және көлемнің немесе медициналық бұйымның бекітілген шекті бағасының бар-жоғы туралы ақпарат</w:t>
      </w:r>
    </w:p>
    <w:bookmarkEnd w:id="132"/>
    <w:bookmarkStart w:name="z139" w:id="133"/>
    <w:p>
      <w:pPr>
        <w:spacing w:after="0"/>
        <w:ind w:left="0"/>
        <w:jc w:val="both"/>
      </w:pPr>
      <w:r>
        <w:rPr>
          <w:rFonts w:ascii="Times New Roman"/>
          <w:b w:val="false"/>
          <w:i w:val="false"/>
          <w:color w:val="000000"/>
          <w:sz w:val="28"/>
        </w:rPr>
        <w:t>
      3) Қазақстан Республикасының клиникалық хаттамаларында бар-жоғы;</w:t>
      </w:r>
    </w:p>
    <w:bookmarkEnd w:id="133"/>
    <w:bookmarkStart w:name="z140" w:id="134"/>
    <w:p>
      <w:pPr>
        <w:spacing w:after="0"/>
        <w:ind w:left="0"/>
        <w:jc w:val="both"/>
      </w:pPr>
      <w:r>
        <w:rPr>
          <w:rFonts w:ascii="Times New Roman"/>
          <w:b w:val="false"/>
          <w:i w:val="false"/>
          <w:color w:val="000000"/>
          <w:sz w:val="28"/>
        </w:rPr>
        <w:t>
      4) Дәлелді медицина бойынша халықаралық деректер көздерінде және халықаралық клиникалық нұсқауларда бар-жоғы:</w:t>
      </w:r>
    </w:p>
    <w:bookmarkEnd w:id="134"/>
    <w:p>
      <w:pPr>
        <w:spacing w:after="0"/>
        <w:ind w:left="0"/>
        <w:jc w:val="both"/>
      </w:pPr>
      <w:r>
        <w:rPr>
          <w:rFonts w:ascii="Times New Roman"/>
          <w:b w:val="false"/>
          <w:i w:val="false"/>
          <w:color w:val="000000"/>
          <w:sz w:val="28"/>
        </w:rPr>
        <w:t xml:space="preserve">
      Британдық ұлттық дәрілік формулярда және (немесе) Балаларға арналған британдық ұлттық дәрілік формулярда (шығарылған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Кокрейн кітапханасында (ғылыми басылымдар базасы)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(жүйелік шолуларға (бұдан әрі – ЖШ), рандомизирленген бақыланатын клиникалық зерттеулерге (бұдан әрі – РКЗ), клиникалық зерттеулерге (бұдан әрі – КЗ) сілтемемен жүйелі шолулардың, мета-талдаулардың, РКЗ бар-жоғы туралы егжей-тегжейлі сипаттау </w:t>
      </w:r>
    </w:p>
    <w:p>
      <w:pPr>
        <w:spacing w:after="0"/>
        <w:ind w:left="0"/>
        <w:jc w:val="both"/>
      </w:pPr>
      <w:r>
        <w:rPr>
          <w:rFonts w:ascii="Times New Roman"/>
          <w:b w:val="false"/>
          <w:i w:val="false"/>
          <w:color w:val="000000"/>
          <w:sz w:val="28"/>
        </w:rPr>
        <w:t xml:space="preserve">
      ДДҰ-ның негізгі дәрілік заттар тізімінде (шығарылған айы мен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Еуропалық дәрілік заттар агенттігінде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АҚШ Азық-түлік өнімдері мен дәрілік заттарды бақылау басқармасында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Медлайн (ПабМед) (ғылыми басылымдардың электрондық дерекқоры)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(Кокрейн кітапханасында деректер болмаған жағдайда, жүйелі шолулардың, мета- </w:t>
      </w:r>
    </w:p>
    <w:p>
      <w:pPr>
        <w:spacing w:after="0"/>
        <w:ind w:left="0"/>
        <w:jc w:val="both"/>
      </w:pPr>
      <w:r>
        <w:rPr>
          <w:rFonts w:ascii="Times New Roman"/>
          <w:b w:val="false"/>
          <w:i w:val="false"/>
          <w:color w:val="000000"/>
          <w:sz w:val="28"/>
        </w:rPr>
        <w:t xml:space="preserve">
      талдаулардың, РБЗ-дың бар-жоғын ЖШ, РБЗ-ге,КЗ-ге сілтеме көрсете отырып </w:t>
      </w:r>
    </w:p>
    <w:p>
      <w:pPr>
        <w:spacing w:after="0"/>
        <w:ind w:left="0"/>
        <w:jc w:val="both"/>
      </w:pPr>
      <w:r>
        <w:rPr>
          <w:rFonts w:ascii="Times New Roman"/>
          <w:b w:val="false"/>
          <w:i w:val="false"/>
          <w:color w:val="000000"/>
          <w:sz w:val="28"/>
        </w:rPr>
        <w:t xml:space="preserve">
      сипаттау) "Бест Практис" Британдық медициналық журналында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Ұлыбританияның Ұлттық денсаулық сақтау және медициналық көмекті жетілдіру институтында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 болған жағдайда халықаралық клиникалық нұсқаулықтардың басқа да сенімді көздерін пайдалану:</w:t>
      </w:r>
    </w:p>
    <w:bookmarkStart w:name="z141" w:id="135"/>
    <w:p>
      <w:pPr>
        <w:spacing w:after="0"/>
        <w:ind w:left="0"/>
        <w:jc w:val="both"/>
      </w:pPr>
      <w:r>
        <w:rPr>
          <w:rFonts w:ascii="Times New Roman"/>
          <w:b w:val="false"/>
          <w:i w:val="false"/>
          <w:color w:val="000000"/>
          <w:sz w:val="28"/>
        </w:rPr>
        <w:t>
      5) Өтініш берушінің өтініміне сәйкес дәрілік заттың экономикалық тиімділігін талдау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курстың/қолданудың немесе жылдық емдеудің (диагностика, оңалту және т. б.) ұсынылған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шығындарды бағалау шкаласы бойынша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Салыстыру дәрілік препаратымен салыстырғандағы дәрілік заттың экономикалық тиімділігі бойынша басымдықтар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медициналық көмек көрсетуге арналған жалпы шығындардың төмендеуіне әкеледі (бюджетке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медициналық көмек көрсетуге арналған жалпы шығындарды ұлғайтуды талап етпейді (бюджетке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тегін медициналық көмек көрсетудің мемлекеттік кепілдіктері бағдарламасы шеңберінде медициналық көмек көрсетуге арналған жалпы шығындарды ұлғайтуды талап етеді (бюджетке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6"/>
    <w:p>
      <w:pPr>
        <w:spacing w:after="0"/>
        <w:ind w:left="0"/>
        <w:jc w:val="both"/>
      </w:pPr>
      <w:r>
        <w:rPr>
          <w:rFonts w:ascii="Times New Roman"/>
          <w:b w:val="false"/>
          <w:i w:val="false"/>
          <w:color w:val="000000"/>
          <w:sz w:val="28"/>
        </w:rPr>
        <w:t>
      6) Өтініш берушінің өтінімі бойынша өзге де деректерді талдау нәтижелері: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сырқаттанушылығы мен өлімі құрылымында басым, амбулаториялық-емханалық деңгейде (амбулаториялық-емханалық көмек үшін) басқарылатын ауруларды (жай-күйлерді) диагностикалау, олардың профилактикасы, емдеу немесе оңалту үшін (стационарлық, стационарды алмастыратын және жедел жәрдем үшін) статистикалық деректер негізінде дәрілік заттарды қолдану қажеттілігі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аурулардың және амбулаториялық-емханалық деңгейде басқарылатын, айналадағылар үшін қауіп төндіретін ауруларды диагностикалау,профилактика, емдеу және оңалту үшін дәрілік заттарды қолдану қажеттілігі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басқарылатын орфандық (сирек кездесетін) аурулардың профилактикасы, емдеу және оңалту үшін дәрілік заттарды қолдану қажеттілігі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қайта өндірілген дәрілік заттардың бар-жоғы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ауруды (жай-күйін) емдеу кезінде фармакологиялық әсер ету тетігі ұқсас қайта өндірілген дәрілік препараттар үшін терапиялық баламалылығы және (немесе) биобаламалығы туралы деректерді сараптау ұйымының растауының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аналогтардың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7"/>
    <w:p>
      <w:pPr>
        <w:spacing w:after="0"/>
        <w:ind w:left="0"/>
        <w:jc w:val="both"/>
      </w:pPr>
      <w:r>
        <w:rPr>
          <w:rFonts w:ascii="Times New Roman"/>
          <w:b w:val="false"/>
          <w:i w:val="false"/>
          <w:color w:val="000000"/>
          <w:sz w:val="28"/>
        </w:rPr>
        <w:t>
      7) Өтінімді талдау және дәрілік заттың клиникалық және экономикалық тиімділігі бойынша қорытындылар:</w:t>
      </w:r>
    </w:p>
    <w:bookmarkEnd w:id="1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Сарапшылардың құрамы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Талдау жүргізген ұйым басшысының қолы және қолының толық жазылуы: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