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2060" w14:textId="5b82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иесінің салынған объектіні пайдалануға дербес қабылдау қағидаларын, сондай-ақ қабылдау актісінің нысанын бекіту туралы" Қазақстан Республикасы Инвестициялар және даму министрінің 2017 жылғы 13 желтоқсандағы № 867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 тамыздағы № 413 бұйрығы. Қазақстан Республикасының Әділет министрлігінде 2021 жылғы 4 тамызда № 23855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"Меншік иесінің салынған объектіні пайдалануға дербес қабылдау қағидаларын, сондай-ақ қабылдау актісінің нысанын бекіту туралы"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16165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Меншік иесінің салынған объектіні пайдалануға дербес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Меншік иесі салынған объектіні пайдалануға дербес қабылдаған кезде мыналардың болуы талап етіледі:</w:t>
      </w:r>
    </w:p>
    <w:bookmarkEnd w:id="3"/>
    <w:p>
      <w:pPr>
        <w:spacing w:after="0"/>
        <w:ind w:left="0"/>
        <w:jc w:val="both"/>
      </w:pPr>
      <w:r>
        <w:rPr>
          <w:rFonts w:ascii="Times New Roman"/>
          <w:b w:val="false"/>
          <w:i w:val="false"/>
          <w:color w:val="000000"/>
          <w:sz w:val="28"/>
        </w:rPr>
        <w:t>
      1) сәулет және қала құрылысы саласындағы функцияларды жүзеге асыратын жергілікті атқарушы органдар берген сәулет-жоспарлау тапсырмасы (тіреу және қоршау конструкцияларын, инженерлік жүйелер мен жабдықтарды өзгертпей және жер учаскесін қосымша бөлуді (кесіп беруді) көздемейтін қолданыстағы ғимараттардағы үй-жайларды (жекелеген бөліктерін) реконструкциялауды (қайта жоспарлауды, қайта жабдықтауды) қоспағанда);</w:t>
      </w:r>
    </w:p>
    <w:p>
      <w:pPr>
        <w:spacing w:after="0"/>
        <w:ind w:left="0"/>
        <w:jc w:val="both"/>
      </w:pPr>
      <w:r>
        <w:rPr>
          <w:rFonts w:ascii="Times New Roman"/>
          <w:b w:val="false"/>
          <w:i w:val="false"/>
          <w:color w:val="000000"/>
          <w:sz w:val="28"/>
        </w:rPr>
        <w:t>
      2) техникалық шарттар (инженерлік және/немесе коммуналдық қамтамасыз ету көздеріне объектілерді қосу, қосымша қосу және/немесе жүктемені арттыру қажет болған жағдайда);</w:t>
      </w:r>
    </w:p>
    <w:p>
      <w:pPr>
        <w:spacing w:after="0"/>
        <w:ind w:left="0"/>
        <w:jc w:val="both"/>
      </w:pPr>
      <w:r>
        <w:rPr>
          <w:rFonts w:ascii="Times New Roman"/>
          <w:b w:val="false"/>
          <w:i w:val="false"/>
          <w:color w:val="000000"/>
          <w:sz w:val="28"/>
        </w:rPr>
        <w:t>
      3) нобай (нобайлық жоба)/техникалық жоба.";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Салынған объектіні пайдалануға қабылдаған кезде меншік иесі:</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меншік иесінің салынған объектіні пайдалануға дербес қабылдау актісін (бұдан әрі – акт) ресімдей отырып объектіні пайдалануға қабылдайды;</w:t>
      </w:r>
    </w:p>
    <w:p>
      <w:pPr>
        <w:spacing w:after="0"/>
        <w:ind w:left="0"/>
        <w:jc w:val="both"/>
      </w:pPr>
      <w:r>
        <w:rPr>
          <w:rFonts w:ascii="Times New Roman"/>
          <w:b w:val="false"/>
          <w:i w:val="false"/>
          <w:color w:val="000000"/>
          <w:sz w:val="28"/>
        </w:rPr>
        <w:t>
      2) нобай (нобайлық жобаның)/техникалық жобаның объектілерді жобалау үшін берілген бастапқы материалдардың (құжаттардың) және қолданыстағы нормативтік-техникалық құжаттардың талаптарының сақталуын тексереді;</w:t>
      </w:r>
    </w:p>
    <w:p>
      <w:pPr>
        <w:spacing w:after="0"/>
        <w:ind w:left="0"/>
        <w:jc w:val="both"/>
      </w:pPr>
      <w:r>
        <w:rPr>
          <w:rFonts w:ascii="Times New Roman"/>
          <w:b w:val="false"/>
          <w:i w:val="false"/>
          <w:color w:val="000000"/>
          <w:sz w:val="28"/>
        </w:rPr>
        <w:t>
      3) егер объект мердігерлік тәсілмен салынған жағдайда орындалған құрылыс-монтаждау жұмыстарының, қолданылған құрылыс материалдарының (бұйымдардың, конструкциялардың) және жабдықтардың нобайға (нобайлық жобаға)/техникалық жобаға, сондай-ақ мемлекеттік (мемлекетаралық) нормативтерге сәйкестігін тексереді.</w:t>
      </w:r>
    </w:p>
    <w:p>
      <w:pPr>
        <w:spacing w:after="0"/>
        <w:ind w:left="0"/>
        <w:jc w:val="both"/>
      </w:pPr>
      <w:r>
        <w:rPr>
          <w:rFonts w:ascii="Times New Roman"/>
          <w:b w:val="false"/>
          <w:i w:val="false"/>
          <w:color w:val="000000"/>
          <w:sz w:val="28"/>
        </w:rPr>
        <w:t>
      4) тіреу және қоршау конструкцияларын, инженерлік жүйелер мен жабдықтарды өзгертуге байланысты емес қолданыстағы ғимараттар мен құрылыстардың үй-жайларын (жекелеген бөліктерін) реконструкциялау (қайта жоспарлау, қайта жабдықтау) кезінде салынған объектіні пайдалануға беру актісінің бұрын берілген техникалық жобаға сәйкестігі жөнінде жобалаушымен келісім жүргізеді.";</w:t>
      </w:r>
    </w:p>
    <w:bookmarkStart w:name="z11" w:id="5"/>
    <w:p>
      <w:pPr>
        <w:spacing w:after="0"/>
        <w:ind w:left="0"/>
        <w:jc w:val="both"/>
      </w:pPr>
      <w:r>
        <w:rPr>
          <w:rFonts w:ascii="Times New Roman"/>
          <w:b w:val="false"/>
          <w:i w:val="false"/>
          <w:color w:val="000000"/>
          <w:sz w:val="28"/>
        </w:rPr>
        <w:t xml:space="preserve">
      көрсетілген бұйрықпен бекітілген меншік иесінің салынған объектіні пайдалануға дербес қабылдау актісінің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2021 жылғы 2 тамыздағы</w:t>
            </w:r>
            <w:r>
              <w:br/>
            </w:r>
            <w:r>
              <w:rPr>
                <w:rFonts w:ascii="Times New Roman"/>
                <w:b w:val="false"/>
                <w:i w:val="false"/>
                <w:color w:val="000000"/>
                <w:sz w:val="20"/>
              </w:rPr>
              <w:t>№ 413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867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1"/>
    <w:p>
      <w:pPr>
        <w:spacing w:after="0"/>
        <w:ind w:left="0"/>
        <w:jc w:val="left"/>
      </w:pPr>
      <w:r>
        <w:rPr>
          <w:rFonts w:ascii="Times New Roman"/>
          <w:b/>
          <w:i w:val="false"/>
          <w:color w:val="000000"/>
        </w:rPr>
        <w:t xml:space="preserve"> Меншік иесінің салынған объектіні пайдалануға дербес қабылдау актісі</w:t>
      </w:r>
    </w:p>
    <w:bookmarkEnd w:id="11"/>
    <w:p>
      <w:pPr>
        <w:spacing w:after="0"/>
        <w:ind w:left="0"/>
        <w:jc w:val="both"/>
      </w:pPr>
      <w:r>
        <w:rPr>
          <w:rFonts w:ascii="Times New Roman"/>
          <w:b w:val="false"/>
          <w:i w:val="false"/>
          <w:color w:val="000000"/>
          <w:sz w:val="28"/>
        </w:rPr>
        <w:t xml:space="preserve">
      ________________________                   20__ жылғы "____" ____________ </w:t>
      </w:r>
    </w:p>
    <w:p>
      <w:pPr>
        <w:spacing w:after="0"/>
        <w:ind w:left="0"/>
        <w:jc w:val="both"/>
      </w:pP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Құрылыстың меншік иесі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тұрақты мекенжайы) </w:t>
      </w:r>
    </w:p>
    <w:p>
      <w:pPr>
        <w:spacing w:after="0"/>
        <w:ind w:left="0"/>
        <w:jc w:val="both"/>
      </w:pPr>
      <w:r>
        <w:rPr>
          <w:rFonts w:ascii="Times New Roman"/>
          <w:b w:val="false"/>
          <w:i w:val="false"/>
          <w:color w:val="000000"/>
          <w:sz w:val="28"/>
        </w:rPr>
        <w:t xml:space="preserve">
      және мердігер (егер объект мердігерлік тәсілмен салынса)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(құрылысты жүзеге асырған ұйымның атауы, адамның лауазымы, тегі, аты, әкесінің аты </w:t>
      </w:r>
    </w:p>
    <w:p>
      <w:pPr>
        <w:spacing w:after="0"/>
        <w:ind w:left="0"/>
        <w:jc w:val="both"/>
      </w:pPr>
      <w:r>
        <w:rPr>
          <w:rFonts w:ascii="Times New Roman"/>
          <w:b w:val="false"/>
          <w:i w:val="false"/>
          <w:color w:val="000000"/>
          <w:sz w:val="28"/>
        </w:rPr>
        <w:t xml:space="preserve">
      (бар болса), ұйымның мекенжайы, телефоны, лицензия №, алған күні) </w:t>
      </w:r>
    </w:p>
    <w:bookmarkStart w:name="z20" w:id="12"/>
    <w:p>
      <w:pPr>
        <w:spacing w:after="0"/>
        <w:ind w:left="0"/>
        <w:jc w:val="both"/>
      </w:pPr>
      <w:r>
        <w:rPr>
          <w:rFonts w:ascii="Times New Roman"/>
          <w:b w:val="false"/>
          <w:i w:val="false"/>
          <w:color w:val="000000"/>
          <w:sz w:val="28"/>
        </w:rPr>
        <w:t xml:space="preserve">
      АНЫҚТАДЫ: </w:t>
      </w:r>
    </w:p>
    <w:bookmarkEnd w:id="12"/>
    <w:bookmarkStart w:name="z21" w:id="13"/>
    <w:p>
      <w:pPr>
        <w:spacing w:after="0"/>
        <w:ind w:left="0"/>
        <w:jc w:val="both"/>
      </w:pPr>
      <w:r>
        <w:rPr>
          <w:rFonts w:ascii="Times New Roman"/>
          <w:b w:val="false"/>
          <w:i w:val="false"/>
          <w:color w:val="000000"/>
          <w:sz w:val="28"/>
        </w:rPr>
        <w:t xml:space="preserve">
      1._______________________________________________________________________ </w:t>
      </w:r>
    </w:p>
    <w:bookmarkEnd w:id="1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орналасқан жері немесе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 салуды/тіреу және қоршау конструкцияларын, инженерлік жүйелер мен </w:t>
      </w:r>
    </w:p>
    <w:p>
      <w:pPr>
        <w:spacing w:after="0"/>
        <w:ind w:left="0"/>
        <w:jc w:val="both"/>
      </w:pPr>
      <w:r>
        <w:rPr>
          <w:rFonts w:ascii="Times New Roman"/>
          <w:b w:val="false"/>
          <w:i w:val="false"/>
          <w:color w:val="000000"/>
          <w:sz w:val="28"/>
        </w:rPr>
        <w:t xml:space="preserve">
      жабдықтарды өзгертпей қолданыстағы ғимараттардағы үй-жайларды (жекелеген </w:t>
      </w:r>
    </w:p>
    <w:p>
      <w:pPr>
        <w:spacing w:after="0"/>
        <w:ind w:left="0"/>
        <w:jc w:val="both"/>
      </w:pPr>
      <w:r>
        <w:rPr>
          <w:rFonts w:ascii="Times New Roman"/>
          <w:b w:val="false"/>
          <w:i w:val="false"/>
          <w:color w:val="000000"/>
          <w:sz w:val="28"/>
        </w:rPr>
        <w:t xml:space="preserve">
      бөліктерін) реконструкциялауды (қайта жоспарлауды, қайта жабдықтауды) меншік иесі </w:t>
      </w:r>
    </w:p>
    <w:p>
      <w:pPr>
        <w:spacing w:after="0"/>
        <w:ind w:left="0"/>
        <w:jc w:val="both"/>
      </w:pPr>
      <w:r>
        <w:rPr>
          <w:rFonts w:ascii="Times New Roman"/>
          <w:b w:val="false"/>
          <w:i w:val="false"/>
          <w:color w:val="000000"/>
          <w:sz w:val="28"/>
        </w:rPr>
        <w:t xml:space="preserve">
      өзі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және/немесе ол тартқан мердігерлік ұйым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адамның лауазымы, тегі, аты, әкесінің аты (бар болса)) </w:t>
      </w:r>
    </w:p>
    <w:bookmarkStart w:name="z22" w:id="14"/>
    <w:p>
      <w:pPr>
        <w:spacing w:after="0"/>
        <w:ind w:left="0"/>
        <w:jc w:val="both"/>
      </w:pPr>
      <w:r>
        <w:rPr>
          <w:rFonts w:ascii="Times New Roman"/>
          <w:b w:val="false"/>
          <w:i w:val="false"/>
          <w:color w:val="000000"/>
          <w:sz w:val="28"/>
        </w:rPr>
        <w:t xml:space="preserve">
      2. ________________________________________________________________________ </w:t>
      </w:r>
    </w:p>
    <w:bookmarkEnd w:id="1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орындалған. </w:t>
      </w:r>
    </w:p>
    <w:p>
      <w:pPr>
        <w:spacing w:after="0"/>
        <w:ind w:left="0"/>
        <w:jc w:val="both"/>
      </w:pPr>
      <w:r>
        <w:rPr>
          <w:rFonts w:ascii="Times New Roman"/>
          <w:b w:val="false"/>
          <w:i w:val="false"/>
          <w:color w:val="000000"/>
          <w:sz w:val="28"/>
        </w:rPr>
        <w:t xml:space="preserve">
      (жұмыстар түрлері) </w:t>
      </w:r>
    </w:p>
    <w:bookmarkStart w:name="z23" w:id="15"/>
    <w:p>
      <w:pPr>
        <w:spacing w:after="0"/>
        <w:ind w:left="0"/>
        <w:jc w:val="both"/>
      </w:pPr>
      <w:r>
        <w:rPr>
          <w:rFonts w:ascii="Times New Roman"/>
          <w:b w:val="false"/>
          <w:i w:val="false"/>
          <w:color w:val="000000"/>
          <w:sz w:val="28"/>
        </w:rPr>
        <w:t xml:space="preserve">
      3. Объектіні салу </w:t>
      </w:r>
    </w:p>
    <w:bookmarkEnd w:id="1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 негізінде жүргізілген. </w:t>
      </w:r>
    </w:p>
    <w:p>
      <w:pPr>
        <w:spacing w:after="0"/>
        <w:ind w:left="0"/>
        <w:jc w:val="both"/>
      </w:pPr>
      <w:r>
        <w:rPr>
          <w:rFonts w:ascii="Times New Roman"/>
          <w:b w:val="false"/>
          <w:i w:val="false"/>
          <w:color w:val="000000"/>
          <w:sz w:val="28"/>
        </w:rPr>
        <w:t xml:space="preserve">
      (шешім шығарған органның атауы, шешім № және күні) </w:t>
      </w:r>
    </w:p>
    <w:bookmarkStart w:name="z24" w:id="16"/>
    <w:p>
      <w:pPr>
        <w:spacing w:after="0"/>
        <w:ind w:left="0"/>
        <w:jc w:val="both"/>
      </w:pPr>
      <w:r>
        <w:rPr>
          <w:rFonts w:ascii="Times New Roman"/>
          <w:b w:val="false"/>
          <w:i w:val="false"/>
          <w:color w:val="000000"/>
          <w:sz w:val="28"/>
        </w:rPr>
        <w:t xml:space="preserve">
      4. Құрылыс/тіреу және қоршау конструкцияларын, инженерлік жүйелер мен </w:t>
      </w:r>
    </w:p>
    <w:bookmarkEnd w:id="16"/>
    <w:p>
      <w:pPr>
        <w:spacing w:after="0"/>
        <w:ind w:left="0"/>
        <w:jc w:val="both"/>
      </w:pPr>
      <w:r>
        <w:rPr>
          <w:rFonts w:ascii="Times New Roman"/>
          <w:b w:val="false"/>
          <w:i w:val="false"/>
          <w:color w:val="000000"/>
          <w:sz w:val="28"/>
        </w:rPr>
        <w:t xml:space="preserve">
      жабдықтарды өзгертпей қолданыстағы ғимараттардағы үй-жайларды (жекелеген </w:t>
      </w:r>
    </w:p>
    <w:p>
      <w:pPr>
        <w:spacing w:after="0"/>
        <w:ind w:left="0"/>
        <w:jc w:val="both"/>
      </w:pPr>
      <w:r>
        <w:rPr>
          <w:rFonts w:ascii="Times New Roman"/>
          <w:b w:val="false"/>
          <w:i w:val="false"/>
          <w:color w:val="000000"/>
          <w:sz w:val="28"/>
        </w:rPr>
        <w:t xml:space="preserve">
      бөліктерін) реконструкциялау (қайта жоспарлау, қайта жабдықтау) нобай (нобайлық </w:t>
      </w:r>
    </w:p>
    <w:p>
      <w:pPr>
        <w:spacing w:after="0"/>
        <w:ind w:left="0"/>
        <w:jc w:val="both"/>
      </w:pPr>
      <w:r>
        <w:rPr>
          <w:rFonts w:ascii="Times New Roman"/>
          <w:b w:val="false"/>
          <w:i w:val="false"/>
          <w:color w:val="000000"/>
          <w:sz w:val="28"/>
        </w:rPr>
        <w:t xml:space="preserve">
      жоба)/техникалық жоба бойынша жүзеге асырылды: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нобайды (нобайлық жобаны)/техникалық жобаны әзірлеген ұйымның атауы, </w:t>
      </w:r>
    </w:p>
    <w:p>
      <w:pPr>
        <w:spacing w:after="0"/>
        <w:ind w:left="0"/>
        <w:jc w:val="both"/>
      </w:pPr>
      <w:r>
        <w:rPr>
          <w:rFonts w:ascii="Times New Roman"/>
          <w:b w:val="false"/>
          <w:i w:val="false"/>
          <w:color w:val="000000"/>
          <w:sz w:val="28"/>
        </w:rPr>
        <w:t xml:space="preserve">
      адамның лауазымы, тегі, аты, әкесінің аты (бар болса)) </w:t>
      </w:r>
    </w:p>
    <w:p>
      <w:pPr>
        <w:spacing w:after="0"/>
        <w:ind w:left="0"/>
        <w:jc w:val="both"/>
      </w:pPr>
      <w:r>
        <w:rPr>
          <w:rFonts w:ascii="Times New Roman"/>
          <w:b w:val="false"/>
          <w:i w:val="false"/>
          <w:color w:val="000000"/>
          <w:sz w:val="28"/>
        </w:rPr>
        <w:t xml:space="preserve">
      Нобай (нобайлық жоба) келісілді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(келісім хат берген ұйымның атауы, № және күні) </w:t>
      </w:r>
    </w:p>
    <w:bookmarkStart w:name="z25" w:id="17"/>
    <w:p>
      <w:pPr>
        <w:spacing w:after="0"/>
        <w:ind w:left="0"/>
        <w:jc w:val="both"/>
      </w:pPr>
      <w:r>
        <w:rPr>
          <w:rFonts w:ascii="Times New Roman"/>
          <w:b w:val="false"/>
          <w:i w:val="false"/>
          <w:color w:val="000000"/>
          <w:sz w:val="28"/>
        </w:rPr>
        <w:t xml:space="preserve">
      5. Құрылыс-монтаждау жұмыстары мына мерзімде жүзеге асырылды: </w:t>
      </w:r>
    </w:p>
    <w:bookmarkEnd w:id="17"/>
    <w:p>
      <w:pPr>
        <w:spacing w:after="0"/>
        <w:ind w:left="0"/>
        <w:jc w:val="both"/>
      </w:pPr>
      <w:r>
        <w:rPr>
          <w:rFonts w:ascii="Times New Roman"/>
          <w:b w:val="false"/>
          <w:i w:val="false"/>
          <w:color w:val="000000"/>
          <w:sz w:val="28"/>
        </w:rPr>
        <w:t xml:space="preserve">
      жұмыстың басталуы _______________________________________________________ </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xml:space="preserve">
      жұмыстың аяқталуы _______________________________________________________, </w:t>
      </w:r>
    </w:p>
    <w:p>
      <w:pPr>
        <w:spacing w:after="0"/>
        <w:ind w:left="0"/>
        <w:jc w:val="both"/>
      </w:pPr>
      <w:r>
        <w:rPr>
          <w:rFonts w:ascii="Times New Roman"/>
          <w:b w:val="false"/>
          <w:i w:val="false"/>
          <w:color w:val="000000"/>
          <w:sz w:val="28"/>
        </w:rPr>
        <w:t xml:space="preserve">
      (айы және жылы) </w:t>
      </w:r>
    </w:p>
    <w:bookmarkStart w:name="z26" w:id="18"/>
    <w:p>
      <w:pPr>
        <w:spacing w:after="0"/>
        <w:ind w:left="0"/>
        <w:jc w:val="both"/>
      </w:pPr>
      <w:r>
        <w:rPr>
          <w:rFonts w:ascii="Times New Roman"/>
          <w:b w:val="false"/>
          <w:i w:val="false"/>
          <w:color w:val="000000"/>
          <w:sz w:val="28"/>
        </w:rPr>
        <w:t xml:space="preserve">
      6. Пайдалануға қабылданатын объектінің осы актінің ________ қосымшасына сәйкес техникалық сипаттамалары бар. </w:t>
      </w:r>
    </w:p>
    <w:bookmarkEnd w:id="18"/>
    <w:bookmarkStart w:name="z27" w:id="19"/>
    <w:p>
      <w:pPr>
        <w:spacing w:after="0"/>
        <w:ind w:left="0"/>
        <w:jc w:val="both"/>
      </w:pPr>
      <w:r>
        <w:rPr>
          <w:rFonts w:ascii="Times New Roman"/>
          <w:b w:val="false"/>
          <w:i w:val="false"/>
          <w:color w:val="000000"/>
          <w:sz w:val="28"/>
        </w:rPr>
        <w:t xml:space="preserve">
      7. Жарылыс қауіпсіздігін, өрт қауіпсіздігін қамтамасыз ету, қоршаған табиғи ортаны </w:t>
      </w:r>
    </w:p>
    <w:bookmarkEnd w:id="19"/>
    <w:p>
      <w:pPr>
        <w:spacing w:after="0"/>
        <w:ind w:left="0"/>
        <w:jc w:val="both"/>
      </w:pPr>
      <w:r>
        <w:rPr>
          <w:rFonts w:ascii="Times New Roman"/>
          <w:b w:val="false"/>
          <w:i w:val="false"/>
          <w:color w:val="000000"/>
          <w:sz w:val="28"/>
        </w:rPr>
        <w:t xml:space="preserve">
      қорғау жөніндегі іс-шаралар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(орындалғаны туралы мәліметтер) </w:t>
      </w:r>
    </w:p>
    <w:bookmarkStart w:name="z28" w:id="20"/>
    <w:p>
      <w:pPr>
        <w:spacing w:after="0"/>
        <w:ind w:left="0"/>
        <w:jc w:val="both"/>
      </w:pPr>
      <w:r>
        <w:rPr>
          <w:rFonts w:ascii="Times New Roman"/>
          <w:b w:val="false"/>
          <w:i w:val="false"/>
          <w:color w:val="000000"/>
          <w:sz w:val="28"/>
        </w:rPr>
        <w:t xml:space="preserve">
      8. Құрылысы аяқталған объектінің/тіреу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 (қайта жоспарлау, қайта жабдықтау) қолданыстағы ғимараттың үй-жайларының мемлекеттік (мемлекетаралық) нормативтік талаптарға, сәулет-жоспарлау тапсырмасына, келісілген нобайға (нобайлық жобаға)/техникалық жобаға сәйкестігін растау негізінде жеке меншік иесі: </w:t>
      </w:r>
    </w:p>
    <w:bookmarkEnd w:id="20"/>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пайдалануға ҚАБЫЛДАУДЫ шешті. </w:t>
      </w:r>
    </w:p>
    <w:bookmarkStart w:name="z29" w:id="21"/>
    <w:p>
      <w:pPr>
        <w:spacing w:after="0"/>
        <w:ind w:left="0"/>
        <w:jc w:val="both"/>
      </w:pPr>
      <w:r>
        <w:rPr>
          <w:rFonts w:ascii="Times New Roman"/>
          <w:b w:val="false"/>
          <w:i w:val="false"/>
          <w:color w:val="000000"/>
          <w:sz w:val="28"/>
        </w:rPr>
        <w:t xml:space="preserve">
      9. Салынған объектінің нормативтік талаптарға, сәулет-жоспарлау тапсырмасына, нобайға (нобайлық жобаға)/техникалық жобаға сәйкестігін растаймын. </w:t>
      </w:r>
    </w:p>
    <w:bookmarkEnd w:id="21"/>
    <w:p>
      <w:pPr>
        <w:spacing w:after="0"/>
        <w:ind w:left="0"/>
        <w:jc w:val="both"/>
      </w:pPr>
      <w:r>
        <w:rPr>
          <w:rFonts w:ascii="Times New Roman"/>
          <w:b w:val="false"/>
          <w:i w:val="false"/>
          <w:color w:val="000000"/>
          <w:sz w:val="28"/>
        </w:rPr>
        <w:t xml:space="preserve">
      Объектінің меншік иесі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тұрақты мекенжайы, қолы, мерзімі) </w:t>
      </w:r>
    </w:p>
    <w:p>
      <w:pPr>
        <w:spacing w:after="0"/>
        <w:ind w:left="0"/>
        <w:jc w:val="both"/>
      </w:pPr>
      <w:r>
        <w:rPr>
          <w:rFonts w:ascii="Times New Roman"/>
          <w:b w:val="false"/>
          <w:i w:val="false"/>
          <w:color w:val="000000"/>
          <w:sz w:val="28"/>
        </w:rPr>
        <w:t xml:space="preserve">
      Мердігер (егер объект мердігерлік тәсілмен салынса)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адамның лауазымы, тегі, аты, әкесінің аты (бар болса), </w:t>
      </w:r>
    </w:p>
    <w:p>
      <w:pPr>
        <w:spacing w:after="0"/>
        <w:ind w:left="0"/>
        <w:jc w:val="both"/>
      </w:pPr>
      <w:r>
        <w:rPr>
          <w:rFonts w:ascii="Times New Roman"/>
          <w:b w:val="false"/>
          <w:i w:val="false"/>
          <w:color w:val="000000"/>
          <w:sz w:val="28"/>
        </w:rPr>
        <w:t xml:space="preserve">
      қолы, мерзімі, мөр (бар болса) </w:t>
      </w:r>
    </w:p>
    <w:p>
      <w:pPr>
        <w:spacing w:after="0"/>
        <w:ind w:left="0"/>
        <w:jc w:val="both"/>
      </w:pPr>
      <w:r>
        <w:rPr>
          <w:rFonts w:ascii="Times New Roman"/>
          <w:b w:val="false"/>
          <w:i w:val="false"/>
          <w:color w:val="000000"/>
          <w:sz w:val="28"/>
        </w:rPr>
        <w:t xml:space="preserve">
      Жобалаушы (тіреу және қоршау конструкцияларын, инженерлік жүйелер мен </w:t>
      </w:r>
    </w:p>
    <w:p>
      <w:pPr>
        <w:spacing w:after="0"/>
        <w:ind w:left="0"/>
        <w:jc w:val="both"/>
      </w:pPr>
      <w:r>
        <w:rPr>
          <w:rFonts w:ascii="Times New Roman"/>
          <w:b w:val="false"/>
          <w:i w:val="false"/>
          <w:color w:val="000000"/>
          <w:sz w:val="28"/>
        </w:rPr>
        <w:t xml:space="preserve">
      жабдықтарды өзгертпей қолданыстағы ғимараттардағы үй-жайларды (жекелеген </w:t>
      </w:r>
    </w:p>
    <w:p>
      <w:pPr>
        <w:spacing w:after="0"/>
        <w:ind w:left="0"/>
        <w:jc w:val="both"/>
      </w:pPr>
      <w:r>
        <w:rPr>
          <w:rFonts w:ascii="Times New Roman"/>
          <w:b w:val="false"/>
          <w:i w:val="false"/>
          <w:color w:val="000000"/>
          <w:sz w:val="28"/>
        </w:rPr>
        <w:t xml:space="preserve">
      бөліктерін) реконструкциялау (қайта жоспарлау, қайта жабдықтау) бар болса)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 қолы, мерзімі,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 xml:space="preserve"> объектіні пайдалануға</w:t>
            </w:r>
            <w:r>
              <w:br/>
            </w:r>
            <w:r>
              <w:rPr>
                <w:rFonts w:ascii="Times New Roman"/>
                <w:b w:val="false"/>
                <w:i w:val="false"/>
                <w:color w:val="000000"/>
                <w:sz w:val="20"/>
              </w:rPr>
              <w:t>дербес қабылдау актісіне</w:t>
            </w:r>
            <w:r>
              <w:br/>
            </w:r>
            <w:r>
              <w:rPr>
                <w:rFonts w:ascii="Times New Roman"/>
                <w:b w:val="false"/>
                <w:i w:val="false"/>
                <w:color w:val="000000"/>
                <w:sz w:val="20"/>
              </w:rPr>
              <w:t>1-қосымша</w:t>
            </w:r>
          </w:p>
        </w:tc>
      </w:tr>
    </w:tbl>
    <w:bookmarkStart w:name="z31" w:id="22"/>
    <w:p>
      <w:pPr>
        <w:spacing w:after="0"/>
        <w:ind w:left="0"/>
        <w:jc w:val="left"/>
      </w:pPr>
      <w:r>
        <w:rPr>
          <w:rFonts w:ascii="Times New Roman"/>
          <w:b/>
          <w:i w:val="false"/>
          <w:color w:val="000000"/>
        </w:rPr>
        <w:t xml:space="preserve"> Объектінің техникалық сипаттамасы (бір тоғанның және (немесе) бассейннің су бетінің алаңы 0,15 га аспайтын балық өсіруді (акваөсіруді) жүргізуге арналған балық шаруашылығы технологиялық су айдындарын (балық өсіру тоғанын, балық өсіру бассейнін)</w:t>
      </w:r>
    </w:p>
    <w:bookmarkEnd w:id="22"/>
    <w:p>
      <w:pPr>
        <w:spacing w:after="0"/>
        <w:ind w:left="0"/>
        <w:jc w:val="both"/>
      </w:pPr>
      <w:r>
        <w:rPr>
          <w:rFonts w:ascii="Times New Roman"/>
          <w:b w:val="false"/>
          <w:i w:val="false"/>
          <w:color w:val="000000"/>
          <w:sz w:val="28"/>
        </w:rPr>
        <w:t>
      Балық өсіру тоғаны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4184"/>
        <w:gridCol w:w="1274"/>
        <w:gridCol w:w="1676"/>
        <w:gridCol w:w="872"/>
        <w:gridCol w:w="872"/>
        <w:gridCol w:w="1275"/>
        <w:gridCol w:w="1275"/>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тоғанының атауы (бордақылау, балық қыстайтын, аналық балықтар тоғаны және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өлшемдері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187"/>
        <w:gridCol w:w="2965"/>
        <w:gridCol w:w="2771"/>
        <w:gridCol w:w="2384"/>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Тоғанды жайластыру үшін жер учаскесінің алаңы (га)</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типі (жерүсті және жерасты көздері)</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тәсілі (судың өздігінен ағуы, насостық станциямен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жүйесінің түрі (каналдар, науалар, құбырлар және басқа)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 жүйесінің түрі (шандор, шлюз және басқа)</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Балық өсіру бассейні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066"/>
        <w:gridCol w:w="1602"/>
        <w:gridCol w:w="1218"/>
        <w:gridCol w:w="1218"/>
        <w:gridCol w:w="2531"/>
        <w:gridCol w:w="1219"/>
        <w:gridCol w:w="2612"/>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бассейнінің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өлшемдері</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типі (жерүсті, жерасты көздер)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r>
              <w:rPr>
                <w:rFonts w:ascii="Times New Roman"/>
                <w:b w:val="false"/>
                <w:i w:val="false"/>
                <w:color w:val="000000"/>
                <w:vertAlign w:val="superscript"/>
              </w:rPr>
              <w:t>3</w:t>
            </w: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 (дөңгелек бассейндер үшін)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vMerge/>
            <w:tcBorders>
              <w:top w:val="nil"/>
              <w:left w:val="single" w:color="cfcfcf" w:sz="5"/>
              <w:bottom w:val="single" w:color="cfcfcf" w:sz="5"/>
              <w:right w:val="single" w:color="cfcfcf" w:sz="5"/>
            </w:tcBorders>
          </w:tcP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795"/>
        <w:gridCol w:w="2067"/>
        <w:gridCol w:w="2067"/>
        <w:gridCol w:w="1660"/>
        <w:gridCol w:w="1932"/>
        <w:gridCol w:w="1661"/>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жер учаскесінің алаңы (га)</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(пластикалық, бетонды, шыны талшықты және басқа)</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тәсілі (судың өздігінен ағуы, насостық станциямен және басқа)</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формасы (дөңгелек, тікбұрышты, доғал, тік төртбұрышты және басқа)</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типі (қазылған, көмілген, едендік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жүйесінің түрі (каналдар, науалар, құбырлар және басқа)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жүйесінің түрі (шандор, шлюз және басқа)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объектіні пайдалануға</w:t>
            </w:r>
            <w:r>
              <w:br/>
            </w:r>
            <w:r>
              <w:rPr>
                <w:rFonts w:ascii="Times New Roman"/>
                <w:b w:val="false"/>
                <w:i w:val="false"/>
                <w:color w:val="000000"/>
                <w:sz w:val="20"/>
              </w:rPr>
              <w:t>дербес қабылдау актісіне</w:t>
            </w:r>
            <w:r>
              <w:br/>
            </w:r>
            <w:r>
              <w:rPr>
                <w:rFonts w:ascii="Times New Roman"/>
                <w:b w:val="false"/>
                <w:i w:val="false"/>
                <w:color w:val="000000"/>
                <w:sz w:val="20"/>
              </w:rPr>
              <w:t>2-қосымша</w:t>
            </w:r>
          </w:p>
        </w:tc>
      </w:tr>
    </w:tbl>
    <w:bookmarkStart w:name="z33" w:id="23"/>
    <w:p>
      <w:pPr>
        <w:spacing w:after="0"/>
        <w:ind w:left="0"/>
        <w:jc w:val="left"/>
      </w:pPr>
      <w:r>
        <w:rPr>
          <w:rFonts w:ascii="Times New Roman"/>
          <w:b/>
          <w:i w:val="false"/>
          <w:color w:val="000000"/>
        </w:rPr>
        <w:t xml:space="preserve"> Объектінің техникалық сипаттамасы (екі қабаттан жоғары емес жеке тұрғын үйлер;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 маусымдық жұмыстар мен шалғайдағы мал шаруашылығы үшін тұрғын және (немесе) шаруашылық-тұрмыстық үй-жайлардың уақытша құрылыстары; маусымдық немесе қосалқы мақсаттағы ғимараттар мен құрылысжайлар (қоймалар мен сақтау орындары (аралығы 6 м дейін, биіктігі 7 м дейін және алаңы 2000 м</w:t>
      </w:r>
      <w:r>
        <w:rPr>
          <w:rFonts w:ascii="Times New Roman"/>
          <w:b/>
          <w:i w:val="false"/>
          <w:color w:val="000000"/>
          <w:vertAlign w:val="superscript"/>
        </w:rPr>
        <w:t>2</w:t>
      </w:r>
      <w:r>
        <w:rPr>
          <w:rFonts w:ascii="Times New Roman"/>
          <w:b/>
          <w:i w:val="false"/>
          <w:color w:val="000000"/>
        </w:rPr>
        <w:t xml:space="preserve"> дейін қоса алғанда))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664"/>
        <w:gridCol w:w="1155"/>
        <w:gridCol w:w="1645"/>
        <w:gridCol w:w="1461"/>
        <w:gridCol w:w="664"/>
        <w:gridCol w:w="1461"/>
        <w:gridCol w:w="1462"/>
        <w:gridCol w:w="971"/>
      </w:tblGrid>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(негізгі құрылыс, жапсарлас құрылыс, шаруашылық құрылыс және басқа)</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 (м</w:t>
            </w:r>
            <w:r>
              <w:rPr>
                <w:rFonts w:ascii="Times New Roman"/>
                <w:b w:val="false"/>
                <w:i w:val="false"/>
                <w:color w:val="000000"/>
                <w:vertAlign w:val="superscript"/>
              </w:rPr>
              <w:t>2</w:t>
            </w: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көлемі (м</w:t>
            </w:r>
            <w:r>
              <w:rPr>
                <w:rFonts w:ascii="Times New Roman"/>
                <w:b w:val="false"/>
                <w:i w:val="false"/>
                <w:color w:val="000000"/>
                <w:vertAlign w:val="superscript"/>
              </w:rPr>
              <w:t>3</w:t>
            </w: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w:t>
            </w:r>
            <w:r>
              <w:rPr>
                <w:rFonts w:ascii="Times New Roman"/>
                <w:b w:val="false"/>
                <w:i w:val="false"/>
                <w:color w:val="000000"/>
                <w:vertAlign w:val="superscript"/>
              </w:rPr>
              <w:t>2</w:t>
            </w: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(м</w:t>
            </w:r>
            <w:r>
              <w:rPr>
                <w:rFonts w:ascii="Times New Roman"/>
                <w:b w:val="false"/>
                <w:i w:val="false"/>
                <w:color w:val="000000"/>
                <w:vertAlign w:val="superscript"/>
              </w:rPr>
              <w:t>2</w:t>
            </w: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Объектінің жоспары </w:t>
      </w:r>
    </w:p>
    <w:p>
      <w:pPr>
        <w:spacing w:after="0"/>
        <w:ind w:left="0"/>
        <w:jc w:val="both"/>
      </w:pPr>
      <w:r>
        <w:rPr>
          <w:rFonts w:ascii="Times New Roman"/>
          <w:b w:val="false"/>
          <w:i w:val="false"/>
          <w:color w:val="000000"/>
          <w:sz w:val="28"/>
        </w:rPr>
        <w:t xml:space="preserve">
      Масштабы__________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2020"/>
        <w:gridCol w:w="2020"/>
        <w:gridCol w:w="3204"/>
        <w:gridCol w:w="3205"/>
      </w:tblGrid>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нөмірі</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өлшеу бойынша алаңы (м²),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Жер учаскесінің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1113"/>
        <w:gridCol w:w="1113"/>
        <w:gridCol w:w="1113"/>
        <w:gridCol w:w="1113"/>
        <w:gridCol w:w="1113"/>
        <w:gridCol w:w="1113"/>
        <w:gridCol w:w="3175"/>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w:t>
            </w:r>
            <w:r>
              <w:rPr>
                <w:rFonts w:ascii="Times New Roman"/>
                <w:b w:val="false"/>
                <w:i w:val="false"/>
                <w:color w:val="000000"/>
                <w:vertAlign w:val="superscript"/>
              </w:rPr>
              <w:t>2</w:t>
            </w:r>
            <w:r>
              <w:rPr>
                <w:rFonts w:ascii="Times New Roman"/>
                <w:b w:val="false"/>
                <w:i w:val="false"/>
                <w:color w:val="000000"/>
                <w:sz w:val="20"/>
              </w:rPr>
              <w:t>)</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бақ</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қабылданатын негізгі қорлардың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жабыны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Жер учаскесінің жоспары </w:t>
      </w:r>
    </w:p>
    <w:p>
      <w:pPr>
        <w:spacing w:after="0"/>
        <w:ind w:left="0"/>
        <w:jc w:val="both"/>
      </w:pPr>
      <w:r>
        <w:rPr>
          <w:rFonts w:ascii="Times New Roman"/>
          <w:b w:val="false"/>
          <w:i w:val="false"/>
          <w:color w:val="000000"/>
          <w:sz w:val="28"/>
        </w:rPr>
        <w:t xml:space="preserve">
      Масштабы__________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3-қосымша</w:t>
            </w:r>
          </w:p>
        </w:tc>
      </w:tr>
    </w:tbl>
    <w:bookmarkStart w:name="z35" w:id="24"/>
    <w:p>
      <w:pPr>
        <w:spacing w:after="0"/>
        <w:ind w:left="0"/>
        <w:jc w:val="left"/>
      </w:pPr>
      <w:r>
        <w:rPr>
          <w:rFonts w:ascii="Times New Roman"/>
          <w:b/>
          <w:i w:val="false"/>
          <w:color w:val="000000"/>
        </w:rPr>
        <w:t xml:space="preserve"> Объектінің техникалық сипаттамасы (контейнермен, блокпен және модульмен орындалатын ықшам кешендер,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 (құрылысжайлар); жалпы ауданы 20 шаршы метрге дейінгі дара кәсіпкерлік объектілерін орналастыру үшін жеке тұрған бір қабатты ғимараттар (құрылысжайлар); екі автомашинадан аспайтын бокстары бар гараждар; техникалық жағынан күрделі болып табылмайтын екі қабаттан аспайтын тез тұрғызылатын ғимараттар мен құрылысжайлар (төтенше жағдайлар кезінде))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74"/>
        <w:gridCol w:w="1301"/>
        <w:gridCol w:w="1738"/>
        <w:gridCol w:w="1298"/>
        <w:gridCol w:w="1738"/>
        <w:gridCol w:w="1739"/>
        <w:gridCol w:w="1739"/>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r>
              <w:br/>
            </w:r>
            <w:r>
              <w:rPr>
                <w:rFonts w:ascii="Times New Roman"/>
                <w:b w:val="false"/>
                <w:i w:val="false"/>
                <w:color w:val="000000"/>
                <w:sz w:val="20"/>
              </w:rPr>
              <w:t>
(негізгі, жапсарлас)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саны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(м</w:t>
            </w:r>
            <w:r>
              <w:rPr>
                <w:rFonts w:ascii="Times New Roman"/>
                <w:b w:val="false"/>
                <w:i w:val="false"/>
                <w:color w:val="000000"/>
                <w:vertAlign w:val="superscript"/>
              </w:rPr>
              <w:t>2</w:t>
            </w:r>
            <w:r>
              <w:rPr>
                <w:rFonts w:ascii="Times New Roman"/>
                <w:b w:val="false"/>
                <w:i w:val="false"/>
                <w:color w:val="000000"/>
                <w:sz w:val="20"/>
              </w:rPr>
              <w:t>)</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r>
              <w:br/>
            </w:r>
            <w:r>
              <w:rPr>
                <w:rFonts w:ascii="Times New Roman"/>
                <w:b w:val="false"/>
                <w:i w:val="false"/>
                <w:color w:val="000000"/>
                <w:sz w:val="20"/>
              </w:rPr>
              <w:t>
қоятын орын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r>
              <w:br/>
            </w:r>
            <w:r>
              <w:rPr>
                <w:rFonts w:ascii="Times New Roman"/>
                <w:b w:val="false"/>
                <w:i w:val="false"/>
                <w:color w:val="000000"/>
                <w:sz w:val="20"/>
              </w:rPr>
              <w:t>
/қалқалар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Объектінің техникалық сипаттамасына қоса берілетін құжаттардың тізбесі: </w:t>
      </w:r>
    </w:p>
    <w:p>
      <w:pPr>
        <w:spacing w:after="0"/>
        <w:ind w:left="0"/>
        <w:jc w:val="both"/>
      </w:pPr>
      <w:r>
        <w:rPr>
          <w:rFonts w:ascii="Times New Roman"/>
          <w:b w:val="false"/>
          <w:i w:val="false"/>
          <w:color w:val="000000"/>
          <w:sz w:val="28"/>
        </w:rPr>
        <w:t>
      1. Қабаттық жоспарлар__________________________________________</w:t>
      </w:r>
    </w:p>
    <w:p>
      <w:pPr>
        <w:spacing w:after="0"/>
        <w:ind w:left="0"/>
        <w:jc w:val="both"/>
      </w:pPr>
      <w:r>
        <w:rPr>
          <w:rFonts w:ascii="Times New Roman"/>
          <w:b w:val="false"/>
          <w:i w:val="false"/>
          <w:color w:val="000000"/>
          <w:sz w:val="28"/>
        </w:rPr>
        <w:t>
      2. Қабаттық жоспарларға экспликация_____________________________</w:t>
      </w:r>
    </w:p>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982"/>
        <w:gridCol w:w="1982"/>
        <w:gridCol w:w="3256"/>
        <w:gridCol w:w="3264"/>
      </w:tblGrid>
      <w:tr>
        <w:trPr>
          <w:trHeight w:val="30"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нөмірі</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өлшеу бойынша алаңы (м</w:t>
            </w:r>
            <w:r>
              <w:rPr>
                <w:rFonts w:ascii="Times New Roman"/>
                <w:b w:val="false"/>
                <w:i w:val="false"/>
                <w:color w:val="000000"/>
                <w:vertAlign w:val="superscript"/>
              </w:rPr>
              <w:t>2</w:t>
            </w: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Жер учаскесінің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1361"/>
        <w:gridCol w:w="1361"/>
        <w:gridCol w:w="2119"/>
        <w:gridCol w:w="1362"/>
        <w:gridCol w:w="1362"/>
        <w:gridCol w:w="1362"/>
      </w:tblGrid>
      <w:tr>
        <w:trPr>
          <w:trHeight w:val="30"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r>
              <w:br/>
            </w:r>
            <w:r>
              <w:rPr>
                <w:rFonts w:ascii="Times New Roman"/>
                <w:b w:val="false"/>
                <w:i w:val="false"/>
                <w:color w:val="000000"/>
                <w:sz w:val="20"/>
              </w:rPr>
              <w:t>
учаскесінің жалпы алаңы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алаң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алаң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құрылымдар үшін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құрылымдар мен ғимараттар үшін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жабыны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3463"/>
        <w:gridCol w:w="53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отырғызылған көгал</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көгалдар</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объектіні пайдалануға</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4-қосымша</w:t>
            </w:r>
          </w:p>
        </w:tc>
      </w:tr>
    </w:tbl>
    <w:bookmarkStart w:name="z37" w:id="25"/>
    <w:p>
      <w:pPr>
        <w:spacing w:after="0"/>
        <w:ind w:left="0"/>
        <w:jc w:val="left"/>
      </w:pPr>
      <w:r>
        <w:rPr>
          <w:rFonts w:ascii="Times New Roman"/>
          <w:b/>
          <w:i w:val="false"/>
          <w:color w:val="000000"/>
        </w:rPr>
        <w:t xml:space="preserve"> Объектінің техникалық сипаттамасы (тұрғын үйлердегі (тұрғын ғимараттардағы) тұрғын және тұрғын емес үй-жайларды қосымша жер учаскесін бөлуді (аумақтан учаске беруді) талап етпейтін, тіреу конструкцияларының, инженерлік жүйелер мен коммуникациялардың қандай да бір өзгерістерімен байланысты емес реконструкциялау (қайта жоспарлау, қайта жабдықтау),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 (қайта жабдықтау)) (көппәтерлі тұрғын үйлер, өндірістік, сауда объектілері және басқалар)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300"/>
        <w:gridCol w:w="747"/>
        <w:gridCol w:w="1232"/>
        <w:gridCol w:w="1228"/>
        <w:gridCol w:w="1229"/>
        <w:gridCol w:w="1229"/>
        <w:gridCol w:w="1229"/>
        <w:gridCol w:w="2129"/>
        <w:gridCol w:w="1230"/>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w:t>
            </w:r>
            <w:r>
              <w:br/>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r>
              <w:br/>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r>
              <w:br/>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r>
              <w:br/>
            </w:r>
            <w:r>
              <w:rPr>
                <w:rFonts w:ascii="Times New Roman"/>
                <w:b w:val="false"/>
                <w:i w:val="false"/>
                <w:color w:val="000000"/>
                <w:sz w:val="20"/>
              </w:rPr>
              <w:t>
емес үй-жайлардың алаңы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лоджияның алаңы</w:t>
            </w:r>
            <w:r>
              <w:br/>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қабырғалар/қалқалар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Объектінің техникалық сипатына қоса берілетін құжаттар тізімі:</w:t>
      </w:r>
    </w:p>
    <w:p>
      <w:pPr>
        <w:spacing w:after="0"/>
        <w:ind w:left="0"/>
        <w:jc w:val="both"/>
      </w:pPr>
      <w:r>
        <w:rPr>
          <w:rFonts w:ascii="Times New Roman"/>
          <w:b w:val="false"/>
          <w:i w:val="false"/>
          <w:color w:val="000000"/>
          <w:sz w:val="28"/>
        </w:rPr>
        <w:t>
      1. Жоспарлар____________________________________________</w:t>
      </w:r>
    </w:p>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930"/>
        <w:gridCol w:w="2255"/>
        <w:gridCol w:w="2256"/>
        <w:gridCol w:w="1172"/>
        <w:gridCol w:w="1172"/>
        <w:gridCol w:w="1172"/>
        <w:gridCol w:w="1172"/>
      </w:tblGrid>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нөмірі</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нөмірі</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 бойынша алаңы (м</w:t>
            </w:r>
            <w:r>
              <w:rPr>
                <w:rFonts w:ascii="Times New Roman"/>
                <w:b w:val="false"/>
                <w:i w:val="false"/>
                <w:color w:val="000000"/>
                <w:vertAlign w:val="superscript"/>
              </w:rPr>
              <w:t>2</w:t>
            </w: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w:t>
      </w:r>
    </w:p>
    <w:p>
      <w:pPr>
        <w:spacing w:after="0"/>
        <w:ind w:left="0"/>
        <w:jc w:val="both"/>
      </w:pPr>
      <w:r>
        <w:rPr>
          <w:rFonts w:ascii="Times New Roman"/>
          <w:b w:val="false"/>
          <w:i w:val="false"/>
          <w:color w:val="000000"/>
          <w:sz w:val="28"/>
        </w:rPr>
        <w:t xml:space="preserve">
      Жобалаушы ұйым _________________________________________________________ </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 қолы, мерзімі)</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5-қосымша</w:t>
            </w:r>
          </w:p>
        </w:tc>
      </w:tr>
    </w:tbl>
    <w:bookmarkStart w:name="z39" w:id="26"/>
    <w:p>
      <w:pPr>
        <w:spacing w:after="0"/>
        <w:ind w:left="0"/>
        <w:jc w:val="left"/>
      </w:pPr>
      <w:r>
        <w:rPr>
          <w:rFonts w:ascii="Times New Roman"/>
          <w:b/>
          <w:i w:val="false"/>
          <w:color w:val="000000"/>
        </w:rPr>
        <w:t xml:space="preserve"> Объектінің техникалық сипаттамасы (кәсіпкерлік субъектілері үшін белгіленген қуаты 200 киловатқа дейінгі электрмен жабдықтау желілері)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5237"/>
        <w:gridCol w:w="4154"/>
        <w:gridCol w:w="648"/>
      </w:tblGrid>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әуе электр беру желілері...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(бұдан әрі – км)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кернеудегі кабельді электр беру желілері...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алаңы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тіреуі бар ағаш</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темірбетон тіреуі бар ағаш</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аспалар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мыс</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алюминий</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құрыш алюминий</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үшін кронштейндер: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темірбетон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 арматурасы: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қызудыру шамы бар шырағдан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 шамды шырағдан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люминесцентті шамдары бар шырағдан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...кернеулі маркалар...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...кернеулі маркалар...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Біріктіретін жалғастырғыштар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жалғастырғыштар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схемасы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қорғау құрылғысы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жол жабындары: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асфальтбетон</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жұмыртас</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тротуарлар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6-қосымша</w:t>
            </w:r>
          </w:p>
        </w:tc>
      </w:tr>
    </w:tbl>
    <w:bookmarkStart w:name="z41" w:id="27"/>
    <w:p>
      <w:pPr>
        <w:spacing w:after="0"/>
        <w:ind w:left="0"/>
        <w:jc w:val="left"/>
      </w:pPr>
      <w:r>
        <w:rPr>
          <w:rFonts w:ascii="Times New Roman"/>
          <w:b/>
          <w:i w:val="false"/>
          <w:color w:val="000000"/>
        </w:rPr>
        <w:t xml:space="preserve"> Объектінің техникалық сипаттамасы (сумен жабдықтау желілері, су бұру, инженерлік желілерді электрототанудан сақтау және тағы басқа)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2177"/>
        <w:gridCol w:w="743"/>
        <w:gridCol w:w="975"/>
        <w:gridCol w:w="2195"/>
        <w:gridCol w:w="982"/>
      </w:tblGrid>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 (жалпы ұзындығы)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 құбырынан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желі (жалпы ұзындығы)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құбырынан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шойын құбырынан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асбестоцемент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полиэтилен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шүмегі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тарататын баған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футляр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су бүргіш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 (жалпы ұзындығы)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 (жалпы ұзындығы)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болат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бетон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асбестоцемент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темірбетон құбырларынан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құрылғылар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Жеңсырық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r>
              <w:br/>
            </w:r>
            <w:r>
              <w:rPr>
                <w:rFonts w:ascii="Times New Roman"/>
                <w:b w:val="false"/>
                <w:i w:val="false"/>
                <w:color w:val="000000"/>
                <w:sz w:val="20"/>
              </w:rPr>
              <w:t>
Масштабы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r>
              <w:br/>
            </w:r>
            <w:r>
              <w:rPr>
                <w:rFonts w:ascii="Times New Roman"/>
                <w:b w:val="false"/>
                <w:i w:val="false"/>
                <w:color w:val="000000"/>
                <w:sz w:val="20"/>
              </w:rPr>
              <w:t>
Масштабы______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001"/>
        <w:gridCol w:w="1001"/>
        <w:gridCol w:w="1001"/>
        <w:gridCol w:w="5590"/>
        <w:gridCol w:w="1002"/>
        <w:gridCol w:w="1002"/>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Құдықты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салынған</w:t>
            </w:r>
            <w:r>
              <w:br/>
            </w:r>
            <w:r>
              <w:rPr>
                <w:rFonts w:ascii="Times New Roman"/>
                <w:b w:val="false"/>
                <w:i w:val="false"/>
                <w:color w:val="000000"/>
                <w:sz w:val="20"/>
              </w:rPr>
              <w:t>объектіні пайдалануға</w:t>
            </w:r>
            <w:r>
              <w:br/>
            </w:r>
            <w:r>
              <w:rPr>
                <w:rFonts w:ascii="Times New Roman"/>
                <w:b w:val="false"/>
                <w:i w:val="false"/>
                <w:color w:val="000000"/>
                <w:sz w:val="20"/>
              </w:rPr>
              <w:t>дербес қабылдау актісіне</w:t>
            </w:r>
            <w:r>
              <w:br/>
            </w:r>
            <w:r>
              <w:rPr>
                <w:rFonts w:ascii="Times New Roman"/>
                <w:b w:val="false"/>
                <w:i w:val="false"/>
                <w:color w:val="000000"/>
                <w:sz w:val="20"/>
              </w:rPr>
              <w:t>7-қосымша</w:t>
            </w:r>
          </w:p>
        </w:tc>
      </w:tr>
    </w:tbl>
    <w:bookmarkStart w:name="z43" w:id="28"/>
    <w:p>
      <w:pPr>
        <w:spacing w:after="0"/>
        <w:ind w:left="0"/>
        <w:jc w:val="left"/>
      </w:pPr>
      <w:r>
        <w:rPr>
          <w:rFonts w:ascii="Times New Roman"/>
          <w:b/>
          <w:i w:val="false"/>
          <w:color w:val="000000"/>
        </w:rPr>
        <w:t xml:space="preserve"> Объектінің техникалық сипаттамасы (жеке тұрғын үйлердің алаңішілік желілері және тұрмыстық мақсаттағы үйішілік газбен жабдықтау жүйелері)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5630"/>
        <w:gridCol w:w="1972"/>
        <w:gridCol w:w="547"/>
        <w:gridCol w:w="758"/>
        <w:gridCol w:w="337"/>
      </w:tblGrid>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ұзындығы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төсемінің ұзындығы: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эстакадаларда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тіреуіштерде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тіреуішсіз төсем</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саны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төсемінің ұзындығы: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өткізу арналарында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жартылай өткізу арналарында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арнасыз өткізу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(камералар) саны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саны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Кіріктірулер саны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 саны d-</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(клапан) d-</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краны d-</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Сифондар (гидроқақпақтар)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 тетіктер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Бұрылмалы бекітпелер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реттегіштер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Тербелме станоктар (типі _____ , маркасы ____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(типі _____ , маркасы ____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көлденең кескіні</w:t>
            </w:r>
            <w:r>
              <w:br/>
            </w:r>
            <w:r>
              <w:rPr>
                <w:rFonts w:ascii="Times New Roman"/>
                <w:b w:val="false"/>
                <w:i w:val="false"/>
                <w:color w:val="000000"/>
                <w:sz w:val="20"/>
              </w:rPr>
              <w:t>
Масштабы 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(құдықтың) тік кескіні</w:t>
            </w:r>
            <w:r>
              <w:br/>
            </w:r>
            <w:r>
              <w:rPr>
                <w:rFonts w:ascii="Times New Roman"/>
                <w:b w:val="false"/>
                <w:i w:val="false"/>
                <w:color w:val="000000"/>
                <w:sz w:val="20"/>
              </w:rPr>
              <w:t>
Масштабы______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094"/>
        <w:gridCol w:w="1094"/>
        <w:gridCol w:w="1094"/>
        <w:gridCol w:w="4969"/>
        <w:gridCol w:w="1094"/>
        <w:gridCol w:w="1095"/>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Ұңғыманы (құдықты)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8-қосымша</w:t>
            </w:r>
          </w:p>
        </w:tc>
      </w:tr>
    </w:tbl>
    <w:bookmarkStart w:name="z45" w:id="29"/>
    <w:p>
      <w:pPr>
        <w:spacing w:after="0"/>
        <w:ind w:left="0"/>
        <w:jc w:val="left"/>
      </w:pPr>
      <w:r>
        <w:rPr>
          <w:rFonts w:ascii="Times New Roman"/>
          <w:b/>
          <w:i w:val="false"/>
          <w:color w:val="000000"/>
        </w:rPr>
        <w:t xml:space="preserve"> Объектінің техникалық сипаттамасы (алаңішілік байланыс желілері)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5"/>
        <w:gridCol w:w="2503"/>
        <w:gridCol w:w="1103"/>
        <w:gridCol w:w="1168"/>
        <w:gridCol w:w="2641"/>
      </w:tblGrid>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ұзақтығы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байланыс желілері, оның ішінде: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байланыс желілері, оның ішінде: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оның ішінде: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анкер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темірбетон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сымарқанды ілмелер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құдықтар, оның ішінде: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ТКС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ТКС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ТКС 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ТКС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ТКС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 муфталары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коллекторлар, оның ішінде: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қыш лық</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асбестцементті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пластмасса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көрсетілмейтін күшейткіш орындар (ҚКО)</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көлденең кескіні</w:t>
            </w:r>
            <w:r>
              <w:br/>
            </w:r>
            <w:r>
              <w:rPr>
                <w:rFonts w:ascii="Times New Roman"/>
                <w:b w:val="false"/>
                <w:i w:val="false"/>
                <w:color w:val="000000"/>
                <w:sz w:val="20"/>
              </w:rPr>
              <w:t>
Масштабы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тік кескіні</w:t>
            </w:r>
            <w:r>
              <w:br/>
            </w:r>
            <w:r>
              <w:rPr>
                <w:rFonts w:ascii="Times New Roman"/>
                <w:b w:val="false"/>
                <w:i w:val="false"/>
                <w:color w:val="000000"/>
                <w:sz w:val="20"/>
              </w:rPr>
              <w:t>
Масштабы 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1305"/>
        <w:gridCol w:w="1312"/>
        <w:gridCol w:w="1312"/>
        <w:gridCol w:w="4523"/>
        <w:gridCol w:w="814"/>
        <w:gridCol w:w="814"/>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көлденең кескіні</w:t>
            </w:r>
            <w:r>
              <w:br/>
            </w:r>
            <w:r>
              <w:rPr>
                <w:rFonts w:ascii="Times New Roman"/>
                <w:b w:val="false"/>
                <w:i w:val="false"/>
                <w:color w:val="000000"/>
                <w:sz w:val="20"/>
              </w:rPr>
              <w:t>
Масштабы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ҚКО тік кескіні</w:t>
            </w:r>
            <w:r>
              <w:br/>
            </w:r>
            <w:r>
              <w:rPr>
                <w:rFonts w:ascii="Times New Roman"/>
                <w:b w:val="false"/>
                <w:i w:val="false"/>
                <w:color w:val="000000"/>
                <w:sz w:val="20"/>
              </w:rPr>
              <w:t>
Масштабы ______</w:t>
            </w:r>
          </w:p>
        </w:tc>
      </w:tr>
    </w:tbl>
    <w:p>
      <w:pPr>
        <w:spacing w:after="0"/>
        <w:ind w:left="0"/>
        <w:jc w:val="both"/>
      </w:pPr>
      <w:r>
        <w:rPr>
          <w:rFonts w:ascii="Times New Roman"/>
          <w:b w:val="false"/>
          <w:i w:val="false"/>
          <w:color w:val="000000"/>
          <w:sz w:val="28"/>
        </w:rPr>
        <w:t xml:space="preserve">
      Ерекшелігі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001"/>
        <w:gridCol w:w="1001"/>
        <w:gridCol w:w="1001"/>
        <w:gridCol w:w="5590"/>
        <w:gridCol w:w="1002"/>
        <w:gridCol w:w="1002"/>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(өлшемі) (мм)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Байланыс кабель желісінің құдықтары мен ҚКО-ы тұрақты бағдар-нүктесіне байлап қою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9-қосымша</w:t>
            </w:r>
          </w:p>
        </w:tc>
      </w:tr>
    </w:tbl>
    <w:bookmarkStart w:name="z47" w:id="30"/>
    <w:p>
      <w:pPr>
        <w:spacing w:after="0"/>
        <w:ind w:left="0"/>
        <w:jc w:val="left"/>
      </w:pPr>
      <w:r>
        <w:rPr>
          <w:rFonts w:ascii="Times New Roman"/>
          <w:b/>
          <w:i w:val="false"/>
          <w:color w:val="000000"/>
        </w:rPr>
        <w:t xml:space="preserve"> Объектінің техникалық сипаттамасы (шағын сәулеттік нысандар және аумақтың қоршауы; ашық спорттық алаңдар, жаяусоқпақтар, ғимараттың маңындағы құрылыстар (құрылыстар); автомашиналар саны елу бірліктен аспайтын ашық үлгідегі автотұрақтар)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4779"/>
        <w:gridCol w:w="3174"/>
        <w:gridCol w:w="2174"/>
      </w:tblGrid>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 (м</w:t>
            </w:r>
            <w:r>
              <w:rPr>
                <w:rFonts w:ascii="Times New Roman"/>
                <w:b w:val="false"/>
                <w:i w:val="false"/>
                <w:color w:val="000000"/>
                <w:vertAlign w:val="superscript"/>
              </w:rPr>
              <w:t>2</w:t>
            </w:r>
            <w:r>
              <w:rPr>
                <w:rFonts w:ascii="Times New Roman"/>
                <w:b w:val="false"/>
                <w:i w:val="false"/>
                <w:color w:val="000000"/>
                <w:sz w:val="20"/>
              </w:rPr>
              <w:t>)</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877"/>
        <w:gridCol w:w="1877"/>
        <w:gridCol w:w="1877"/>
        <w:gridCol w:w="1877"/>
        <w:gridCol w:w="2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элементтердің</w:t>
            </w:r>
            <w:r>
              <w:br/>
            </w:r>
            <w:r>
              <w:rPr>
                <w:rFonts w:ascii="Times New Roman"/>
                <w:b w:val="false"/>
                <w:i w:val="false"/>
                <w:color w:val="000000"/>
                <w:sz w:val="20"/>
              </w:rPr>
              <w:t>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w:t>
            </w:r>
            <w:r>
              <w:br/>
            </w:r>
            <w:r>
              <w:rPr>
                <w:rFonts w:ascii="Times New Roman"/>
                <w:b w:val="false"/>
                <w:i w:val="false"/>
                <w:color w:val="000000"/>
                <w:sz w:val="20"/>
              </w:rPr>
              <w:t>
жабдықтау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 xml:space="preserve">объектіні пайдалануға </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10-қосымша</w:t>
            </w:r>
          </w:p>
        </w:tc>
      </w:tr>
    </w:tbl>
    <w:bookmarkStart w:name="z49" w:id="31"/>
    <w:p>
      <w:pPr>
        <w:spacing w:after="0"/>
        <w:ind w:left="0"/>
        <w:jc w:val="left"/>
      </w:pPr>
      <w:r>
        <w:rPr>
          <w:rFonts w:ascii="Times New Roman"/>
          <w:b/>
          <w:i w:val="false"/>
          <w:color w:val="000000"/>
        </w:rPr>
        <w:t xml:space="preserve"> Объектінің техникалық сипаттамасы (әкімшілік-тұрмыстық және өндірістік ғимараттардың ішінде автоматты күзет-өрт сигнализациясы жүйесі)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4120"/>
        <w:gridCol w:w="2727"/>
        <w:gridCol w:w="1677"/>
      </w:tblGrid>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қондырғысы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көректендіру көздері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Қабылдау-бақылау құралы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Меншік иесі (тапсырыс беруші, құрылыс салушы)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