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f422" w14:textId="2cff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3 тамыздағы № 451 бұйрығы. Қазақстан Республикасының Әділет министрлігінде 2021 жылғы 10 тамызда № 23938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13911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басты куәландыратын құжаттарды (босқын куәлігінен басқа) дайындау үшін формулярды ресімдеу, толтыру, есепке алу, сақтау, тапсыру, жұмсау,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бірінші абзацы мынадай редакцияда жазылсын:</w:t>
      </w:r>
    </w:p>
    <w:bookmarkEnd w:id="3"/>
    <w:bookmarkStart w:name="z6" w:id="4"/>
    <w:p>
      <w:pPr>
        <w:spacing w:after="0"/>
        <w:ind w:left="0"/>
        <w:jc w:val="both"/>
      </w:pPr>
      <w:r>
        <w:rPr>
          <w:rFonts w:ascii="Times New Roman"/>
          <w:b w:val="false"/>
          <w:i w:val="false"/>
          <w:color w:val="000000"/>
          <w:sz w:val="28"/>
        </w:rPr>
        <w:t>
      "4. Қазақстан Республикасы азаматының паспортын, Қазақстан Республикасы азаматының жеке куәлігін алуға формулярды жоғалтуына, жарамдық мерзімінің аяқталуына, некеге тұру, бұзу бойынша тегін ауыстыруына, одан әрі пайдалануға жарамсыз болып қалуына, құжаттарының түрлерінің өзгеруіне, Қазақстан Республикасы азаматының жеке куәлігі негізінде алғаш рет Қазақстан Республикасы азаматының паспортын алуына байланысты паспортын және (немесе) жеке куәлігін ауыстырған, туу туралы куәліктің негізінде кәмелетке толмаған балалар бірінші рет Қазақстан Республикасы азаматының паспортын және (немесе) жеке куәлігін алған жағдайда құжатталушы адамның тұрақты тіркелу орны, сондай-ақ оның нақты болған орны бойынша уәкілетті қызметкер толтырады.";</w:t>
      </w:r>
    </w:p>
    <w:bookmarkEnd w:id="4"/>
    <w:bookmarkStart w:name="z7" w:id="5"/>
    <w:p>
      <w:pPr>
        <w:spacing w:after="0"/>
        <w:ind w:left="0"/>
        <w:jc w:val="both"/>
      </w:pPr>
      <w:r>
        <w:rPr>
          <w:rFonts w:ascii="Times New Roman"/>
          <w:b w:val="false"/>
          <w:i w:val="false"/>
          <w:color w:val="000000"/>
          <w:sz w:val="28"/>
        </w:rPr>
        <w:t>
      жетінші абзацы мынадай редакцияда жазылсын:</w:t>
      </w:r>
    </w:p>
    <w:bookmarkEnd w:id="5"/>
    <w:bookmarkStart w:name="z8" w:id="6"/>
    <w:p>
      <w:pPr>
        <w:spacing w:after="0"/>
        <w:ind w:left="0"/>
        <w:jc w:val="both"/>
      </w:pPr>
      <w:r>
        <w:rPr>
          <w:rFonts w:ascii="Times New Roman"/>
          <w:b w:val="false"/>
          <w:i w:val="false"/>
          <w:color w:val="000000"/>
          <w:sz w:val="28"/>
        </w:rPr>
        <w:t>
      "3) 1974 жылғы үлгідегі бұрынғы КСРО паспортын ауыстыруына және оларды жоғалтуы бойынша өтініш білдірген азаматтарға, сондай-ақ туу туралы куәліктің негізінде жеке басын куәландыратын құжаттарды алғаш рет алуға уақтылы өтініш білдірмеген Қазақстан Республикасының азаматтарына, Қазақстан Республикасының азаматтығына не қандай да бір мемлекеттің азаматтығына тиесілігін ішкі істер органдары анықтамаған адамдарға;";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алтыншы абзацы мынадай редакцияда жазылсын:</w:t>
      </w:r>
    </w:p>
    <w:bookmarkStart w:name="z10" w:id="7"/>
    <w:p>
      <w:pPr>
        <w:spacing w:after="0"/>
        <w:ind w:left="0"/>
        <w:jc w:val="both"/>
      </w:pPr>
      <w:r>
        <w:rPr>
          <w:rFonts w:ascii="Times New Roman"/>
          <w:b w:val="false"/>
          <w:i w:val="false"/>
          <w:color w:val="000000"/>
          <w:sz w:val="28"/>
        </w:rPr>
        <w:t xml:space="preserve">
      "Көрсетілген жағдайларда қол қоюға арналған баған бос қалдырылады,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денсаулық сақтау саласындағы уәкілетті орган бекіткен денсаулық сақтау саласындағы есепке алу құжаттамасының нысандарына сәйкес берілген растайтын құжаттың көшірмесі (мүгедектігі бойынша зейнеткерлік куәлігі, құқық қорғау органының хаттамасы, денсаулық сақтау органының анықтамасы) алынады. Формулярдың сыртқы бетіндегі бос орында қолтаңбаның жоқтығының себебі көрсетіледі, ол уәкілетті қызметкердің қолтаңбасымен және елтаңбалық мөрмен расталады.";</w:t>
      </w:r>
    </w:p>
    <w:bookmarkEnd w:id="7"/>
    <w:bookmarkStart w:name="z11" w:id="8"/>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бесінші абзацы мынадай редакцияда жазылсын:</w:t>
      </w:r>
    </w:p>
    <w:bookmarkEnd w:id="9"/>
    <w:bookmarkStart w:name="z13" w:id="10"/>
    <w:p>
      <w:pPr>
        <w:spacing w:after="0"/>
        <w:ind w:left="0"/>
        <w:jc w:val="both"/>
      </w:pPr>
      <w:r>
        <w:rPr>
          <w:rFonts w:ascii="Times New Roman"/>
          <w:b w:val="false"/>
          <w:i w:val="false"/>
          <w:color w:val="000000"/>
          <w:sz w:val="28"/>
        </w:rPr>
        <w:t>
      "Балаларға ЖСН генерациялау үшін ата-аналарының (заңды өкілдерінің) біреуі баланың туу туралы куәлігін, ата-анасының (заңды өкілдерінің) біреуінің жеке куәлігін ұсынады. Баланың азаматтығын растау үшін уәкілетті қызметкер ата-анасының (заңды өкілдерінің) екеуінің де жеке басын куәландыратын құжаттар бойынша құжатталған халықтың деректер базасында, сондай-ақ оның Қазақстан Республикасы аумағында туу фактісін растау үшін баланың туу туралы мәліметі бойынша "АХАЖ тіркеу пункті" ақпараттық жүйесімен (бұдан әрі - АХАЖ АЖ) өзара ақпараттық іс-қимыл арқылы тексеруді жүзеге асырады. ХҚТ ТП-да туу туралы мәліметтер болмаған жағдайда тексеру туу туралы куәліктің ұсынылған түпнұсқасы бойынша жүзеге асырылады, бұл ретте азаматтық хал актілерін мемлекеттік тіркеуді жүзеге асыратын тіркеуші органға (бұдан әрі - АХАТ органы) екі жұмыс күні ішінде туу туралы акт жазбасының көшірмесін алу үшін сұрау салу жіберіледі.";</w:t>
      </w:r>
    </w:p>
    <w:bookmarkEnd w:id="10"/>
    <w:bookmarkStart w:name="z14" w:id="11"/>
    <w:p>
      <w:pPr>
        <w:spacing w:after="0"/>
        <w:ind w:left="0"/>
        <w:jc w:val="both"/>
      </w:pPr>
      <w:r>
        <w:rPr>
          <w:rFonts w:ascii="Times New Roman"/>
          <w:b w:val="false"/>
          <w:i w:val="false"/>
          <w:color w:val="000000"/>
          <w:sz w:val="28"/>
        </w:rPr>
        <w:t>
      он бірінші абзацы мынадай редакцияда жазылсын:</w:t>
      </w:r>
    </w:p>
    <w:bookmarkEnd w:id="11"/>
    <w:bookmarkStart w:name="z15" w:id="12"/>
    <w:p>
      <w:pPr>
        <w:spacing w:after="0"/>
        <w:ind w:left="0"/>
        <w:jc w:val="both"/>
      </w:pPr>
      <w:r>
        <w:rPr>
          <w:rFonts w:ascii="Times New Roman"/>
          <w:b w:val="false"/>
          <w:i w:val="false"/>
          <w:color w:val="000000"/>
          <w:sz w:val="28"/>
        </w:rPr>
        <w:t xml:space="preserve">
      "Генерацияланған ЖСН нөмірі туу туралы куәлікке қосымша парақта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берілген ЖСН-мен бірге көрсетіледі, уәкілетті қызметкер қол қояды және елтаңбалы мөрмен расталады. Жеке басты куәландыратын құжаттар болмаған жағдайда балалардың айқындау деректерінің өзгеруіне байланысты ЖСН-ге түзетулер, АХАЖ АЖ-дан айқындау деректерінің өзгергені туралы мәліметтер келіп түскен кезде "АӨО" РМК жүргізеді.";</w:t>
      </w:r>
    </w:p>
    <w:bookmarkEnd w:id="12"/>
    <w:bookmarkStart w:name="z16" w:id="13"/>
    <w:p>
      <w:pPr>
        <w:spacing w:after="0"/>
        <w:ind w:left="0"/>
        <w:jc w:val="both"/>
      </w:pPr>
      <w:r>
        <w:rPr>
          <w:rFonts w:ascii="Times New Roman"/>
          <w:b w:val="false"/>
          <w:i w:val="false"/>
          <w:color w:val="000000"/>
          <w:sz w:val="28"/>
        </w:rPr>
        <w:t>
      он бесінші абзацы мынадай редакцияда жазылсын:</w:t>
      </w:r>
    </w:p>
    <w:bookmarkEnd w:id="13"/>
    <w:bookmarkStart w:name="z17" w:id="14"/>
    <w:p>
      <w:pPr>
        <w:spacing w:after="0"/>
        <w:ind w:left="0"/>
        <w:jc w:val="both"/>
      </w:pPr>
      <w:r>
        <w:rPr>
          <w:rFonts w:ascii="Times New Roman"/>
          <w:b w:val="false"/>
          <w:i w:val="false"/>
          <w:color w:val="000000"/>
          <w:sz w:val="28"/>
        </w:rPr>
        <w:t>
      "Баланың азаматтығын растау үшін уәкілетті қызметкер құжатталған халықтың деректер базасында ата-анасының (заңды өкілдерінің) екеуінің де жеке басын куәландыратын құжаттар бойынша, сондай-ақ оның Қазақстан Республикасы аумағында туу фактісін АХАЖ АЖ-да баланың туу туралы мәліметтері бойынша тексеруді жүзеге асырады. АХАЖ АЖ-да туу туралы мәліметтер болмаған жағдайда тексеру туу туралы куәліктің ұсынылған түпнұсқасы бойынша жүзеге асырылады, бұл ретте АХАТ органынан екі жұмыс күні ішінде туу туралы акт жазбасының көшірмесін алу үшін сұрау салу жіберіледі. Ата-анасының біреуінің жеке куәлігінің нөмірі, күні және берген органы (заңды өкілдерінің жеке қатысуы талап етіледі) формулярдың сыртқы бетіндегі бос орында көрсетіледі;";</w:t>
      </w:r>
    </w:p>
    <w:bookmarkEnd w:id="14"/>
    <w:bookmarkStart w:name="z18" w:id="15"/>
    <w:p>
      <w:pPr>
        <w:spacing w:after="0"/>
        <w:ind w:left="0"/>
        <w:jc w:val="both"/>
      </w:pPr>
      <w:r>
        <w:rPr>
          <w:rFonts w:ascii="Times New Roman"/>
          <w:b w:val="false"/>
          <w:i w:val="false"/>
          <w:color w:val="000000"/>
          <w:sz w:val="28"/>
        </w:rPr>
        <w:t>
      жиырма бірінші абзацы мынадай редакцияда жазылсын:</w:t>
      </w:r>
    </w:p>
    <w:bookmarkEnd w:id="15"/>
    <w:bookmarkStart w:name="z19" w:id="16"/>
    <w:p>
      <w:pPr>
        <w:spacing w:after="0"/>
        <w:ind w:left="0"/>
        <w:jc w:val="both"/>
      </w:pPr>
      <w:r>
        <w:rPr>
          <w:rFonts w:ascii="Times New Roman"/>
          <w:b w:val="false"/>
          <w:i w:val="false"/>
          <w:color w:val="000000"/>
          <w:sz w:val="28"/>
        </w:rPr>
        <w:t xml:space="preserve">
      "Айқындау деректерінің, туған жерінің өзгеруі туралы мәліметтерді уәкілетті қызметкер өзара іс-қимыл біріктіру арқылы АХАЖ АЖ-дан алады. Олар АХАЖ АЖ-да болмаған жағдайда, ұлттық дәстүрлерге сәйкес ұлты қазақ адамдарға неке (ерлі-зайыптылық) қию (бұзу) бойынша тегін және әкесінің атын өзгерту жағдайларын қоспағанда, Қазақстан Республикасы азаматының айқындау деректерін, туған жерін өзгерту бойынша паспортты, Қазақстан Республикасы азаматының жеке куәлігін беруге формулярды толтыру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айқындау деректерін ауыстыру туралы қорытынды (бұдан әрі - анықтамалық деректерді ауыстыру туралы қорытынды) шығарылғаннан кейін туу туралы куәліктің негізінде жүргізіледі.";</w:t>
      </w:r>
    </w:p>
    <w:bookmarkEnd w:id="16"/>
    <w:bookmarkStart w:name="z20" w:id="17"/>
    <w:p>
      <w:pPr>
        <w:spacing w:after="0"/>
        <w:ind w:left="0"/>
        <w:jc w:val="both"/>
      </w:pPr>
      <w:r>
        <w:rPr>
          <w:rFonts w:ascii="Times New Roman"/>
          <w:b w:val="false"/>
          <w:i w:val="false"/>
          <w:color w:val="000000"/>
          <w:sz w:val="28"/>
        </w:rPr>
        <w:t>
      қырық бесінші абзацы мынадай редакцияда жазылсын:</w:t>
      </w:r>
    </w:p>
    <w:bookmarkEnd w:id="17"/>
    <w:bookmarkStart w:name="z21" w:id="18"/>
    <w:p>
      <w:pPr>
        <w:spacing w:after="0"/>
        <w:ind w:left="0"/>
        <w:jc w:val="both"/>
      </w:pPr>
      <w:r>
        <w:rPr>
          <w:rFonts w:ascii="Times New Roman"/>
          <w:b w:val="false"/>
          <w:i w:val="false"/>
          <w:color w:val="000000"/>
          <w:sz w:val="28"/>
        </w:rPr>
        <w:t>
      "Біруақытта "08" коды бойынша формуляр ресімдеу кезінде уәкілетті қызметкер азаматқа ұлты туралы жазбаның өзгертілгені туралы анықтама береді, ол азаматтық хал актілеріндегі тиісті жазбаларда ұлты туралы мәліметтерге өзгерістер енгізу үшін тұрғылықты жері бойынша АХАТ органына ұсынылады.";</w:t>
      </w:r>
    </w:p>
    <w:bookmarkEnd w:id="18"/>
    <w:bookmarkStart w:name="z22" w:id="19"/>
    <w:p>
      <w:pPr>
        <w:spacing w:after="0"/>
        <w:ind w:left="0"/>
        <w:jc w:val="both"/>
      </w:pPr>
      <w:r>
        <w:rPr>
          <w:rFonts w:ascii="Times New Roman"/>
          <w:b w:val="false"/>
          <w:i w:val="false"/>
          <w:color w:val="000000"/>
          <w:sz w:val="28"/>
        </w:rPr>
        <w:t>
      сексен сегізінші абзацы мынадай редакцияда жазылсын:</w:t>
      </w:r>
    </w:p>
    <w:bookmarkEnd w:id="19"/>
    <w:bookmarkStart w:name="z23" w:id="20"/>
    <w:p>
      <w:pPr>
        <w:spacing w:after="0"/>
        <w:ind w:left="0"/>
        <w:jc w:val="both"/>
      </w:pPr>
      <w:r>
        <w:rPr>
          <w:rFonts w:ascii="Times New Roman"/>
          <w:b w:val="false"/>
          <w:i w:val="false"/>
          <w:color w:val="000000"/>
          <w:sz w:val="28"/>
        </w:rPr>
        <w:t>
      "ХҚТ ТП-да туу туралы мәліметтер болмаған жағдайда ұсынылған туу туралы куәлікті растау үшін АХАТ органына туу туралы акті жазбасының көшірмесі алу үшін екі жұмыс күні ішінде сұрау салу жіберіледі.";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"16. Құжаттандыру мәселелері бойынша азаматтар ұсынған құжаттардың түпнұсқалығы, фотосуреттерінің ұқсастығы немесе Қазақстан Республикасының азаматтығына тиесілігі күмән тудырса, сондай-ақ формулярды негізсіз ресімдегені анықталған кезде, уәкілетті қызметкер мерзімі үш жұмыс күніне дейін құжаттандырылатын адамның жеке басына қосымша тексеру жүргізеді.</w:t>
      </w:r>
    </w:p>
    <w:bookmarkEnd w:id="21"/>
    <w:p>
      <w:pPr>
        <w:spacing w:after="0"/>
        <w:ind w:left="0"/>
        <w:jc w:val="both"/>
      </w:pPr>
      <w:r>
        <w:rPr>
          <w:rFonts w:ascii="Times New Roman"/>
          <w:b w:val="false"/>
          <w:i w:val="false"/>
          <w:color w:val="000000"/>
          <w:sz w:val="28"/>
        </w:rPr>
        <w:t>
      Жоғарыда көрсетілген санаттағы адамдарды тексеру аяқтағаннан кейін уәкілетті қызметкер екі жұмыс күні ішінде олардың жеке басын анықтау және жеке басын куәландыратын құжаттарды беру бойынша қорытынды шығарады, оны Полиция басқармасының (бөлімінің) бастығы немесе оның орынбасары бекітеді, содан кейін қорытындыларды тіркеу журналына тіркейді. Жеке басты куәландыратын құжаттарды беруге формулярды толтыру кезінде осы Қағидалардың "06" кодын толтыру үшін көзделген тәртіппен жасалған қорытындының, азаматтың жеке басын тану хаттамасының нөмірі мен жасалған күні формулярдың сыртқы бетіндегі бос орында көрсетіледі және елтаңбалы мөрмен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он үшінші абзацы мынадай редакцияда жазылсын:</w:t>
      </w:r>
    </w:p>
    <w:bookmarkStart w:name="z27" w:id="22"/>
    <w:p>
      <w:pPr>
        <w:spacing w:after="0"/>
        <w:ind w:left="0"/>
        <w:jc w:val="both"/>
      </w:pPr>
      <w:r>
        <w:rPr>
          <w:rFonts w:ascii="Times New Roman"/>
          <w:b w:val="false"/>
          <w:i w:val="false"/>
          <w:color w:val="000000"/>
          <w:sz w:val="28"/>
        </w:rPr>
        <w:t>
      "Формулярдың 13, 14-жолдары тиісті жолдарда құжаттандырылатын адамның қазіргі және бұрынғы тіркелген тұрғылықты жерінің мекенжайы көрсетіле отырып, толтырылады. Бұл ретте, 13-жолда міндетті түрде келген күні толтырылады. Деректер базасында көрсетілген деректеме болмаған жағдайда, уәкілетті қызметкер деректер базасында көрсетілген мекенжай бойынша жеке тұлғаның бастапқы тіркелген күнін қалпына келтіру үшін мекенжай-анықтамалық архивтің мәліметтері, формулярлардың мұрағаттық картотекалары, азаматтар ұсынған азаматтарды тіркеу кітаптары бойынша мекенжайлық түзету жүргізеді. Шетелде уақытша болатын Қазақстан Республикасы азаматтарының паспорттарын алуға формулярды ресімдеу кезінде "тұрғылықты жері" деген 13-жолда олардың Қазақстан Республикасындағы тұрғылықты жері бойынша тіркелуінің өзекті мекенжайы көрсетіледі, ол "Жеке тұлғалар" мемлекеттік деректер базасына жіберіледі. Формулярдың сыртқы бетіндегі бос орында шетелде уақытша болу мекенжайы көрсетіледі.";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"31. ХҚТ ТП және ШҚТ ТП-да электрондық формулярларды толтыру мынадай кодтар бойынша жүргізіледі:</w:t>
      </w:r>
    </w:p>
    <w:bookmarkEnd w:id="23"/>
    <w:p>
      <w:pPr>
        <w:spacing w:after="0"/>
        <w:ind w:left="0"/>
        <w:jc w:val="both"/>
      </w:pPr>
      <w:r>
        <w:rPr>
          <w:rFonts w:ascii="Times New Roman"/>
          <w:b w:val="false"/>
          <w:i w:val="false"/>
          <w:color w:val="000000"/>
          <w:sz w:val="28"/>
        </w:rPr>
        <w:t>
      "00" 16 жасқа толмаған балаларға жеке басын куәландыратын құжаттарды (Қазақстан Республикасы азаматтығын растайтын кезде) беру;</w:t>
      </w:r>
    </w:p>
    <w:p>
      <w:pPr>
        <w:spacing w:after="0"/>
        <w:ind w:left="0"/>
        <w:jc w:val="both"/>
      </w:pPr>
      <w:r>
        <w:rPr>
          <w:rFonts w:ascii="Times New Roman"/>
          <w:b w:val="false"/>
          <w:i w:val="false"/>
          <w:color w:val="000000"/>
          <w:sz w:val="28"/>
        </w:rPr>
        <w:t>
      "01" 16 жасқа толу (Қазақстан Республикасы азаматтарын ресімдеу кезінде);</w:t>
      </w:r>
    </w:p>
    <w:p>
      <w:pPr>
        <w:spacing w:after="0"/>
        <w:ind w:left="0"/>
        <w:jc w:val="both"/>
      </w:pPr>
      <w:r>
        <w:rPr>
          <w:rFonts w:ascii="Times New Roman"/>
          <w:b w:val="false"/>
          <w:i w:val="false"/>
          <w:color w:val="000000"/>
          <w:sz w:val="28"/>
        </w:rPr>
        <w:t>
      "03" шетелдіктермен Қазақстан Республикасында тұрақты тұратын шетелдіктермен, азаматтық елін ауыстыру;</w:t>
      </w:r>
    </w:p>
    <w:p>
      <w:pPr>
        <w:spacing w:after="0"/>
        <w:ind w:left="0"/>
        <w:jc w:val="both"/>
      </w:pPr>
      <w:r>
        <w:rPr>
          <w:rFonts w:ascii="Times New Roman"/>
          <w:b w:val="false"/>
          <w:i w:val="false"/>
          <w:color w:val="000000"/>
          <w:sz w:val="28"/>
        </w:rPr>
        <w:t>
      "04" тегін, атын, әкесінің атын (ол бар болған кезде) өзгерту;</w:t>
      </w:r>
    </w:p>
    <w:p>
      <w:pPr>
        <w:spacing w:after="0"/>
        <w:ind w:left="0"/>
        <w:jc w:val="both"/>
      </w:pPr>
      <w:r>
        <w:rPr>
          <w:rFonts w:ascii="Times New Roman"/>
          <w:b w:val="false"/>
          <w:i w:val="false"/>
          <w:color w:val="000000"/>
          <w:sz w:val="28"/>
        </w:rPr>
        <w:t>
      "05" туған күнін өзгерту;</w:t>
      </w:r>
    </w:p>
    <w:p>
      <w:pPr>
        <w:spacing w:after="0"/>
        <w:ind w:left="0"/>
        <w:jc w:val="both"/>
      </w:pPr>
      <w:r>
        <w:rPr>
          <w:rFonts w:ascii="Times New Roman"/>
          <w:b w:val="false"/>
          <w:i w:val="false"/>
          <w:color w:val="000000"/>
          <w:sz w:val="28"/>
        </w:rPr>
        <w:t>
      "06" жазбаның дұрыс еместігі;</w:t>
      </w:r>
    </w:p>
    <w:p>
      <w:pPr>
        <w:spacing w:after="0"/>
        <w:ind w:left="0"/>
        <w:jc w:val="both"/>
      </w:pPr>
      <w:r>
        <w:rPr>
          <w:rFonts w:ascii="Times New Roman"/>
          <w:b w:val="false"/>
          <w:i w:val="false"/>
          <w:color w:val="000000"/>
          <w:sz w:val="28"/>
        </w:rPr>
        <w:t>
      "07" құжаттың одан әрі қолдануға жарамсыздығы;</w:t>
      </w:r>
    </w:p>
    <w:p>
      <w:pPr>
        <w:spacing w:after="0"/>
        <w:ind w:left="0"/>
        <w:jc w:val="both"/>
      </w:pPr>
      <w:r>
        <w:rPr>
          <w:rFonts w:ascii="Times New Roman"/>
          <w:b w:val="false"/>
          <w:i w:val="false"/>
          <w:color w:val="000000"/>
          <w:sz w:val="28"/>
        </w:rPr>
        <w:t>
      "08" Қазақстан Республикасы азаматының өзінің ұлтын өзгертуі;</w:t>
      </w:r>
    </w:p>
    <w:p>
      <w:pPr>
        <w:spacing w:after="0"/>
        <w:ind w:left="0"/>
        <w:jc w:val="both"/>
      </w:pPr>
      <w:r>
        <w:rPr>
          <w:rFonts w:ascii="Times New Roman"/>
          <w:b w:val="false"/>
          <w:i w:val="false"/>
          <w:color w:val="000000"/>
          <w:sz w:val="28"/>
        </w:rPr>
        <w:t>
      "09" жеке басын куәландыратын құжаттарды жоғалуы (Қазақстан Республикасы азаматының паспортынан басқа);</w:t>
      </w:r>
    </w:p>
    <w:p>
      <w:pPr>
        <w:spacing w:after="0"/>
        <w:ind w:left="0"/>
        <w:jc w:val="both"/>
      </w:pPr>
      <w:r>
        <w:rPr>
          <w:rFonts w:ascii="Times New Roman"/>
          <w:b w:val="false"/>
          <w:i w:val="false"/>
          <w:color w:val="000000"/>
          <w:sz w:val="28"/>
        </w:rPr>
        <w:t>
      "10" заңды мекенжайын ауыстыру;</w:t>
      </w:r>
    </w:p>
    <w:p>
      <w:pPr>
        <w:spacing w:after="0"/>
        <w:ind w:left="0"/>
        <w:jc w:val="both"/>
      </w:pPr>
      <w:r>
        <w:rPr>
          <w:rFonts w:ascii="Times New Roman"/>
          <w:b w:val="false"/>
          <w:i w:val="false"/>
          <w:color w:val="000000"/>
          <w:sz w:val="28"/>
        </w:rPr>
        <w:t>
      "11" шетелдіктерді, немесе азаматтығы жоқ адамдарды алғаш рет құжаттандыру кезінде;</w:t>
      </w:r>
    </w:p>
    <w:p>
      <w:pPr>
        <w:spacing w:after="0"/>
        <w:ind w:left="0"/>
        <w:jc w:val="both"/>
      </w:pPr>
      <w:r>
        <w:rPr>
          <w:rFonts w:ascii="Times New Roman"/>
          <w:b w:val="false"/>
          <w:i w:val="false"/>
          <w:color w:val="000000"/>
          <w:sz w:val="28"/>
        </w:rPr>
        <w:t>
      "12" Қазақстан Республикасының азаматтығын қабылдау;</w:t>
      </w:r>
    </w:p>
    <w:p>
      <w:pPr>
        <w:spacing w:after="0"/>
        <w:ind w:left="0"/>
        <w:jc w:val="both"/>
      </w:pPr>
      <w:r>
        <w:rPr>
          <w:rFonts w:ascii="Times New Roman"/>
          <w:b w:val="false"/>
          <w:i w:val="false"/>
          <w:color w:val="000000"/>
          <w:sz w:val="28"/>
        </w:rPr>
        <w:t>
      "13" Қазақстан Республикасы азаматының паспортты жоғалтуы;</w:t>
      </w:r>
    </w:p>
    <w:p>
      <w:pPr>
        <w:spacing w:after="0"/>
        <w:ind w:left="0"/>
        <w:jc w:val="both"/>
      </w:pPr>
      <w:r>
        <w:rPr>
          <w:rFonts w:ascii="Times New Roman"/>
          <w:b w:val="false"/>
          <w:i w:val="false"/>
          <w:color w:val="000000"/>
          <w:sz w:val="28"/>
        </w:rPr>
        <w:t>
      "14" қолданыстағы әкімшілік-аумақтық бөлініске байланысты елді мекендер атауының өзгеруі;</w:t>
      </w:r>
    </w:p>
    <w:p>
      <w:pPr>
        <w:spacing w:after="0"/>
        <w:ind w:left="0"/>
        <w:jc w:val="both"/>
      </w:pPr>
      <w:r>
        <w:rPr>
          <w:rFonts w:ascii="Times New Roman"/>
          <w:b w:val="false"/>
          <w:i w:val="false"/>
          <w:color w:val="000000"/>
          <w:sz w:val="28"/>
        </w:rPr>
        <w:t>
      "15" Қазақстан Республикасына тұрақты тұру үшін қайта оралуына байланысты Қазақстан Республикасы азаматының жеке куәлігін алуы;</w:t>
      </w:r>
    </w:p>
    <w:p>
      <w:pPr>
        <w:spacing w:after="0"/>
        <w:ind w:left="0"/>
        <w:jc w:val="both"/>
      </w:pPr>
      <w:r>
        <w:rPr>
          <w:rFonts w:ascii="Times New Roman"/>
          <w:b w:val="false"/>
          <w:i w:val="false"/>
          <w:color w:val="000000"/>
          <w:sz w:val="28"/>
        </w:rPr>
        <w:t>
      "16" иесінің қалауы бойынша құжат түрлерінің өзгеруіне байланысты;</w:t>
      </w:r>
    </w:p>
    <w:p>
      <w:pPr>
        <w:spacing w:after="0"/>
        <w:ind w:left="0"/>
        <w:jc w:val="both"/>
      </w:pPr>
      <w:r>
        <w:rPr>
          <w:rFonts w:ascii="Times New Roman"/>
          <w:b w:val="false"/>
          <w:i w:val="false"/>
          <w:color w:val="000000"/>
          <w:sz w:val="28"/>
        </w:rPr>
        <w:t>
      "17" қолда бар Қазақстан Республикасы азаматының жеке куәлігінің немесе паспортының негізінде алғаш рет жеке басын куәландыратын құжаттар алу;</w:t>
      </w:r>
    </w:p>
    <w:p>
      <w:pPr>
        <w:spacing w:after="0"/>
        <w:ind w:left="0"/>
        <w:jc w:val="both"/>
      </w:pPr>
      <w:r>
        <w:rPr>
          <w:rFonts w:ascii="Times New Roman"/>
          <w:b w:val="false"/>
          <w:i w:val="false"/>
          <w:color w:val="000000"/>
          <w:sz w:val="28"/>
        </w:rPr>
        <w:t>
      "18" жеке басын куәландыратын құжаттардың жарамдылық мерзімінің аяқталуы.";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w:t>
      </w:r>
      <w:r>
        <w:rPr>
          <w:rFonts w:ascii="Times New Roman"/>
          <w:b w:val="false"/>
          <w:i w:val="false"/>
          <w:color w:val="000000"/>
          <w:sz w:val="28"/>
        </w:rPr>
        <w:t>:</w:t>
      </w:r>
    </w:p>
    <w:bookmarkStart w:name="z31" w:id="24"/>
    <w:p>
      <w:pPr>
        <w:spacing w:after="0"/>
        <w:ind w:left="0"/>
        <w:jc w:val="both"/>
      </w:pPr>
      <w:r>
        <w:rPr>
          <w:rFonts w:ascii="Times New Roman"/>
          <w:b w:val="false"/>
          <w:i w:val="false"/>
          <w:color w:val="000000"/>
          <w:sz w:val="28"/>
        </w:rPr>
        <w:t>
      оныншы абзацы мынадай редакцияда жазылсын:</w:t>
      </w:r>
    </w:p>
    <w:bookmarkEnd w:id="24"/>
    <w:bookmarkStart w:name="z32" w:id="25"/>
    <w:p>
      <w:pPr>
        <w:spacing w:after="0"/>
        <w:ind w:left="0"/>
        <w:jc w:val="both"/>
      </w:pPr>
      <w:r>
        <w:rPr>
          <w:rFonts w:ascii="Times New Roman"/>
          <w:b w:val="false"/>
          <w:i w:val="false"/>
          <w:color w:val="000000"/>
          <w:sz w:val="28"/>
        </w:rPr>
        <w:t>
      "Деректердің ақпараттық базасындағы құжатталушы адамның фотосуретінің жеке басын куәландыратын құжаттағы фотобейнесімен сәйкес келмейтіні анықталған кезде уәкілетті қызметкер құжатталушы адамның жеке басын және құжаттардағы сәйкес келмеушіліктің себептерін тексеруді жүргізеді, жеке басын тану хаттамасы осы Қағидалардың "06" кодын толтыру үшін тәртіп бойынша толтырылады.";</w:t>
      </w:r>
    </w:p>
    <w:bookmarkEnd w:id="25"/>
    <w:bookmarkStart w:name="z33" w:id="26"/>
    <w:p>
      <w:pPr>
        <w:spacing w:after="0"/>
        <w:ind w:left="0"/>
        <w:jc w:val="both"/>
      </w:pPr>
      <w:r>
        <w:rPr>
          <w:rFonts w:ascii="Times New Roman"/>
          <w:b w:val="false"/>
          <w:i w:val="false"/>
          <w:color w:val="000000"/>
          <w:sz w:val="28"/>
        </w:rPr>
        <w:t>
      он бірінші абзацы алып тасталсын;</w:t>
      </w:r>
    </w:p>
    <w:bookmarkEnd w:id="26"/>
    <w:bookmarkStart w:name="z34" w:id="27"/>
    <w:p>
      <w:pPr>
        <w:spacing w:after="0"/>
        <w:ind w:left="0"/>
        <w:jc w:val="both"/>
      </w:pPr>
      <w:r>
        <w:rPr>
          <w:rFonts w:ascii="Times New Roman"/>
          <w:b w:val="false"/>
          <w:i w:val="false"/>
          <w:color w:val="000000"/>
          <w:sz w:val="28"/>
        </w:rPr>
        <w:t>
      он екінші абзацы алып тасталсын;</w:t>
      </w:r>
    </w:p>
    <w:bookmarkEnd w:id="27"/>
    <w:bookmarkStart w:name="z35" w:id="28"/>
    <w:p>
      <w:pPr>
        <w:spacing w:after="0"/>
        <w:ind w:left="0"/>
        <w:jc w:val="both"/>
      </w:pPr>
      <w:r>
        <w:rPr>
          <w:rFonts w:ascii="Times New Roman"/>
          <w:b w:val="false"/>
          <w:i w:val="false"/>
          <w:color w:val="000000"/>
          <w:sz w:val="28"/>
        </w:rPr>
        <w:t>
      он сегізінші абзацы мынадай редакцияда жазылсын:</w:t>
      </w:r>
    </w:p>
    <w:bookmarkEnd w:id="28"/>
    <w:bookmarkStart w:name="z36" w:id="29"/>
    <w:p>
      <w:pPr>
        <w:spacing w:after="0"/>
        <w:ind w:left="0"/>
        <w:jc w:val="both"/>
      </w:pPr>
      <w:r>
        <w:rPr>
          <w:rFonts w:ascii="Times New Roman"/>
          <w:b w:val="false"/>
          <w:i w:val="false"/>
          <w:color w:val="000000"/>
          <w:sz w:val="28"/>
        </w:rPr>
        <w:t>
      "11" - шетелдіктерді не азаматтығы жоқ адамдарды бастапқы құжаттандыру кезінде көрсетіледі;"</w:t>
      </w:r>
    </w:p>
    <w:bookmarkEnd w:id="29"/>
    <w:bookmarkStart w:name="z37" w:id="30"/>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30"/>
    <w:bookmarkStart w:name="z38" w:id="31"/>
    <w:p>
      <w:pPr>
        <w:spacing w:after="0"/>
        <w:ind w:left="0"/>
        <w:jc w:val="both"/>
      </w:pPr>
      <w:r>
        <w:rPr>
          <w:rFonts w:ascii="Times New Roman"/>
          <w:b w:val="false"/>
          <w:i w:val="false"/>
          <w:color w:val="000000"/>
          <w:sz w:val="28"/>
        </w:rPr>
        <w:t xml:space="preserve">
      "Бұл ретте, электрондық формулярларды толтыру электрондық формулярдың толтырылған кодтарына сәйкес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айқындалған тәртіпке сәйкес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"40. Фотосуреттің сәйкессіздігі анықталған кезде, сондай-ақ деректер базасындағы электрондық формулярлардағы мәліметтердің сәйкес келмеуі анықталған ресімдеу кодтары сәйкес келмеген, графикалық ақпарат сапасыз жасалған (суреті, қолтаңбасы) кезде электрондық формулярлар "АӨО" РМК-дан қайтару себебін көрсете отырып құжаттарды дайындамай ІІМ КҚҚК арқылы ХҚТ ТП, ШҚТ ТП-ға қайтарылады.";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сегізінші абзацы мынадай редакцияда жазылсын:</w:t>
      </w:r>
    </w:p>
    <w:bookmarkStart w:name="z42" w:id="33"/>
    <w:p>
      <w:pPr>
        <w:spacing w:after="0"/>
        <w:ind w:left="0"/>
        <w:jc w:val="both"/>
      </w:pPr>
      <w:r>
        <w:rPr>
          <w:rFonts w:ascii="Times New Roman"/>
          <w:b w:val="false"/>
          <w:i w:val="false"/>
          <w:color w:val="000000"/>
          <w:sz w:val="28"/>
        </w:rPr>
        <w:t>
      "Бұл ретте 13 – "тұрғылықты жері" жолында сотталған адамның тұрғылықты жері бойынша тіркеудің өзекті мекенжайы көрсетіледі, ол "Жеке тұлғалар" Мемлекеттік деректер базасына беріледі. Сотталған жазасын өтеп жүрген қылмыстық-атқару жүйесі мекемесінің орналасқан жері (облыс, қала, аудан, елді мекен, қылмыстық-атқару жүйесі мекемесінің атауы) формулярдың сыртқы бетіндегі бос орында көрсетіледі және елтаңбалы мөрмен расталады.";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екінші абзацы мынадай редакцияда жазылсын:</w:t>
      </w:r>
    </w:p>
    <w:bookmarkStart w:name="z44" w:id="34"/>
    <w:p>
      <w:pPr>
        <w:spacing w:after="0"/>
        <w:ind w:left="0"/>
        <w:jc w:val="both"/>
      </w:pPr>
      <w:r>
        <w:rPr>
          <w:rFonts w:ascii="Times New Roman"/>
          <w:b w:val="false"/>
          <w:i w:val="false"/>
          <w:color w:val="000000"/>
          <w:sz w:val="28"/>
        </w:rPr>
        <w:t>
      "Дайындалған жеке басты куәландыратын құжаттарды алу үшін құжатты алу түбіртегін немесе өтінімді тіркеу талонын және алып қоюға жататын құжаттарды көрсету қажет. ЖСН шартты түрде алып тастағанда, жеке басын куәландыратын құжаттар бұрынғы айқындау деректеріне жаңа ЖСН алуға ресімдеу кезінде тапсыруға жатады.";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"57. Жеке басты куәландыратын құжатты беру фактісін тіркеу үшін ХҚТ ТП, ХҚТ ТП ақпараттық жүйелерде машина оқитын аймақты оқыту үшін электрондық құрылғы қолданылады.</w:t>
      </w:r>
    </w:p>
    <w:bookmarkEnd w:id="35"/>
    <w:p>
      <w:pPr>
        <w:spacing w:after="0"/>
        <w:ind w:left="0"/>
        <w:jc w:val="both"/>
      </w:pPr>
      <w:r>
        <w:rPr>
          <w:rFonts w:ascii="Times New Roman"/>
          <w:b w:val="false"/>
          <w:i w:val="false"/>
          <w:color w:val="000000"/>
          <w:sz w:val="28"/>
        </w:rPr>
        <w:t>
      Уәкілетті қызметкер азамат және дайын құжаттардың бар-жоғы туралы ақпаратты алу үшін өтінімді тіркеу талонының нөмірін ХҚТ ТП, ШҚТ ТП жүйелеріне енгізеді. Азамат өтінімді тіркеу талонын жоғалтқан жағдайда оның нөмірі ақпараттық парақтан оқылады.</w:t>
      </w:r>
    </w:p>
    <w:p>
      <w:pPr>
        <w:spacing w:after="0"/>
        <w:ind w:left="0"/>
        <w:jc w:val="both"/>
      </w:pPr>
      <w:r>
        <w:rPr>
          <w:rFonts w:ascii="Times New Roman"/>
          <w:b w:val="false"/>
          <w:i w:val="false"/>
          <w:color w:val="000000"/>
          <w:sz w:val="28"/>
        </w:rPr>
        <w:t>
      Біруақытта дайын құжаттарды беру күнін тіркей отырып, бұрынғы құжаттар жаңа құжаттың шығуына байланысты автоматты түрде жарамсыздар қатарына көшіріледі, сондай-ақ ЖСН шартты түрде алып тастағанда автоматты түрде жарамсыздар разрядына ауыстырылады. Республикадан тыс жерлерге шығуға байланысты тұрғылықты жері бойынша тіркеуден шығару кезінде Қазақстан Республикасы азаматтарының жеке куәліктері мен шетелдіктердің Қазақстан Республикасында тұруына ықтиярхаттар "Қазақстан Республикасынан тыс жерлерге кету" себебін көрсете отырып, автоматты түрде жарамсыздар қатарына ауыстырылады.</w:t>
      </w:r>
    </w:p>
    <w:p>
      <w:pPr>
        <w:spacing w:after="0"/>
        <w:ind w:left="0"/>
        <w:jc w:val="both"/>
      </w:pPr>
      <w:r>
        <w:rPr>
          <w:rFonts w:ascii="Times New Roman"/>
          <w:b w:val="false"/>
          <w:i w:val="false"/>
          <w:color w:val="000000"/>
          <w:sz w:val="28"/>
        </w:rPr>
        <w:t>
      Принтерде электрондық формуляр басылып шығарылады, оған азаматтың және құжаттарды берген қызметкердің қолтаңбасы қойылады, одан кейін ақпараттық парақ акті жасаусыз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8" w:id="36"/>
    <w:p>
      <w:pPr>
        <w:spacing w:after="0"/>
        <w:ind w:left="0"/>
        <w:jc w:val="both"/>
      </w:pPr>
      <w:r>
        <w:rPr>
          <w:rFonts w:ascii="Times New Roman"/>
          <w:b w:val="false"/>
          <w:i w:val="false"/>
          <w:color w:val="000000"/>
          <w:sz w:val="28"/>
        </w:rPr>
        <w:t xml:space="preserve">
      "Қазақстан Республикасының облыстары, аудандары кодтарының </w:t>
      </w:r>
      <w:r>
        <w:rPr>
          <w:rFonts w:ascii="Times New Roman"/>
          <w:b w:val="false"/>
          <w:i w:val="false"/>
          <w:color w:val="000000"/>
          <w:sz w:val="28"/>
        </w:rPr>
        <w:t>анықтамалығы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6"/>
    <w:bookmarkStart w:name="z49" w:id="37"/>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37"/>
    <w:bookmarkStart w:name="z50"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51" w:id="3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9"/>
    <w:bookmarkStart w:name="z52" w:id="4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0"/>
    <w:bookmarkStart w:name="z53" w:id="4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41"/>
    <w:bookmarkStart w:name="z54"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3 тамыздағы</w:t>
            </w:r>
            <w:r>
              <w:br/>
            </w:r>
            <w:r>
              <w:rPr>
                <w:rFonts w:ascii="Times New Roman"/>
                <w:b w:val="false"/>
                <w:i w:val="false"/>
                <w:color w:val="000000"/>
                <w:sz w:val="20"/>
              </w:rPr>
              <w:t>№ 451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формулярдың нысанын</w:t>
            </w:r>
            <w:r>
              <w:br/>
            </w:r>
            <w:r>
              <w:rPr>
                <w:rFonts w:ascii="Times New Roman"/>
                <w:b w:val="false"/>
                <w:i w:val="false"/>
                <w:color w:val="000000"/>
                <w:sz w:val="20"/>
              </w:rPr>
              <w:t xml:space="preserve">және оны ресімдеу, толтыру, </w:t>
            </w:r>
            <w:r>
              <w:br/>
            </w:r>
            <w:r>
              <w:rPr>
                <w:rFonts w:ascii="Times New Roman"/>
                <w:b w:val="false"/>
                <w:i w:val="false"/>
                <w:color w:val="000000"/>
                <w:sz w:val="20"/>
              </w:rPr>
              <w:t xml:space="preserve">есепке алу, сақтау, тапсыру, </w:t>
            </w:r>
            <w:r>
              <w:br/>
            </w:r>
            <w:r>
              <w:rPr>
                <w:rFonts w:ascii="Times New Roman"/>
                <w:b w:val="false"/>
                <w:i w:val="false"/>
                <w:color w:val="000000"/>
                <w:sz w:val="20"/>
              </w:rPr>
              <w:t xml:space="preserve">жұмсау, жою қағидаларына </w:t>
            </w:r>
            <w:r>
              <w:br/>
            </w:r>
            <w:r>
              <w:rPr>
                <w:rFonts w:ascii="Times New Roman"/>
                <w:b w:val="false"/>
                <w:i w:val="false"/>
                <w:color w:val="000000"/>
                <w:sz w:val="20"/>
              </w:rPr>
              <w:t>2-қосымша</w:t>
            </w:r>
          </w:p>
        </w:tc>
      </w:tr>
    </w:tbl>
    <w:bookmarkStart w:name="z57" w:id="43"/>
    <w:p>
      <w:pPr>
        <w:spacing w:after="0"/>
        <w:ind w:left="0"/>
        <w:jc w:val="left"/>
      </w:pPr>
      <w:r>
        <w:rPr>
          <w:rFonts w:ascii="Times New Roman"/>
          <w:b/>
          <w:i w:val="false"/>
          <w:color w:val="000000"/>
        </w:rPr>
        <w:t xml:space="preserve"> ҚАЗАҚСТАН РЕСПУБЛИКАСЫНЫҢ ОБЛЫСТАРЫ, АУДАНДАРЫ КОДТАРЫНЫҢАНЫҚТАМАЛЫҒЫ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3423"/>
        <w:gridCol w:w="2713"/>
        <w:gridCol w:w="1880"/>
        <w:gridCol w:w="1881"/>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(орысша)</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АКМОЛИНСКАЯ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r>
              <w:br/>
            </w:r>
            <w:r>
              <w:rPr>
                <w:rFonts w:ascii="Times New Roman"/>
                <w:b w:val="false"/>
                <w:i w:val="false"/>
                <w:color w:val="000000"/>
                <w:sz w:val="20"/>
              </w:rPr>
              <w:t>
АКТЮБИНСКАЯ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r>
              <w:br/>
            </w:r>
            <w:r>
              <w:rPr>
                <w:rFonts w:ascii="Times New Roman"/>
                <w:b w:val="false"/>
                <w:i w:val="false"/>
                <w:color w:val="000000"/>
                <w:sz w:val="20"/>
              </w:rPr>
              <w:t>
АЛМАТИНСКАЯ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ТУРКІСІБ</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НАУРЫЗБАЙСКИЙ</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r>
              <w:br/>
            </w:r>
            <w:r>
              <w:rPr>
                <w:rFonts w:ascii="Times New Roman"/>
                <w:b w:val="false"/>
                <w:i w:val="false"/>
                <w:color w:val="000000"/>
                <w:sz w:val="20"/>
              </w:rPr>
              <w:t>
НУР-СУЛТАН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r>
              <w:br/>
            </w:r>
            <w:r>
              <w:rPr>
                <w:rFonts w:ascii="Times New Roman"/>
                <w:b w:val="false"/>
                <w:i w:val="false"/>
                <w:color w:val="000000"/>
                <w:sz w:val="20"/>
              </w:rPr>
              <w:t>
АТЫРАУСКАЯ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r>
              <w:br/>
            </w:r>
            <w:r>
              <w:rPr>
                <w:rFonts w:ascii="Times New Roman"/>
                <w:b w:val="false"/>
                <w:i w:val="false"/>
                <w:color w:val="000000"/>
                <w:sz w:val="20"/>
              </w:rPr>
              <w:t>
ВОСТОЧНО-КАЗАХСТАНСКАЯ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АЯГУЗСКИЙ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r>
              <w:br/>
            </w:r>
            <w:r>
              <w:rPr>
                <w:rFonts w:ascii="Times New Roman"/>
                <w:b w:val="false"/>
                <w:i w:val="false"/>
                <w:color w:val="000000"/>
                <w:sz w:val="20"/>
              </w:rPr>
              <w:t>
ЖАМБЫЛСКАЯ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ТУРАРА РЫСКУЛОВА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r>
              <w:br/>
            </w:r>
            <w:r>
              <w:rPr>
                <w:rFonts w:ascii="Times New Roman"/>
                <w:b w:val="false"/>
                <w:i w:val="false"/>
                <w:color w:val="000000"/>
                <w:sz w:val="20"/>
              </w:rPr>
              <w:t>
ЗАПАДНО-КАЗАХСТАНСКАЯ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r>
              <w:br/>
            </w:r>
            <w:r>
              <w:rPr>
                <w:rFonts w:ascii="Times New Roman"/>
                <w:b w:val="false"/>
                <w:i w:val="false"/>
                <w:color w:val="000000"/>
                <w:sz w:val="20"/>
              </w:rPr>
              <w:t>
КАРАГАНДИНСКАЯ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r>
              <w:br/>
            </w:r>
            <w:r>
              <w:rPr>
                <w:rFonts w:ascii="Times New Roman"/>
                <w:b w:val="false"/>
                <w:i w:val="false"/>
                <w:color w:val="000000"/>
                <w:sz w:val="20"/>
              </w:rPr>
              <w:t>
КЫЗЫЛОРДИНСКАЯ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r>
              <w:br/>
            </w:r>
            <w:r>
              <w:rPr>
                <w:rFonts w:ascii="Times New Roman"/>
                <w:b w:val="false"/>
                <w:i w:val="false"/>
                <w:color w:val="000000"/>
                <w:sz w:val="20"/>
              </w:rPr>
              <w:t>
КОСТАНАЙСКАЯ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НАУРЗЫМ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БЕИМБЕТ МАЙЛИНА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r>
              <w:br/>
            </w:r>
            <w:r>
              <w:rPr>
                <w:rFonts w:ascii="Times New Roman"/>
                <w:b w:val="false"/>
                <w:i w:val="false"/>
                <w:color w:val="000000"/>
                <w:sz w:val="20"/>
              </w:rPr>
              <w:t>
МАНГИСТАУСКАЯ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ПАВЛОДАРСКАЯ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r>
              <w:br/>
            </w:r>
            <w:r>
              <w:rPr>
                <w:rFonts w:ascii="Times New Roman"/>
                <w:b w:val="false"/>
                <w:i w:val="false"/>
                <w:color w:val="000000"/>
                <w:sz w:val="20"/>
              </w:rPr>
              <w:t>
СЕВЕРО-КАЗАХСТАНСКАЯ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ГАБИТА МУСРЕПОВА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ТУРКЕСТАНСКАЯ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МАХТААРАЛЬСКИЙ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МВД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КҚД</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 МИД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