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5db5" w14:textId="9955d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"Әскерге шақыруды кейінге қалдыру" мемлекеттік қызметін көрсету қағидаларын және "Азаматтарды әскери қызметке шақырудан босату" мемлекеттік қызметін көрсету қағидаларын бекіту туралы" Қазақстан Республикасы Қорғаныс министрінің 2020 жылғы 5 қарашадағы № 605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2021 жылғы 12 тамыздағы № 527 бұйрығы. Қазақстан Республикасының Әділет министрлігінде 2021 жылғы 16 тамызда № 23989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"Әскерге шақыруды кейінге қалдыру" мемлекеттік қызметін көрсету қағидаларын және "Азаматтарды әскери қызметке шақырудан босату" мемлекеттік қызметін көрсету қағидаларын бекіту туралы" Қазақстан Республикасы Қорғаныс министрінің 2020 жылғы 5 қарашадағы № 605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21613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атауына</w:t>
      </w:r>
      <w:r>
        <w:rPr>
          <w:rFonts w:ascii="Times New Roman"/>
          <w:b w:val="false"/>
          <w:i w:val="false"/>
          <w:color w:val="000000"/>
          <w:sz w:val="28"/>
        </w:rPr>
        <w:t xml:space="preserve"> қазақ тілінде өзгеріс енгізіледі, орыс тіліндегі мәтін өзгермейді;</w:t>
      </w:r>
    </w:p>
    <w:bookmarkStart w:name="z4" w:id="2"/>
    <w:p>
      <w:pPr>
        <w:spacing w:after="0"/>
        <w:ind w:left="0"/>
        <w:jc w:val="both"/>
      </w:pPr>
      <w:r>
        <w:rPr>
          <w:rFonts w:ascii="Times New Roman"/>
          <w:b w:val="false"/>
          <w:i w:val="false"/>
          <w:color w:val="000000"/>
          <w:sz w:val="28"/>
        </w:rPr>
        <w:t xml:space="preserve">
      көрсетілген бұйрықпен бекітілген "Әскери қызметке шақыруды кейінге қалдыру"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Осы "Әскерге шақыруды кейінге қалдыру" мемлекеттік қызметін көрсету қағидалары (бұдан әрі – Қағидалар)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"Әскерге шақыруды кейінге қалдыру" мемлекеттік қызметін (бұдан әрі – мемлекеттік көрсетілетін қызмет) көрсету тәртібін айқындайды.</w:t>
      </w:r>
    </w:p>
    <w:bookmarkEnd w:id="3"/>
    <w:bookmarkStart w:name="z7" w:id="4"/>
    <w:p>
      <w:pPr>
        <w:spacing w:after="0"/>
        <w:ind w:left="0"/>
        <w:jc w:val="both"/>
      </w:pPr>
      <w:r>
        <w:rPr>
          <w:rFonts w:ascii="Times New Roman"/>
          <w:b w:val="false"/>
          <w:i w:val="false"/>
          <w:color w:val="000000"/>
          <w:sz w:val="28"/>
        </w:rPr>
        <w:t xml:space="preserve">
      2. "Әскери қызмет және әскери қызметшілердің мәртебесі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әскерге шақыруды кейінге қалдыру әскерге шақыру комиссиясының шешімімен беріледі.</w:t>
      </w:r>
    </w:p>
    <w:bookmarkEnd w:id="4"/>
    <w:bookmarkStart w:name="z8" w:id="5"/>
    <w:p>
      <w:pPr>
        <w:spacing w:after="0"/>
        <w:ind w:left="0"/>
        <w:jc w:val="both"/>
      </w:pPr>
      <w:r>
        <w:rPr>
          <w:rFonts w:ascii="Times New Roman"/>
          <w:b w:val="false"/>
          <w:i w:val="false"/>
          <w:color w:val="000000"/>
          <w:sz w:val="28"/>
        </w:rPr>
        <w:t>
      3. Мемлекеттік қызметті аудандардың, облыстық маңызы бар қалалардың, облыстардың, Нұр-Сұлтан, Алматы және Шымкент қалаларының жергілікті атқарушы органдары (бұдан әрі – көрсетілетін қызметті беруші) әскерге шақыру комиссиялары арқылы көрсетеді.";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"10. Көрсетілетін қызметті беруші құжаттар келіп түскен күні оларды қабылдауды, тіркеуді және орындау үшін әскерге шақыру комиссиясының төрағасына беруді жүзеге асырады.</w:t>
      </w:r>
    </w:p>
    <w:bookmarkEnd w:id="6"/>
    <w:p>
      <w:pPr>
        <w:spacing w:after="0"/>
        <w:ind w:left="0"/>
        <w:jc w:val="both"/>
      </w:pPr>
      <w:r>
        <w:rPr>
          <w:rFonts w:ascii="Times New Roman"/>
          <w:b w:val="false"/>
          <w:i w:val="false"/>
          <w:color w:val="000000"/>
          <w:sz w:val="28"/>
        </w:rPr>
        <w:t>
      Әскерге шақыру комиссиясының төрағасы көрсетілетін қызметті алушының құжаттардың электрондық көшірмелері қоса берілген өтінішін комиссия мүшелерінің қарауына бір жұмыс күні ішінде жолдайды.</w:t>
      </w:r>
    </w:p>
    <w:p>
      <w:pPr>
        <w:spacing w:after="0"/>
        <w:ind w:left="0"/>
        <w:jc w:val="both"/>
      </w:pPr>
      <w:r>
        <w:rPr>
          <w:rFonts w:ascii="Times New Roman"/>
          <w:b w:val="false"/>
          <w:i w:val="false"/>
          <w:color w:val="000000"/>
          <w:sz w:val="28"/>
        </w:rPr>
        <w:t xml:space="preserve">
      Комиссия мүшелері бір жұмыс күні ішінде көрсетілетін қызметті алушының құжаттардың электрондық көшірмелері қоса берілген өтінішін қарайды және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9-тармағына сәйкес әскерге шақыруды кейінге қалдыруды келіседі не мемлекеттік қызмет көрсетуден бас тартады.</w:t>
      </w:r>
    </w:p>
    <w:p>
      <w:pPr>
        <w:spacing w:after="0"/>
        <w:ind w:left="0"/>
        <w:jc w:val="both"/>
      </w:pPr>
      <w:r>
        <w:rPr>
          <w:rFonts w:ascii="Times New Roman"/>
          <w:b w:val="false"/>
          <w:i w:val="false"/>
          <w:color w:val="000000"/>
          <w:sz w:val="28"/>
        </w:rPr>
        <w:t xml:space="preserve">
      Әскерге шақыру комиссиясының төрағасы бір жұмыс күні ішінде комиссия мүшелерінің келісу нәтижелерін қарайды және осы Қағидаларға 3-қосымшаға сәйкес электрондық құжат нысанында әскерге шақыруды кейінге қалдыру туралы қорытынды шығарады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құжат нысанында мемлекеттік қызмет көрсетуден бас тарту туралы хабарлама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"13. Әскерге шақыру комиссиясы төрағасының әскерге шақыруды кейінге қалдыру туралы қорытындысы бір жұмыс күні ішінде порталда ЭЦҚ-мен куәландырылған электрондық құжат нысанында көрсетілетін қызметті алушының "жеке кабинетіне", сондай-ақ әскерге шақыру комиссиясының хаттамасын толтыру үшін көрсетілетін қызметті алушының тұрғылықты жері және әскери есепке алу орны бойынша жергілікті әскери басқару органына жолданады.";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4" w:id="8"/>
    <w:p>
      <w:pPr>
        <w:spacing w:after="0"/>
        <w:ind w:left="0"/>
        <w:jc w:val="both"/>
      </w:pPr>
      <w:r>
        <w:rPr>
          <w:rFonts w:ascii="Times New Roman"/>
          <w:b w:val="false"/>
          <w:i w:val="false"/>
          <w:color w:val="000000"/>
          <w:sz w:val="28"/>
        </w:rPr>
        <w:t>
      "3-тарау. Мемлекеттік қызметтер көрсету мәселелері бойынша лауазымды адамдардың әрекеттеріне (әрекетсіздігіне) шағымдану тәртібі";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xml:space="preserve">
      "14. Лауазымды адамдардың шешімдеріне, әрекеттеріне (әрекетсіздігіне) шағымдану Қазақстан Республикасы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алып тасталсын;</w:t>
      </w:r>
    </w:p>
    <w:bookmarkStart w:name="z18" w:id="1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0"/>
    <w:bookmarkStart w:name="z19" w:id="1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1"/>
    <w:bookmarkStart w:name="z20" w:id="1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2"/>
    <w:bookmarkStart w:name="z21" w:id="1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3"/>
    <w:bookmarkStart w:name="z22" w:id="14"/>
    <w:p>
      <w:pPr>
        <w:spacing w:after="0"/>
        <w:ind w:left="0"/>
        <w:jc w:val="both"/>
      </w:pPr>
      <w:r>
        <w:rPr>
          <w:rFonts w:ascii="Times New Roman"/>
          <w:b w:val="false"/>
          <w:i w:val="false"/>
          <w:color w:val="000000"/>
          <w:sz w:val="28"/>
        </w:rPr>
        <w:t xml:space="preserve">
      көрсетілген бұйрықпен бекітілген "Азаматтарды әскери қызметке шақырудан босату"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"3. Мемлекеттік қызметті аудандардың, облыстық маңызы бар қалалардың, облыстардың, Нұр-Сұлтан, Алматы және Шымкент қалаларының жергілікті атқарушы органдары (бұдан әрі – көрсетілетін қызметті беруші) әскерге шақыру комиссиялары арқылы көрсетеді.";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6" w:id="16"/>
    <w:p>
      <w:pPr>
        <w:spacing w:after="0"/>
        <w:ind w:left="0"/>
        <w:jc w:val="both"/>
      </w:pPr>
      <w:r>
        <w:rPr>
          <w:rFonts w:ascii="Times New Roman"/>
          <w:b w:val="false"/>
          <w:i w:val="false"/>
          <w:color w:val="000000"/>
          <w:sz w:val="28"/>
        </w:rPr>
        <w:t>
      "10. Көрсетілетін қызметті беруші құжаттар келіп түскен күні оларды қабылдауды, тіркеуді және орындау үшін әскерге шақыру комиссиясының төрағасына беруді жүзеге асырады.</w:t>
      </w:r>
    </w:p>
    <w:bookmarkEnd w:id="16"/>
    <w:p>
      <w:pPr>
        <w:spacing w:after="0"/>
        <w:ind w:left="0"/>
        <w:jc w:val="both"/>
      </w:pPr>
      <w:r>
        <w:rPr>
          <w:rFonts w:ascii="Times New Roman"/>
          <w:b w:val="false"/>
          <w:i w:val="false"/>
          <w:color w:val="000000"/>
          <w:sz w:val="28"/>
        </w:rPr>
        <w:t>
      Әскерге шақыру комиссиясының төрағасы бір жұмыс күні ішінде құжаттардың электрондық көшірмелері қоса берілген өтінішті комиссия мүшелерінің қарауына жолдайды.</w:t>
      </w:r>
    </w:p>
    <w:p>
      <w:pPr>
        <w:spacing w:after="0"/>
        <w:ind w:left="0"/>
        <w:jc w:val="both"/>
      </w:pPr>
      <w:r>
        <w:rPr>
          <w:rFonts w:ascii="Times New Roman"/>
          <w:b w:val="false"/>
          <w:i w:val="false"/>
          <w:color w:val="000000"/>
          <w:sz w:val="28"/>
        </w:rPr>
        <w:t xml:space="preserve">
      Комиссия мүшелері бір жұмыс күні ішінде құжаттардың электрондық көшірмелері қоса берілген өтінішті қарайды және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9-тармағына сәйкес әскери қызметке шақырудан босату туралы өтінішті келіседі не мемлекеттік қызметті көрсетуден бас тартады.</w:t>
      </w:r>
    </w:p>
    <w:p>
      <w:pPr>
        <w:spacing w:after="0"/>
        <w:ind w:left="0"/>
        <w:jc w:val="both"/>
      </w:pPr>
      <w:r>
        <w:rPr>
          <w:rFonts w:ascii="Times New Roman"/>
          <w:b w:val="false"/>
          <w:i w:val="false"/>
          <w:color w:val="000000"/>
          <w:sz w:val="28"/>
        </w:rPr>
        <w:t xml:space="preserve">
      Әскерге шақыру комиссиясының төрағасы бір жұмыс күні ішінде комиссия мүшелерінің келісу нәтижелерін қарайды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құжат нысанында әскери қызметке шақырудан босату туралы қорытынды шығарады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құжат нысанында мемлекеттік қызмет көрсетуден бас тарту туралы хабарлама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8" w:id="17"/>
    <w:p>
      <w:pPr>
        <w:spacing w:after="0"/>
        <w:ind w:left="0"/>
        <w:jc w:val="both"/>
      </w:pPr>
      <w:r>
        <w:rPr>
          <w:rFonts w:ascii="Times New Roman"/>
          <w:b w:val="false"/>
          <w:i w:val="false"/>
          <w:color w:val="000000"/>
          <w:sz w:val="28"/>
        </w:rPr>
        <w:t>
      "13. Әскерге шақыру комиссиясы төрағасының әскери қызметке шақырудан босату туралы қорытындысы бір жұмыс күні ішінде порталда ЭЦҚ-мен куәландырылған электрондық құжат нысанында көрсетілетін қызметті алушының "жеке кабинетіне", сондай-ақ әскерге шақыру комиссиясының хаттамасын толтыру үшін көрсетілетін қызметті алушының тұрғылықты жері және әскери есепке алу орны бойынша жергілікті әскери басқару органына жолданады.";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0" w:id="18"/>
    <w:p>
      <w:pPr>
        <w:spacing w:after="0"/>
        <w:ind w:left="0"/>
        <w:jc w:val="both"/>
      </w:pPr>
      <w:r>
        <w:rPr>
          <w:rFonts w:ascii="Times New Roman"/>
          <w:b w:val="false"/>
          <w:i w:val="false"/>
          <w:color w:val="000000"/>
          <w:sz w:val="28"/>
        </w:rPr>
        <w:t>
      "3-тарау. Мемлекеттік қызметтер көрсету мәселелері бойынша лауазымды адамдардың әрекеттеріне (әрекетсіздігіне) шағымдану тәртібі";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xml:space="preserve">
      "14. Лауазымды адамдардың шешімдеріне, әрекеттеріне (әрекетсіздігіне) шағымдану Қазақстан Республикасы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жүзеге асырылады.";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алып тасталсын;</w:t>
      </w:r>
    </w:p>
    <w:bookmarkStart w:name="z34" w:id="20"/>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20"/>
    <w:bookmarkStart w:name="z35" w:id="21"/>
    <w:p>
      <w:pPr>
        <w:spacing w:after="0"/>
        <w:ind w:left="0"/>
        <w:jc w:val="both"/>
      </w:pPr>
      <w:r>
        <w:rPr>
          <w:rFonts w:ascii="Times New Roman"/>
          <w:b w:val="false"/>
          <w:i w:val="false"/>
          <w:color w:val="000000"/>
          <w:sz w:val="28"/>
        </w:rPr>
        <w:t>
      2.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21"/>
    <w:bookmarkStart w:name="z36" w:id="2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2"/>
    <w:bookmarkStart w:name="z37" w:id="23"/>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23"/>
    <w:bookmarkStart w:name="z38" w:id="24"/>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24"/>
    <w:bookmarkStart w:name="z39" w:id="25"/>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25"/>
    <w:bookmarkStart w:name="z40" w:id="26"/>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26"/>
    <w:bookmarkStart w:name="z41" w:id="2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12 тамыздағы</w:t>
            </w:r>
            <w:r>
              <w:br/>
            </w:r>
            <w:r>
              <w:rPr>
                <w:rFonts w:ascii="Times New Roman"/>
                <w:b w:val="false"/>
                <w:i w:val="false"/>
                <w:color w:val="000000"/>
                <w:sz w:val="20"/>
              </w:rPr>
              <w:t>№ 527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"Әскерге шақыруды</w:t>
            </w:r>
            <w:r>
              <w:br/>
            </w:r>
            <w:r>
              <w:rPr>
                <w:rFonts w:ascii="Times New Roman"/>
                <w:b w:val="false"/>
                <w:i w:val="false"/>
                <w:color w:val="000000"/>
                <w:sz w:val="20"/>
              </w:rPr>
              <w:t>кейінге қалдыру"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Әскерге шақыру </w:t>
            </w:r>
            <w:r>
              <w:br/>
            </w:r>
            <w:r>
              <w:rPr>
                <w:rFonts w:ascii="Times New Roman"/>
                <w:b w:val="false"/>
                <w:i w:val="false"/>
                <w:color w:val="000000"/>
                <w:sz w:val="20"/>
              </w:rPr>
              <w:t>комиссиясының 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(ол бар болған кезде)</w:t>
            </w:r>
            <w:r>
              <w:br/>
            </w:r>
            <w:r>
              <w:rPr>
                <w:rFonts w:ascii="Times New Roman"/>
                <w:b w:val="false"/>
                <w:i w:val="false"/>
                <w:color w:val="000000"/>
                <w:sz w:val="20"/>
              </w:rPr>
              <w:t>телефон ____________________</w:t>
            </w:r>
          </w:p>
        </w:tc>
      </w:tr>
    </w:tbl>
    <w:bookmarkStart w:name="z44" w:id="28"/>
    <w:p>
      <w:pPr>
        <w:spacing w:after="0"/>
        <w:ind w:left="0"/>
        <w:jc w:val="left"/>
      </w:pPr>
      <w:r>
        <w:rPr>
          <w:rFonts w:ascii="Times New Roman"/>
          <w:b/>
          <w:i w:val="false"/>
          <w:color w:val="000000"/>
        </w:rPr>
        <w:t xml:space="preserve"> Өтініш </w:t>
      </w:r>
    </w:p>
    <w:bookmarkEnd w:id="28"/>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(көрсетілетін мемлекеттік қызмет стандартына сәйкес кейінге қалдырудың себебі көрсетілсін) </w:t>
      </w:r>
    </w:p>
    <w:p>
      <w:pPr>
        <w:spacing w:after="0"/>
        <w:ind w:left="0"/>
        <w:jc w:val="both"/>
      </w:pPr>
      <w:r>
        <w:rPr>
          <w:rFonts w:ascii="Times New Roman"/>
          <w:b w:val="false"/>
          <w:i w:val="false"/>
          <w:color w:val="000000"/>
          <w:sz w:val="28"/>
        </w:rPr>
        <w:t xml:space="preserve">
      әскерге шақыруды кейінге қалдыруды сұраймын.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құжаттарын қосамын.</w:t>
      </w:r>
    </w:p>
    <w:p>
      <w:pPr>
        <w:spacing w:after="0"/>
        <w:ind w:left="0"/>
        <w:jc w:val="both"/>
      </w:pPr>
      <w:r>
        <w:rPr>
          <w:rFonts w:ascii="Times New Roman"/>
          <w:b w:val="false"/>
          <w:i w:val="false"/>
          <w:color w:val="000000"/>
          <w:sz w:val="28"/>
        </w:rPr>
        <w:t xml:space="preserve">
      Күні _________________ </w:t>
      </w:r>
    </w:p>
    <w:p>
      <w:pPr>
        <w:spacing w:after="0"/>
        <w:ind w:left="0"/>
        <w:jc w:val="both"/>
      </w:pPr>
      <w:r>
        <w:rPr>
          <w:rFonts w:ascii="Times New Roman"/>
          <w:b w:val="false"/>
          <w:i w:val="false"/>
          <w:color w:val="000000"/>
          <w:sz w:val="28"/>
        </w:rPr>
        <w:t>
      Қолы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"___" _________</w:t>
            </w:r>
            <w:r>
              <w:br/>
            </w:r>
            <w:r>
              <w:rPr>
                <w:rFonts w:ascii="Times New Roman"/>
                <w:b w:val="false"/>
                <w:i w:val="false"/>
                <w:color w:val="000000"/>
                <w:sz w:val="20"/>
              </w:rPr>
              <w:t>№ ___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қызметке</w:t>
            </w:r>
            <w:r>
              <w:br/>
            </w:r>
            <w:r>
              <w:rPr>
                <w:rFonts w:ascii="Times New Roman"/>
                <w:b w:val="false"/>
                <w:i w:val="false"/>
                <w:color w:val="000000"/>
                <w:sz w:val="20"/>
              </w:rPr>
              <w:t>шақыруды кейінге қалдыру"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2315"/>
        <w:gridCol w:w="93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шақыруды кейінге қалдыру" мемлекеттік көрсетілетін қызмет стандарты</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 – 5 (бес) жұмыс күні</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комиссиясының әскери қызметке шақыруды кейінге қалдыру туралы қорытындысы немесе мемлекеттік қызмет көрсетуден бас тарту туралы дәлелді жауап.</w:t>
            </w:r>
            <w:r>
              <w:br/>
            </w: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төлемнің мөлшері және Қазақстан Республикасының заңнамасында көзделген жағдайларда оны алу тәсілдері</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ЖАО-да – азаматтарды әскери қызметке шақыруды жүргізу кезеңінде:</w:t>
            </w:r>
            <w:r>
              <w:br/>
            </w:r>
            <w:r>
              <w:rPr>
                <w:rFonts w:ascii="Times New Roman"/>
                <w:b w:val="false"/>
                <w:i w:val="false"/>
                <w:color w:val="000000"/>
                <w:sz w:val="20"/>
              </w:rPr>
              <w:t>
1 наурыздан 30 маусымға дейін;</w:t>
            </w:r>
            <w:r>
              <w:br/>
            </w:r>
            <w:r>
              <w:rPr>
                <w:rFonts w:ascii="Times New Roman"/>
                <w:b w:val="false"/>
                <w:i w:val="false"/>
                <w:color w:val="000000"/>
                <w:sz w:val="20"/>
              </w:rPr>
              <w:t>
1 қыркүйектен 30 желтоқсанға дейін Қазақстан Республикасының еңбек заңнамасына сәйкес демалыс және мереке күндерінен басқа, дүйсенбіден бастап жұмаға дейін сағат 9.00-ден 18.30-ға дейін, түскі асқа үзіліс сағат 13.00-ден 14.30-ға дейін;</w:t>
            </w:r>
            <w:r>
              <w:br/>
            </w:r>
            <w:r>
              <w:rPr>
                <w:rFonts w:ascii="Times New Roman"/>
                <w:b w:val="false"/>
                <w:i w:val="false"/>
                <w:color w:val="000000"/>
                <w:sz w:val="20"/>
              </w:rPr>
              <w:t>
2) порталда – жөндеу жұмыстарын жүргізуге байланысты техникалық үзілістерді қоспағанда (көрсетілетін қызметті алушы жұмыс күні аяқталғаннан кейін, демалыс және мереке күндері өтініш жасаған кезде Қазақстан Республикасының еңбек заңнамасына сәйкес өтінішті қабылдау күні келесі жұмыс күні болып табылады), тәулік бойы.</w:t>
            </w:r>
            <w:r>
              <w:br/>
            </w:r>
            <w:r>
              <w:rPr>
                <w:rFonts w:ascii="Times New Roman"/>
                <w:b w:val="false"/>
                <w:i w:val="false"/>
                <w:color w:val="000000"/>
                <w:sz w:val="20"/>
              </w:rPr>
              <w:t>
Мемлекеттік қызмет көрсету орнының мекенжайы www. egov. kz порталында орналасқан.</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r>
              <w:br/>
            </w:r>
            <w:r>
              <w:rPr>
                <w:rFonts w:ascii="Times New Roman"/>
                <w:b w:val="false"/>
                <w:i w:val="false"/>
                <w:color w:val="000000"/>
                <w:sz w:val="20"/>
              </w:rPr>
              <w:t>
1) басқа адамның көмегіне мұқтаж және толық мемлекеттік қамсыздандыруда болмайтын отбасы мүшелерін күтумен айналысатын, Қазақстан Республикасының аумағында онымен бірге немесе бөлек тұратын жақын туыстары немесе басқа да адамдар болмаған кезде заң бойынша көрсетілген отбасы мүшелерін асырауға міндетті азаматтарға:</w:t>
            </w:r>
            <w:r>
              <w:br/>
            </w: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r>
              <w:br/>
            </w:r>
            <w:r>
              <w:rPr>
                <w:rFonts w:ascii="Times New Roman"/>
                <w:b w:val="false"/>
                <w:i w:val="false"/>
                <w:color w:val="000000"/>
                <w:sz w:val="20"/>
              </w:rPr>
              <w:t>
отбасы жағдайын тексеру актісінің электрондық көшірмесі (жергілікті әскери басқару органы береді);</w:t>
            </w:r>
            <w:r>
              <w:br/>
            </w:r>
            <w:r>
              <w:rPr>
                <w:rFonts w:ascii="Times New Roman"/>
                <w:b w:val="false"/>
                <w:i w:val="false"/>
                <w:color w:val="000000"/>
                <w:sz w:val="20"/>
              </w:rPr>
              <w:t>
әскерге шақырылушының асырауында мынадай отбасы мүшелерінің болуын растайтын құжаттың электрондық көшірмесі:</w:t>
            </w:r>
            <w:r>
              <w:br/>
            </w:r>
            <w:r>
              <w:rPr>
                <w:rFonts w:ascii="Times New Roman"/>
                <w:b w:val="false"/>
                <w:i w:val="false"/>
                <w:color w:val="000000"/>
                <w:sz w:val="20"/>
              </w:rPr>
              <w:t>
әкесі, анасы, әйелі, сондай-ақ әскерге шақырылушының ата-анасы болмаған кезде, зейнеткер жасына толған немесе бірінші немесе екінші топтағы мүгедектер болып табылатын атасы мен әжесі;</w:t>
            </w:r>
            <w:r>
              <w:br/>
            </w:r>
            <w:r>
              <w:rPr>
                <w:rFonts w:ascii="Times New Roman"/>
                <w:b w:val="false"/>
                <w:i w:val="false"/>
                <w:color w:val="000000"/>
                <w:sz w:val="20"/>
              </w:rPr>
              <w:t>
ата-анасы болмаған кезде бірінші немесе екінші топтағы мүгедектер болып табылатын немесе он сегіз жасқа толмаған аға-інілері, апа-сіңлілері;</w:t>
            </w:r>
            <w:r>
              <w:br/>
            </w:r>
            <w:r>
              <w:rPr>
                <w:rFonts w:ascii="Times New Roman"/>
                <w:b w:val="false"/>
                <w:i w:val="false"/>
                <w:color w:val="000000"/>
                <w:sz w:val="20"/>
              </w:rPr>
              <w:t>
әскерге шақырылушыдан басқа бірінші немесе екінші топтағы мүгедектер болып табылатын немесе он сегіз жасқа толмаған бір және одан да көп балалары бар және оларды күйеусіз (әйелсіз) тәрбиелеп отырған анасы (әкесі);</w:t>
            </w:r>
            <w:r>
              <w:br/>
            </w:r>
            <w:r>
              <w:rPr>
                <w:rFonts w:ascii="Times New Roman"/>
                <w:b w:val="false"/>
                <w:i w:val="false"/>
                <w:color w:val="000000"/>
                <w:sz w:val="20"/>
              </w:rPr>
              <w:t>
өзінің асырауында жасы бойынша еңбекке қабілетсіз немесе бірінші немесе екінші топтағы мүгедектер болып табылатын бір және одан да көп жалғызілікті туыстары (әкесі, анасы, аға-інілері, апа-қарындастары) бар және оларды күйеусіз (әйелсіз) асырап отырған анасы (әкесі);</w:t>
            </w:r>
            <w:r>
              <w:br/>
            </w:r>
            <w:r>
              <w:rPr>
                <w:rFonts w:ascii="Times New Roman"/>
                <w:b w:val="false"/>
                <w:i w:val="false"/>
                <w:color w:val="000000"/>
                <w:sz w:val="20"/>
              </w:rPr>
              <w:t>
бірінші немесе екінші топтағы мүгедек болып табылатын, екіншісін өзі асырайтын және әскерге шақырылушыдан басқа он сегіз жасқа дейінгі бір және одан да көп бала тәрбиелеп отырған ата-анасының бірі;</w:t>
            </w:r>
            <w:r>
              <w:br/>
            </w:r>
            <w:r>
              <w:rPr>
                <w:rFonts w:ascii="Times New Roman"/>
                <w:b w:val="false"/>
                <w:i w:val="false"/>
                <w:color w:val="000000"/>
                <w:sz w:val="20"/>
              </w:rPr>
              <w:t>
отбасы мүшелерінің бірінің мүгедектігі бар және әскерге шақырылушы отбасында жалғыз ер бала болып табылады;</w:t>
            </w:r>
            <w:r>
              <w:br/>
            </w:r>
            <w:r>
              <w:rPr>
                <w:rFonts w:ascii="Times New Roman"/>
                <w:b w:val="false"/>
                <w:i w:val="false"/>
                <w:color w:val="000000"/>
                <w:sz w:val="20"/>
              </w:rPr>
              <w:t>
2) өзінің асырауында анасыз тәрбиелеп отырған баласы (балалары) бар азаматтарға:</w:t>
            </w:r>
            <w:r>
              <w:br/>
            </w: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r>
              <w:br/>
            </w:r>
            <w:r>
              <w:rPr>
                <w:rFonts w:ascii="Times New Roman"/>
                <w:b w:val="false"/>
                <w:i w:val="false"/>
                <w:color w:val="000000"/>
                <w:sz w:val="20"/>
              </w:rPr>
              <w:t>
отбасы жағдайын тексеру актісінің электрондық көшірмесі (жергілікті әскери басқару органы береді);</w:t>
            </w:r>
            <w:r>
              <w:br/>
            </w:r>
            <w:r>
              <w:rPr>
                <w:rFonts w:ascii="Times New Roman"/>
                <w:b w:val="false"/>
                <w:i w:val="false"/>
                <w:color w:val="000000"/>
                <w:sz w:val="20"/>
              </w:rPr>
              <w:t>
қамқоршысы болып табылатыны туралы жергілікті атқарушы орган қаулысының электрондық көшірмесі (жетім балаларға немесе ата-анасының қамқорлығынсыз қалған балаларға қамқоршы болып танылған азаматтар үшін);</w:t>
            </w:r>
            <w:r>
              <w:br/>
            </w:r>
            <w:r>
              <w:rPr>
                <w:rFonts w:ascii="Times New Roman"/>
                <w:b w:val="false"/>
                <w:i w:val="false"/>
                <w:color w:val="000000"/>
                <w:sz w:val="20"/>
              </w:rPr>
              <w:t>
3) ата-анасының қайтыс болуына немесе олардың ата-ана құқығынан айырылуына немесе сот бас бостандығынан айыруға соттауына байланысты кемінде екі жыл тәрбиесінде және асырауында болған адамдар бар азаматтарға:</w:t>
            </w:r>
            <w:r>
              <w:br/>
            </w: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r>
              <w:br/>
            </w:r>
            <w:r>
              <w:rPr>
                <w:rFonts w:ascii="Times New Roman"/>
                <w:b w:val="false"/>
                <w:i w:val="false"/>
                <w:color w:val="000000"/>
                <w:sz w:val="20"/>
              </w:rPr>
              <w:t>
отбасы жағдайын тексеру актісінің электрондық көшірмесі (жергілікті әскери басқару органы береді);</w:t>
            </w:r>
            <w:r>
              <w:br/>
            </w:r>
            <w:r>
              <w:rPr>
                <w:rFonts w:ascii="Times New Roman"/>
                <w:b w:val="false"/>
                <w:i w:val="false"/>
                <w:color w:val="000000"/>
                <w:sz w:val="20"/>
              </w:rPr>
              <w:t>
қамқоршысы болып табылатыны туралы жергілікті атқарушы орган қаулысының электрондық көшірмесі;</w:t>
            </w:r>
            <w:r>
              <w:br/>
            </w:r>
            <w:r>
              <w:rPr>
                <w:rFonts w:ascii="Times New Roman"/>
                <w:b w:val="false"/>
                <w:i w:val="false"/>
                <w:color w:val="000000"/>
                <w:sz w:val="20"/>
              </w:rPr>
              <w:t>
4) некеде тұрған және бір және одан да көп баласы бар азаматтарға:</w:t>
            </w:r>
            <w:r>
              <w:br/>
            </w: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r>
              <w:br/>
            </w:r>
            <w:r>
              <w:rPr>
                <w:rFonts w:ascii="Times New Roman"/>
                <w:b w:val="false"/>
                <w:i w:val="false"/>
                <w:color w:val="000000"/>
                <w:sz w:val="20"/>
              </w:rPr>
              <w:t>
отбасы жағдайын тексеру актісінің электрондық көшірмесі (жергілікті әскери басқару органы береді);</w:t>
            </w:r>
            <w:r>
              <w:br/>
            </w:r>
            <w:r>
              <w:rPr>
                <w:rFonts w:ascii="Times New Roman"/>
                <w:b w:val="false"/>
                <w:i w:val="false"/>
                <w:color w:val="000000"/>
                <w:sz w:val="20"/>
              </w:rPr>
              <w:t>
5) оқу кезеңінде білім алып жатқан азаматтарға:</w:t>
            </w:r>
            <w:r>
              <w:br/>
            </w: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r>
              <w:br/>
            </w:r>
            <w:r>
              <w:rPr>
                <w:rFonts w:ascii="Times New Roman"/>
                <w:b w:val="false"/>
                <w:i w:val="false"/>
                <w:color w:val="000000"/>
                <w:sz w:val="20"/>
              </w:rPr>
              <w:t>
білім беру ұйымынан оқып жатқанын растайтын анықтаманың электрондық көшірмесі;</w:t>
            </w:r>
            <w:r>
              <w:br/>
            </w:r>
            <w:r>
              <w:rPr>
                <w:rFonts w:ascii="Times New Roman"/>
                <w:b w:val="false"/>
                <w:i w:val="false"/>
                <w:color w:val="000000"/>
                <w:sz w:val="20"/>
              </w:rPr>
              <w:t>
6) денсаулық жағдайы бойынша, азаматтарға:</w:t>
            </w:r>
            <w:r>
              <w:br/>
            </w: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r>
              <w:br/>
            </w:r>
            <w:r>
              <w:rPr>
                <w:rFonts w:ascii="Times New Roman"/>
                <w:b w:val="false"/>
                <w:i w:val="false"/>
                <w:color w:val="000000"/>
                <w:sz w:val="20"/>
              </w:rPr>
              <w:t>
әскерге шақырылушының әскери қызметке уақытша жарамсыз деп танылғандығы туралы аудандық (қалалық) медициналық комиссиясының хаттамалары кітабынан үзіндінің электрондық көшірмесі;</w:t>
            </w:r>
            <w:r>
              <w:br/>
            </w:r>
            <w:r>
              <w:rPr>
                <w:rFonts w:ascii="Times New Roman"/>
                <w:b w:val="false"/>
                <w:i w:val="false"/>
                <w:color w:val="000000"/>
                <w:sz w:val="20"/>
              </w:rPr>
              <w:t>
7)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әдістемелік кабинеттерде кәсіби қызметті жүзеге асыратын педагогтерге:</w:t>
            </w:r>
            <w:r>
              <w:br/>
            </w: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r>
              <w:br/>
            </w:r>
            <w:r>
              <w:rPr>
                <w:rFonts w:ascii="Times New Roman"/>
                <w:b w:val="false"/>
                <w:i w:val="false"/>
                <w:color w:val="000000"/>
                <w:sz w:val="20"/>
              </w:rPr>
              <w:t>
жұмыс орнын растайтын анықтаманың электрондық көшірмесі;</w:t>
            </w:r>
            <w:r>
              <w:br/>
            </w:r>
            <w:r>
              <w:rPr>
                <w:rFonts w:ascii="Times New Roman"/>
                <w:b w:val="false"/>
                <w:i w:val="false"/>
                <w:color w:val="000000"/>
                <w:sz w:val="20"/>
              </w:rPr>
              <w:t>
8) тиісті білімі бар, мамандығы бойынша ауылдық жерлерде тұрақты жұмыс істейтін дәрігерлерге:</w:t>
            </w:r>
            <w:r>
              <w:br/>
            </w: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r>
              <w:br/>
            </w:r>
            <w:r>
              <w:rPr>
                <w:rFonts w:ascii="Times New Roman"/>
                <w:b w:val="false"/>
                <w:i w:val="false"/>
                <w:color w:val="000000"/>
                <w:sz w:val="20"/>
              </w:rPr>
              <w:t>
жұмыс орнын растайтын анықтаманың электрондық көшірмесі;</w:t>
            </w:r>
            <w:r>
              <w:br/>
            </w:r>
            <w:r>
              <w:rPr>
                <w:rFonts w:ascii="Times New Roman"/>
                <w:b w:val="false"/>
                <w:i w:val="false"/>
                <w:color w:val="000000"/>
                <w:sz w:val="20"/>
              </w:rPr>
              <w:t>
9) Қазақстан Республикасы Парламентінің немесе жергілікті өкілді органдардың депутаттарына:</w:t>
            </w:r>
            <w:r>
              <w:br/>
            </w: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r>
              <w:br/>
            </w:r>
            <w:r>
              <w:rPr>
                <w:rFonts w:ascii="Times New Roman"/>
                <w:b w:val="false"/>
                <w:i w:val="false"/>
                <w:color w:val="000000"/>
                <w:sz w:val="20"/>
              </w:rPr>
              <w:t>
депутаттық қызметін растайтын құжаттың электрондық көшірмесі;</w:t>
            </w:r>
            <w:r>
              <w:br/>
            </w:r>
            <w:r>
              <w:rPr>
                <w:rFonts w:ascii="Times New Roman"/>
                <w:b w:val="false"/>
                <w:i w:val="false"/>
                <w:color w:val="000000"/>
                <w:sz w:val="20"/>
              </w:rPr>
              <w:t>
10) өздеріне қатысты анықтау, алдын ала тергеу жүргізіліп жатқан немесе соттар қылмыстық істерін қарап жатқан адамдарға:</w:t>
            </w:r>
            <w:r>
              <w:br/>
            </w: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r>
              <w:br/>
            </w:r>
            <w:r>
              <w:rPr>
                <w:rFonts w:ascii="Times New Roman"/>
                <w:b w:val="false"/>
                <w:i w:val="false"/>
                <w:color w:val="000000"/>
                <w:sz w:val="20"/>
              </w:rPr>
              <w:t>
оған қатысты анықтау немесе алдын ала тергеу жүргізіліп жатқан әскерге шақырылушы туралы анықтау және алдын ала тергеу органдарынан алынған және оған қатысты сот қылмыстық істерін қарап жатқан әскерге шақырылушы туралы соттардан алынған, сондай-ақ оған қатысты үкімнің заңды күшіне енгені туралы анықтаманың электрондық көшірмесі;</w:t>
            </w:r>
            <w:r>
              <w:br/>
            </w:r>
            <w:r>
              <w:rPr>
                <w:rFonts w:ascii="Times New Roman"/>
                <w:b w:val="false"/>
                <w:i w:val="false"/>
                <w:color w:val="000000"/>
                <w:sz w:val="20"/>
              </w:rPr>
              <w:t>
11) азаматтық әуе кемелерінің ұшу экипажының мүшелеріне, тиісті білімі бар азаматтық авиация инженерлеріне, механиктеріне және техниктеріне:</w:t>
            </w:r>
            <w:r>
              <w:br/>
            </w: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r>
              <w:br/>
            </w:r>
            <w:r>
              <w:rPr>
                <w:rFonts w:ascii="Times New Roman"/>
                <w:b w:val="false"/>
                <w:i w:val="false"/>
                <w:color w:val="000000"/>
                <w:sz w:val="20"/>
              </w:rPr>
              <w:t>
тиісті білімінің бар болуы туралы белгісі бар жұмыс орнын растайтын анықтаманың электрондық көшірмесі;</w:t>
            </w:r>
            <w:r>
              <w:br/>
            </w:r>
            <w:r>
              <w:rPr>
                <w:rFonts w:ascii="Times New Roman"/>
                <w:b w:val="false"/>
                <w:i w:val="false"/>
                <w:color w:val="000000"/>
                <w:sz w:val="20"/>
              </w:rPr>
              <w:t>
12) кемелер экипаждарының тиісті білімі бар мүшелеріне:</w:t>
            </w:r>
            <w:r>
              <w:br/>
            </w: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r>
              <w:br/>
            </w:r>
            <w:r>
              <w:rPr>
                <w:rFonts w:ascii="Times New Roman"/>
                <w:b w:val="false"/>
                <w:i w:val="false"/>
                <w:color w:val="000000"/>
                <w:sz w:val="20"/>
              </w:rPr>
              <w:t>
тиісті білімінің бар болуы туралы белгісі бар жұмыс орнын растайтын анықтаманың электрондық көшірмесі;</w:t>
            </w:r>
            <w:r>
              <w:br/>
            </w:r>
            <w:r>
              <w:rPr>
                <w:rFonts w:ascii="Times New Roman"/>
                <w:b w:val="false"/>
                <w:i w:val="false"/>
                <w:color w:val="000000"/>
                <w:sz w:val="20"/>
              </w:rPr>
              <w:t>
13) құқық қорғау органдарының білім беру ұйымдарында бастапқы кәсіби даярлықтан өтіп жатқан адамдарға:</w:t>
            </w:r>
            <w:r>
              <w:br/>
            </w: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r>
              <w:br/>
            </w:r>
            <w:r>
              <w:rPr>
                <w:rFonts w:ascii="Times New Roman"/>
                <w:b w:val="false"/>
                <w:i w:val="false"/>
                <w:color w:val="000000"/>
                <w:sz w:val="20"/>
              </w:rPr>
              <w:t>
оқып жатқанын растайтын құқық қорғау органдарының білім беру ұйымынан алынған анықтаманың электрондық көшірмесі.</w:t>
            </w:r>
            <w:r>
              <w:br/>
            </w:r>
            <w:r>
              <w:rPr>
                <w:rFonts w:ascii="Times New Roman"/>
                <w:b w:val="false"/>
                <w:i w:val="false"/>
                <w:color w:val="000000"/>
                <w:sz w:val="20"/>
              </w:rPr>
              <w:t>
Көрсетілетін қызметті алушының жеке басын куәландыратын, баланың (балаларының) туу туралы, зайыбының қайтыс болуы туралы, некеге тұруы туралы құжатының деректері туралы мәліметтерді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Көрсетілетін қызметті алушы портал арқылы барлық қажетті құжаттарды берген кезде көрсетілетін қызметті алушының "жеке кабинетінде" мемлекеттік көрсетілетін қызметтің нәтижесін алу күні көрсетіле отырып, мемлекеттік қызмет көрсету үшін сұрау салудың қабылданғаны туралы белгі көрсетіледі.</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қызметті көрсетуден бас тартады:</w:t>
            </w:r>
            <w:r>
              <w:br/>
            </w: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r>
              <w:br/>
            </w: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"Әскери қызмет және әскери қызметшілердің мәртебесі туралы" Қазақстан Республикасы Заңының </w:t>
            </w:r>
            <w:r>
              <w:rPr>
                <w:rFonts w:ascii="Times New Roman"/>
                <w:b w:val="false"/>
                <w:i w:val="false"/>
                <w:color w:val="000000"/>
                <w:sz w:val="20"/>
              </w:rPr>
              <w:t>35-бабында</w:t>
            </w:r>
            <w:r>
              <w:rPr>
                <w:rFonts w:ascii="Times New Roman"/>
                <w:b w:val="false"/>
                <w:i w:val="false"/>
                <w:color w:val="000000"/>
                <w:sz w:val="20"/>
              </w:rPr>
              <w:t xml:space="preserve"> және осы қағидаларда белгіленген талаптарға сәйкес келмеуі.</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 мемлекеттік қызмет көрсету ерекшеліктері ескерілген өзге де талаптар</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әскери қызметке шақыруды жүргізу және мемлекеттік қызметті көрсетуге өтінішті қабылдау кезеңі - 1 наурыздан 30 маусымға дейін және 1 қыркүйектен 30 желтоқсанға дейін.</w:t>
            </w:r>
            <w:r>
              <w:br/>
            </w:r>
            <w:r>
              <w:rPr>
                <w:rFonts w:ascii="Times New Roman"/>
                <w:b w:val="false"/>
                <w:i w:val="false"/>
                <w:color w:val="000000"/>
                <w:sz w:val="20"/>
              </w:rPr>
              <w:t>
Көрсетілетін қызметті алушының ЭЦҚ бар болған жағдайда мемлекеттік көрсетілетін қызметті портал, бірыңғай байланыс орталығының 1414, 8 800 080 7777 телефоны арқылы электрондық нысанда алу мүмкіндігі бар.</w:t>
            </w:r>
            <w:r>
              <w:br/>
            </w:r>
            <w:r>
              <w:rPr>
                <w:rFonts w:ascii="Times New Roman"/>
                <w:b w:val="false"/>
                <w:i w:val="false"/>
                <w:color w:val="000000"/>
                <w:sz w:val="20"/>
              </w:rPr>
              <w:t>
Мемлекеттік қызмет көрсету мекенжайы көрсетілетін қызметті берушінің интернет-ресурсында – ЖАО сайтында, сондай-ақ www. gov4c. kz интернет-ресурсында орналасқан.</w:t>
            </w:r>
            <w:r>
              <w:br/>
            </w:r>
            <w:r>
              <w:rPr>
                <w:rFonts w:ascii="Times New Roman"/>
                <w:b w:val="false"/>
                <w:i w:val="false"/>
                <w:color w:val="000000"/>
                <w:sz w:val="20"/>
              </w:rPr>
              <w:t>
Мемлекеттік қызмет көрсету тәртібі туралы ақпаратты бірыңғай байланыс орталығының 1414, 8 800 080 7777 телефоны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"___" _________</w:t>
            </w:r>
            <w:r>
              <w:br/>
            </w:r>
            <w:r>
              <w:rPr>
                <w:rFonts w:ascii="Times New Roman"/>
                <w:b w:val="false"/>
                <w:i w:val="false"/>
                <w:color w:val="000000"/>
                <w:sz w:val="20"/>
              </w:rPr>
              <w:t>№ ___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"Әскерге шақыруды</w:t>
            </w:r>
            <w:r>
              <w:br/>
            </w:r>
            <w:r>
              <w:rPr>
                <w:rFonts w:ascii="Times New Roman"/>
                <w:b w:val="false"/>
                <w:i w:val="false"/>
                <w:color w:val="000000"/>
                <w:sz w:val="20"/>
              </w:rPr>
              <w:t>кейінге қалдыру"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ол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bookmarkStart w:name="z49" w:id="29"/>
    <w:p>
      <w:pPr>
        <w:spacing w:after="0"/>
        <w:ind w:left="0"/>
        <w:jc w:val="left"/>
      </w:pPr>
      <w:r>
        <w:rPr>
          <w:rFonts w:ascii="Times New Roman"/>
          <w:b/>
          <w:i w:val="false"/>
          <w:color w:val="000000"/>
        </w:rPr>
        <w:t xml:space="preserve"> Әскери қызметке шақыруды кейінге қалдыру туралы қорытынды</w:t>
      </w:r>
    </w:p>
    <w:bookmarkEnd w:id="29"/>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Сізге ________________________ </w:t>
      </w:r>
    </w:p>
    <w:p>
      <w:pPr>
        <w:spacing w:after="0"/>
        <w:ind w:left="0"/>
        <w:jc w:val="both"/>
      </w:pPr>
      <w:r>
        <w:rPr>
          <w:rFonts w:ascii="Times New Roman"/>
          <w:b w:val="false"/>
          <w:i w:val="false"/>
          <w:color w:val="000000"/>
          <w:sz w:val="28"/>
        </w:rPr>
        <w:t xml:space="preserve">
      20___ жылғы "____" ____________ дейін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(кейінге қалдырудың себебі) </w:t>
      </w:r>
    </w:p>
    <w:p>
      <w:pPr>
        <w:spacing w:after="0"/>
        <w:ind w:left="0"/>
        <w:jc w:val="both"/>
      </w:pPr>
      <w:r>
        <w:rPr>
          <w:rFonts w:ascii="Times New Roman"/>
          <w:b w:val="false"/>
          <w:i w:val="false"/>
          <w:color w:val="000000"/>
          <w:sz w:val="28"/>
        </w:rPr>
        <w:t xml:space="preserve">
      әскерге шақыруды кейінге қалдыру ұсынылды. </w:t>
      </w:r>
    </w:p>
    <w:p>
      <w:pPr>
        <w:spacing w:after="0"/>
        <w:ind w:left="0"/>
        <w:jc w:val="both"/>
      </w:pPr>
      <w:r>
        <w:rPr>
          <w:rFonts w:ascii="Times New Roman"/>
          <w:b w:val="false"/>
          <w:i w:val="false"/>
          <w:color w:val="000000"/>
          <w:sz w:val="28"/>
        </w:rPr>
        <w:t xml:space="preserve">
      Әскерге шақыру комиссиясының төрағасы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болған кезде)                         (қолы)</w:t>
      </w:r>
    </w:p>
    <w:p>
      <w:pPr>
        <w:spacing w:after="0"/>
        <w:ind w:left="0"/>
        <w:jc w:val="both"/>
      </w:pPr>
      <w:r>
        <w:rPr>
          <w:rFonts w:ascii="Times New Roman"/>
          <w:b w:val="false"/>
          <w:i w:val="false"/>
          <w:color w:val="000000"/>
          <w:sz w:val="28"/>
        </w:rPr>
        <w:t>
      20___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"___" _________</w:t>
            </w:r>
            <w:r>
              <w:br/>
            </w:r>
            <w:r>
              <w:rPr>
                <w:rFonts w:ascii="Times New Roman"/>
                <w:b w:val="false"/>
                <w:i w:val="false"/>
                <w:color w:val="000000"/>
                <w:sz w:val="20"/>
              </w:rPr>
              <w:t>№ ___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"Әскерге шақыруды</w:t>
            </w:r>
            <w:r>
              <w:br/>
            </w:r>
            <w:r>
              <w:rPr>
                <w:rFonts w:ascii="Times New Roman"/>
                <w:b w:val="false"/>
                <w:i w:val="false"/>
                <w:color w:val="000000"/>
                <w:sz w:val="20"/>
              </w:rPr>
              <w:t>кейінге қалдыру"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Тегі, аты, әкесінің аты </w:t>
            </w:r>
            <w:r>
              <w:br/>
            </w:r>
            <w:r>
              <w:rPr>
                <w:rFonts w:ascii="Times New Roman"/>
                <w:b w:val="false"/>
                <w:i w:val="false"/>
                <w:color w:val="000000"/>
                <w:sz w:val="20"/>
              </w:rPr>
              <w:t>(ол бар 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 </w:t>
            </w:r>
            <w:r>
              <w:br/>
            </w:r>
            <w:r>
              <w:rPr>
                <w:rFonts w:ascii="Times New Roman"/>
                <w:b w:val="false"/>
                <w:i w:val="false"/>
                <w:color w:val="000000"/>
                <w:sz w:val="20"/>
              </w:rPr>
              <w:t>алушының мекенжайы)</w:t>
            </w:r>
          </w:p>
        </w:tc>
      </w:tr>
    </w:tbl>
    <w:bookmarkStart w:name="z52" w:id="30"/>
    <w:p>
      <w:pPr>
        <w:spacing w:after="0"/>
        <w:ind w:left="0"/>
        <w:jc w:val="left"/>
      </w:pPr>
      <w:r>
        <w:rPr>
          <w:rFonts w:ascii="Times New Roman"/>
          <w:b/>
          <w:i w:val="false"/>
          <w:color w:val="000000"/>
        </w:rPr>
        <w:t xml:space="preserve"> Мемлекеттік қызметті көрсетуден бас тарту туралы хабарлама</w:t>
      </w:r>
    </w:p>
    <w:bookmarkEnd w:id="30"/>
    <w:p>
      <w:pPr>
        <w:spacing w:after="0"/>
        <w:ind w:left="0"/>
        <w:jc w:val="both"/>
      </w:pPr>
      <w:r>
        <w:rPr>
          <w:rFonts w:ascii="Times New Roman"/>
          <w:b w:val="false"/>
          <w:i w:val="false"/>
          <w:color w:val="000000"/>
          <w:sz w:val="28"/>
        </w:rPr>
        <w:t xml:space="preserve">
      Осы қағидаларға 2-қосымшаның 9-тармағына сәйкес Сізге мемлекеттік көрсетілетін қызметті алу үшін ұсынған құжаттарыңыздың және (немесе) ондағы деректердің (мәліметтердің) дұрыс болмауына байланысты әскерге шақыруды кейінге қалдырудан бас тартылды, атап айтқанда: </w:t>
      </w:r>
    </w:p>
    <w:p>
      <w:pPr>
        <w:spacing w:after="0"/>
        <w:ind w:left="0"/>
        <w:jc w:val="both"/>
      </w:pPr>
      <w:r>
        <w:rPr>
          <w:rFonts w:ascii="Times New Roman"/>
          <w:b w:val="false"/>
          <w:i w:val="false"/>
          <w:color w:val="000000"/>
          <w:sz w:val="28"/>
        </w:rPr>
        <w:t xml:space="preserve">
      1) ____________________________________; </w:t>
      </w:r>
    </w:p>
    <w:p>
      <w:pPr>
        <w:spacing w:after="0"/>
        <w:ind w:left="0"/>
        <w:jc w:val="both"/>
      </w:pPr>
      <w:r>
        <w:rPr>
          <w:rFonts w:ascii="Times New Roman"/>
          <w:b w:val="false"/>
          <w:i w:val="false"/>
          <w:color w:val="000000"/>
          <w:sz w:val="28"/>
        </w:rPr>
        <w:t xml:space="preserve">
      2) ____________________________________; </w:t>
      </w:r>
    </w:p>
    <w:p>
      <w:pPr>
        <w:spacing w:after="0"/>
        <w:ind w:left="0"/>
        <w:jc w:val="both"/>
      </w:pPr>
      <w:r>
        <w:rPr>
          <w:rFonts w:ascii="Times New Roman"/>
          <w:b w:val="false"/>
          <w:i w:val="false"/>
          <w:color w:val="000000"/>
          <w:sz w:val="28"/>
        </w:rPr>
        <w:t xml:space="preserve">
      Әскерге шақыру комиссиясының төрағасы ______________ </w:t>
      </w:r>
    </w:p>
    <w:p>
      <w:pPr>
        <w:spacing w:after="0"/>
        <w:ind w:left="0"/>
        <w:jc w:val="both"/>
      </w:pPr>
      <w:r>
        <w:rPr>
          <w:rFonts w:ascii="Times New Roman"/>
          <w:b w:val="false"/>
          <w:i w:val="false"/>
          <w:color w:val="000000"/>
          <w:sz w:val="28"/>
        </w:rPr>
        <w:t xml:space="preserve">
      ______________________________________________________ _______ </w:t>
      </w:r>
    </w:p>
    <w:p>
      <w:pPr>
        <w:spacing w:after="0"/>
        <w:ind w:left="0"/>
        <w:jc w:val="both"/>
      </w:pPr>
      <w:r>
        <w:rPr>
          <w:rFonts w:ascii="Times New Roman"/>
          <w:b w:val="false"/>
          <w:i w:val="false"/>
          <w:color w:val="000000"/>
          <w:sz w:val="28"/>
        </w:rPr>
        <w:t xml:space="preserve">
      Тегі, аты, әкесінің аты (ол бар болған кезде)                   (қолы) </w:t>
      </w:r>
    </w:p>
    <w:p>
      <w:pPr>
        <w:spacing w:after="0"/>
        <w:ind w:left="0"/>
        <w:jc w:val="both"/>
      </w:pPr>
      <w:r>
        <w:rPr>
          <w:rFonts w:ascii="Times New Roman"/>
          <w:b w:val="false"/>
          <w:i w:val="false"/>
          <w:color w:val="000000"/>
          <w:sz w:val="28"/>
        </w:rPr>
        <w:t>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2021 жылғы "___" _________</w:t>
            </w:r>
            <w:r>
              <w:br/>
            </w:r>
            <w:r>
              <w:rPr>
                <w:rFonts w:ascii="Times New Roman"/>
                <w:b w:val="false"/>
                <w:i w:val="false"/>
                <w:color w:val="000000"/>
                <w:sz w:val="20"/>
              </w:rPr>
              <w:t>№ ___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 әскери</w:t>
            </w:r>
            <w:r>
              <w:br/>
            </w:r>
            <w:r>
              <w:rPr>
                <w:rFonts w:ascii="Times New Roman"/>
                <w:b w:val="false"/>
                <w:i w:val="false"/>
                <w:color w:val="000000"/>
                <w:sz w:val="20"/>
              </w:rPr>
              <w:t>қызметке шақырудан босату"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2315"/>
        <w:gridCol w:w="93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әскери қызметке шақырудан босату" мемлекеттік көрсетілетін қызмет стандарты</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аудандардың және облыстық маңызы бар қалалардың ЖАО</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қызметті ұсыну тәсілдері</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тапсырған сәттен бастап – 5 (бес) жұмыс күні</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комиссиясының әскери қызметке шақырудан босату туралы қорытындысы немесе мемлекеттік қызмет көрсетуден бас тарту туралы дәлелді жауап.</w:t>
            </w:r>
            <w:r>
              <w:br/>
            </w:r>
            <w:r>
              <w:rPr>
                <w:rFonts w:ascii="Times New Roman"/>
                <w:b w:val="false"/>
                <w:i w:val="false"/>
                <w:color w:val="000000"/>
                <w:sz w:val="20"/>
              </w:rPr>
              <w:t>
Мемлекеттік қызмет көрсету нәтижесін ұсыну нысаны: электрондық</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төлемнің мөлшері және Қазақстан Республикасының заңнамасында көзделген жағдайларда оны алу тәсілдері</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ЖАО-да – азаматтарды әскери қызметке шақыруды жүргізу кезеңінде:</w:t>
            </w:r>
            <w:r>
              <w:br/>
            </w:r>
            <w:r>
              <w:rPr>
                <w:rFonts w:ascii="Times New Roman"/>
                <w:b w:val="false"/>
                <w:i w:val="false"/>
                <w:color w:val="000000"/>
                <w:sz w:val="20"/>
              </w:rPr>
              <w:t>
1 наурыздан 30 маусымға дейін;</w:t>
            </w:r>
            <w:r>
              <w:br/>
            </w:r>
            <w:r>
              <w:rPr>
                <w:rFonts w:ascii="Times New Roman"/>
                <w:b w:val="false"/>
                <w:i w:val="false"/>
                <w:color w:val="000000"/>
                <w:sz w:val="20"/>
              </w:rPr>
              <w:t>
1 қыркүйектен 30 желтоқсанға дейін Қазақстан Республикасының еңбек заңнамасына сәйкес демалыс және мереке күндерінен басқа, дүйсенбіден бастап жұмаға дейін сағат 9.00-ден 18.30-ға дейін, түскі асқа үзіліс сағат 13.00-ден 14.30-ға дейін;</w:t>
            </w:r>
            <w:r>
              <w:br/>
            </w:r>
            <w:r>
              <w:rPr>
                <w:rFonts w:ascii="Times New Roman"/>
                <w:b w:val="false"/>
                <w:i w:val="false"/>
                <w:color w:val="000000"/>
                <w:sz w:val="20"/>
              </w:rPr>
              <w:t>
2) порталда – жөндеу жұмыстарын жүргізуге байланысты техникалық үзілістерді қоспағанда (көрсетілетін қызметті алушы жұмыс күні аяқталғаннан кейін, демалыс және мереке күндері өтініш жасаған кезде Қазақстан Республикасының еңбек заңнамасына сәйкес өтінішті қабылдау күні келесі жұмыс күні болып табылады), тәулік бойы.</w:t>
            </w:r>
            <w:r>
              <w:br/>
            </w:r>
            <w:r>
              <w:rPr>
                <w:rFonts w:ascii="Times New Roman"/>
                <w:b w:val="false"/>
                <w:i w:val="false"/>
                <w:color w:val="000000"/>
                <w:sz w:val="20"/>
              </w:rPr>
              <w:t>
Мемлекеттік қызмет көрсету орнының мекенжайы www. egov. kz порталында орналасқан.</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r>
              <w:br/>
            </w:r>
            <w:r>
              <w:rPr>
                <w:rFonts w:ascii="Times New Roman"/>
                <w:b w:val="false"/>
                <w:i w:val="false"/>
                <w:color w:val="000000"/>
                <w:sz w:val="20"/>
              </w:rPr>
              <w:t>
1) денсаулық жағдайы бойынша әскери қызметке жарамсыз деп танылғандарға:</w:t>
            </w:r>
            <w:r>
              <w:br/>
            </w: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r>
              <w:br/>
            </w:r>
            <w:r>
              <w:rPr>
                <w:rFonts w:ascii="Times New Roman"/>
                <w:b w:val="false"/>
                <w:i w:val="false"/>
                <w:color w:val="000000"/>
                <w:sz w:val="20"/>
              </w:rPr>
              <w:t>
аудандық (қалалық) әскерге шақыру комиссиясының хаттамалары кітабынан үзіндінің электрондық көшірмесі, әскерге шақырылушыны бейбіт уақытта әскери қызметке жарамсыз, соғыс уақытында шектеулі жарамды деп тану туралы облыстық (республикалық маңызы бар қаланың және астананың) әскерге шақыру комиссиясының шешімінен үзіндінің электрондық көшірмесі;</w:t>
            </w:r>
            <w:r>
              <w:br/>
            </w:r>
            <w:r>
              <w:rPr>
                <w:rFonts w:ascii="Times New Roman"/>
                <w:b w:val="false"/>
                <w:i w:val="false"/>
                <w:color w:val="000000"/>
                <w:sz w:val="20"/>
              </w:rPr>
              <w:t>
2) заңды негіздер, жиырма жеті жасқа толуы бойынша мерзімді әскери қызметке шақырылмағандарға:</w:t>
            </w:r>
            <w:r>
              <w:br/>
            </w: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r>
              <w:br/>
            </w:r>
            <w:r>
              <w:rPr>
                <w:rFonts w:ascii="Times New Roman"/>
                <w:b w:val="false"/>
                <w:i w:val="false"/>
                <w:color w:val="000000"/>
                <w:sz w:val="20"/>
              </w:rPr>
              <w:t>
3) туыстарының бірі (әкесі, анасы, аға-інілері немесе апа-сіңлілері) әскери қызмет өткеру кезеңінде қызметтік міндеттерін орындау кезінде қаза тапқан, қайтыс болған немесе бірінші немесе екінші топтағы мүгедек болып қалғандарға:</w:t>
            </w:r>
            <w:r>
              <w:br/>
            </w: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r>
              <w:br/>
            </w:r>
            <w:r>
              <w:rPr>
                <w:rFonts w:ascii="Times New Roman"/>
                <w:b w:val="false"/>
                <w:i w:val="false"/>
                <w:color w:val="000000"/>
                <w:sz w:val="20"/>
              </w:rPr>
              <w:t>
жақын туыстарының әскери қызмет өткеру кезеңінде қаза тапқаны немесе мүгедектік алғандығы туралы әскери бөлім (мекеме) басшысының бұйрығынан немесе Қазақстан Республикасы Қорғаныс министрлігінің Орталық мұрағатынан үзінділердің электрондық көшірмесі.</w:t>
            </w:r>
            <w:r>
              <w:br/>
            </w:r>
            <w:r>
              <w:rPr>
                <w:rFonts w:ascii="Times New Roman"/>
                <w:b w:val="false"/>
                <w:i w:val="false"/>
                <w:color w:val="000000"/>
                <w:sz w:val="20"/>
              </w:rPr>
              <w:t>
4) басқа мемлекетте әскери (баламалы) қызмет өткергендерге;</w:t>
            </w:r>
            <w:r>
              <w:br/>
            </w: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r>
              <w:br/>
            </w:r>
            <w:r>
              <w:rPr>
                <w:rFonts w:ascii="Times New Roman"/>
                <w:b w:val="false"/>
                <w:i w:val="false"/>
                <w:color w:val="000000"/>
                <w:sz w:val="20"/>
              </w:rPr>
              <w:t>
басқа мемлекетте әскери (баламалы) қызмет өткергені туралы анықтаманың немесе белгісі бар әскери билеттің электрондық көшірмесі (мемлекеттік және орыс тіліндегі аудармасын нотариат растаған);</w:t>
            </w:r>
            <w:r>
              <w:br/>
            </w:r>
            <w:r>
              <w:rPr>
                <w:rFonts w:ascii="Times New Roman"/>
                <w:b w:val="false"/>
                <w:i w:val="false"/>
                <w:color w:val="000000"/>
                <w:sz w:val="20"/>
              </w:rPr>
              <w:t xml:space="preserve">
5) "Қазақстан Республикасының арнаулы мемлекеттік органдары туралы" Қазақстан Республикасының Заңы 51-бабының </w:t>
            </w:r>
            <w:r>
              <w:rPr>
                <w:rFonts w:ascii="Times New Roman"/>
                <w:b w:val="false"/>
                <w:i w:val="false"/>
                <w:color w:val="000000"/>
                <w:sz w:val="20"/>
              </w:rPr>
              <w:t>9-тармағында</w:t>
            </w:r>
            <w:r>
              <w:rPr>
                <w:rFonts w:ascii="Times New Roman"/>
                <w:b w:val="false"/>
                <w:i w:val="false"/>
                <w:color w:val="000000"/>
                <w:sz w:val="20"/>
              </w:rPr>
              <w:t xml:space="preserve"> көзделген жағдайларды қоспағанда, Қазақстан Республикасының арнаулы мемлекеттік органдарында қызмет өткергендерге:</w:t>
            </w:r>
            <w:r>
              <w:br/>
            </w: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r>
              <w:br/>
            </w:r>
            <w:r>
              <w:rPr>
                <w:rFonts w:ascii="Times New Roman"/>
                <w:b w:val="false"/>
                <w:i w:val="false"/>
                <w:color w:val="000000"/>
                <w:sz w:val="20"/>
              </w:rPr>
              <w:t>
Қазақстан Республикасының арнаулы мемлекеттік органдарында қызмет өткергендігін растайтын құжаттың электрондық көшірмесі;</w:t>
            </w:r>
            <w:r>
              <w:br/>
            </w:r>
            <w:r>
              <w:rPr>
                <w:rFonts w:ascii="Times New Roman"/>
                <w:b w:val="false"/>
                <w:i w:val="false"/>
                <w:color w:val="000000"/>
                <w:sz w:val="20"/>
              </w:rPr>
              <w:t>
6) ғылыми дәрежесі барларға:</w:t>
            </w:r>
            <w:r>
              <w:br/>
            </w: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r>
              <w:br/>
            </w:r>
            <w:r>
              <w:rPr>
                <w:rFonts w:ascii="Times New Roman"/>
                <w:b w:val="false"/>
                <w:i w:val="false"/>
                <w:color w:val="000000"/>
                <w:sz w:val="20"/>
              </w:rPr>
              <w:t>
ғылыми дәрежесін растайтын дипломның электрондық көшірмесі;</w:t>
            </w:r>
            <w:r>
              <w:br/>
            </w:r>
            <w:r>
              <w:rPr>
                <w:rFonts w:ascii="Times New Roman"/>
                <w:b w:val="false"/>
                <w:i w:val="false"/>
                <w:color w:val="000000"/>
                <w:sz w:val="20"/>
              </w:rPr>
              <w:t>
7) тіркелген діни бірлестіктердің дін қызметкерлеріне:</w:t>
            </w:r>
            <w:r>
              <w:br/>
            </w: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 жағдайда көрсетілетін қызметті алушының ЭЦҚ-сымен немесе бірреттік парольмен куәландырылған электрондық құжат нысанында мемлекеттік қызмет көрсетуге өтініш;</w:t>
            </w:r>
            <w:r>
              <w:br/>
            </w:r>
            <w:r>
              <w:rPr>
                <w:rFonts w:ascii="Times New Roman"/>
                <w:b w:val="false"/>
                <w:i w:val="false"/>
                <w:color w:val="000000"/>
                <w:sz w:val="20"/>
              </w:rPr>
              <w:t>
діни бірлестік берген дін қызметкері мәртебесін растайтын анықтаманың электрондық көшірмесі.</w:t>
            </w:r>
            <w:r>
              <w:br/>
            </w:r>
            <w:r>
              <w:rPr>
                <w:rFonts w:ascii="Times New Roman"/>
                <w:b w:val="false"/>
                <w:i w:val="false"/>
                <w:color w:val="000000"/>
                <w:sz w:val="20"/>
              </w:rPr>
              <w:t>
Көрсетілетін қызметті алушының жеке басын куәландыратын құжаттың деректері туралы мәліметтерді көрсетілетін қызметті беруші "электрондық үкімет" шлюзі арқылы тиісті мемлекеттік ақпараттық жүйелерден алады.</w:t>
            </w:r>
            <w:r>
              <w:br/>
            </w:r>
            <w:r>
              <w:rPr>
                <w:rFonts w:ascii="Times New Roman"/>
                <w:b w:val="false"/>
                <w:i w:val="false"/>
                <w:color w:val="000000"/>
                <w:sz w:val="20"/>
              </w:rPr>
              <w:t>
Көрсетілетін қызметті алушы портал арқылы барлық қажетті құжаттарды берген кезде көрсетілетін қызметті алушының "жеке кабинетінде" мемлекеттік көрсетілетін қызметтің нәтижесін алу күні көрсетіле отырып, мемлекеттік қызмет көрсету үшін сұрау салудың қабылданғаны туралы белгі көрсетіледі.</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мынадай негіздер бойынша мемлекеттік қызметті көрсетуден бас тартады:</w:t>
            </w:r>
            <w:r>
              <w:br/>
            </w: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r>
              <w:br/>
            </w: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"Әскери қызмет және әскери қызметшілердің мәртебесі туралы" Қазақстан Республикасы Заңының </w:t>
            </w:r>
            <w:r>
              <w:rPr>
                <w:rFonts w:ascii="Times New Roman"/>
                <w:b w:val="false"/>
                <w:i w:val="false"/>
                <w:color w:val="000000"/>
                <w:sz w:val="20"/>
              </w:rPr>
              <w:t>36-бабында</w:t>
            </w:r>
            <w:r>
              <w:rPr>
                <w:rFonts w:ascii="Times New Roman"/>
                <w:b w:val="false"/>
                <w:i w:val="false"/>
                <w:color w:val="000000"/>
                <w:sz w:val="20"/>
              </w:rPr>
              <w:t xml:space="preserve"> және осы қағидаларда белгіленген талаптарға сәйкес келмеуі.</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 мемлекеттік қызмет көрсету ерекшеліктері ескерілген өзге де талаптар</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әскери қызметке шақыруды жүргізу және мемлекеттік қызметті көрсетуге өтінішті қабылдау кезеңі - 1 наурыздан 30 маусымға дейін және 1 қыркүйектен 30 желтоқсанға дейін.</w:t>
            </w:r>
            <w:r>
              <w:br/>
            </w:r>
            <w:r>
              <w:rPr>
                <w:rFonts w:ascii="Times New Roman"/>
                <w:b w:val="false"/>
                <w:i w:val="false"/>
                <w:color w:val="000000"/>
                <w:sz w:val="20"/>
              </w:rPr>
              <w:t>
Көрсетілетін қызметті алушының ЭЦҚ бар болған жағдайда мемлекеттік көрсетілетін қызметті портал, бірыңғай байланыс орталығының 1414, 8 800 080 7777 телефоны арқылы электрондық нысанда алу мүмкіндігі бар.</w:t>
            </w:r>
            <w:r>
              <w:br/>
            </w:r>
            <w:r>
              <w:rPr>
                <w:rFonts w:ascii="Times New Roman"/>
                <w:b w:val="false"/>
                <w:i w:val="false"/>
                <w:color w:val="000000"/>
                <w:sz w:val="20"/>
              </w:rPr>
              <w:t>
Мемлекеттік қызмет көрсету мекенжайы көрсетілетін қызметті берушінің интернет-ресурсында – ЖАО сайтында, сондай-ақ www. gov4c. kz интернет-ресурсында орналасқан.</w:t>
            </w:r>
            <w:r>
              <w:br/>
            </w:r>
            <w:r>
              <w:rPr>
                <w:rFonts w:ascii="Times New Roman"/>
                <w:b w:val="false"/>
                <w:i w:val="false"/>
                <w:color w:val="000000"/>
                <w:sz w:val="20"/>
              </w:rPr>
              <w:t>
Мемлекеттік қызмет көрсету тәртібі туралы ақпаратты бірыңғай байланыс орталығының 1414, 8 800 080 7777 телефоны арқылы алуға болады.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