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6b53" w14:textId="1026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және Жамбыл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27 тамыздағы № 868 бұйрығы. Қазақстан Республикасының Әділет министрлігінде 2021 жылғы 31 тамызда № 24165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және Жамбыл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облыстардың, республикалық маңызы бар қалалардың, астананың жергілікті атқарушы органдары бағалы қағаздардың ішкі нарығында айналысқа шығару үшін шығаратын, жұмыспен қамтуға жәрдемдесу жөніндегі жекелеген іс-шараларды белгіленген тәртіппен қаржыландыру үшін шығарылатын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– 1 886 036 000 (бір миллиард сегіз жүз сексен алты миллион отыз алты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– 2 883 662 000 (екі миллиард сегіз жүз сексен үш миллион алты жүз алпыс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