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d47a" w14:textId="51bd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9 қыркүйектегі № 485 бұйрығы. Қазақстан Республикасының Әділет министрлігінде 2021 жылғы 11 қыркүйекте № 24311 болып тіркелді. Күші жойылды - Қазақстан Республикасы Индустрия және инфрақұрылымдық даму министрінің м.а. 2022 жылғы 15 маусымдағы № 342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15.06.2022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12652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9 қыркүйектегі</w:t>
            </w:r>
            <w:r>
              <w:br/>
            </w:r>
            <w:r>
              <w:rPr>
                <w:rFonts w:ascii="Times New Roman"/>
                <w:b w:val="false"/>
                <w:i w:val="false"/>
                <w:color w:val="000000"/>
                <w:sz w:val="20"/>
              </w:rPr>
              <w:t>№ 485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"___" _____ 2020 жылғы</w:t>
            </w:r>
            <w:r>
              <w:br/>
            </w:r>
            <w:r>
              <w:rPr>
                <w:rFonts w:ascii="Times New Roman"/>
                <w:b w:val="false"/>
                <w:i w:val="false"/>
                <w:color w:val="000000"/>
                <w:sz w:val="20"/>
              </w:rPr>
              <w:t>№ _____</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Индустриялық-инновациялық қызмет субъектілерінің отандық өңделген тауарларды, жұмыстар мен көрсетілетін қызметтерді ішкі нарықта ілгерілету бойынша шығындарының бір бөлігін өтеу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Индустриялық-инновациялық қызмет субъектілерінің отандық өңделген тауарларды, жұмыстар мен көрсетілетін қызметтерді ішкі нарықта ілгерілету бойынша шығындарының бір бөлігін өтеу қағидалары (бұдан әрі - Қағидалар) Қазақстан Республикасы Кәсіпкерлік кодексінің </w:t>
      </w:r>
      <w:r>
        <w:rPr>
          <w:rFonts w:ascii="Times New Roman"/>
          <w:b w:val="false"/>
          <w:i w:val="false"/>
          <w:color w:val="000000"/>
          <w:sz w:val="28"/>
        </w:rPr>
        <w:t>268 бабы</w:t>
      </w:r>
      <w:r>
        <w:rPr>
          <w:rFonts w:ascii="Times New Roman"/>
          <w:b w:val="false"/>
          <w:i w:val="false"/>
          <w:color w:val="000000"/>
          <w:sz w:val="28"/>
        </w:rPr>
        <w:t xml:space="preserve"> 3 тармағының екінші бөлігіне сәйкес әзірленді және индустриялық-инновациялық қызмет субъектілері шығындарының бір бөлігін ішкі нарықта ілгерілету бойынша өтеу (бұдан әрі-мемлекеттік қолдау шарасы) тәртібін айқындайды.</w:t>
      </w:r>
    </w:p>
    <w:bookmarkEnd w:id="9"/>
    <w:bookmarkStart w:name="z12" w:id="10"/>
    <w:p>
      <w:pPr>
        <w:spacing w:after="0"/>
        <w:ind w:left="0"/>
        <w:jc w:val="both"/>
      </w:pPr>
      <w:r>
        <w:rPr>
          <w:rFonts w:ascii="Times New Roman"/>
          <w:b w:val="false"/>
          <w:i w:val="false"/>
          <w:color w:val="000000"/>
          <w:sz w:val="28"/>
        </w:rPr>
        <w:t>
      2.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тікелей немесе жанама тиесілі индустриялық-инновациялық қызмет субъектілері (әлеуметтік-кәсіпкерлік корпорацияны, әскери және аэроғарыш мақсатындағы тауарларды (өнімдерді), қос мақсаттағы (қолданылатын) тауарларды (өнімдерді) отандық өндірушілерді, сондай-ақ мемлекеттік-жекешелік әріптестік туралы шарт шеңберінде құрылған кәсіпкерлерді қоспағанда) мемлекеттік қолдау шараларын пайдалана алмайды;</w:t>
      </w:r>
    </w:p>
    <w:bookmarkEnd w:id="10"/>
    <w:bookmarkStart w:name="z13" w:id="11"/>
    <w:p>
      <w:pPr>
        <w:spacing w:after="0"/>
        <w:ind w:left="0"/>
        <w:jc w:val="both"/>
      </w:pPr>
      <w:r>
        <w:rPr>
          <w:rFonts w:ascii="Times New Roman"/>
          <w:b w:val="false"/>
          <w:i w:val="false"/>
          <w:color w:val="000000"/>
          <w:sz w:val="28"/>
        </w:rPr>
        <w:t>
      3.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қарсы міндеттемелер - мемлекеттік қолдау шараларын алатын индустриялық-инновациялық қызмет субъектілері қабылдайтын міндеттемелер;</w:t>
      </w:r>
    </w:p>
    <w:bookmarkEnd w:id="12"/>
    <w:bookmarkStart w:name="z15" w:id="13"/>
    <w:p>
      <w:pPr>
        <w:spacing w:after="0"/>
        <w:ind w:left="0"/>
        <w:jc w:val="both"/>
      </w:pPr>
      <w:r>
        <w:rPr>
          <w:rFonts w:ascii="Times New Roman"/>
          <w:b w:val="false"/>
          <w:i w:val="false"/>
          <w:color w:val="000000"/>
          <w:sz w:val="28"/>
        </w:rPr>
        <w:t>
      2) өтініш беруші – осы қағидалар шеңберінде шығындарды өтеуге өтініш берген индустриялық-инновациялық қызмет субъектісі;</w:t>
      </w:r>
    </w:p>
    <w:bookmarkEnd w:id="13"/>
    <w:bookmarkStart w:name="z16" w:id="14"/>
    <w:p>
      <w:pPr>
        <w:spacing w:after="0"/>
        <w:ind w:left="0"/>
        <w:jc w:val="both"/>
      </w:pPr>
      <w:r>
        <w:rPr>
          <w:rFonts w:ascii="Times New Roman"/>
          <w:b w:val="false"/>
          <w:i w:val="false"/>
          <w:color w:val="000000"/>
          <w:sz w:val="28"/>
        </w:rPr>
        <w:t>
      3)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ұйымдастырушылық-ретке келтірілген жиынтығы;</w:t>
      </w:r>
    </w:p>
    <w:bookmarkEnd w:id="14"/>
    <w:bookmarkStart w:name="z17" w:id="15"/>
    <w:p>
      <w:pPr>
        <w:spacing w:after="0"/>
        <w:ind w:left="0"/>
        <w:jc w:val="both"/>
      </w:pPr>
      <w:r>
        <w:rPr>
          <w:rFonts w:ascii="Times New Roman"/>
          <w:b w:val="false"/>
          <w:i w:val="false"/>
          <w:color w:val="000000"/>
          <w:sz w:val="28"/>
        </w:rPr>
        <w:t>
      4) зертханалық сынақтар-зерттелетін сынамаларға (үлгілерге) қатысты зертханаларда (орталықтарда) жүзеге асырылатын сынақтар, өлшемдер, талдаулар, тесттер, сараптамалар жүргізуді қамтитын операциялар кешені;</w:t>
      </w:r>
    </w:p>
    <w:bookmarkEnd w:id="15"/>
    <w:bookmarkStart w:name="z18" w:id="16"/>
    <w:p>
      <w:pPr>
        <w:spacing w:after="0"/>
        <w:ind w:left="0"/>
        <w:jc w:val="both"/>
      </w:pPr>
      <w:r>
        <w:rPr>
          <w:rFonts w:ascii="Times New Roman"/>
          <w:b w:val="false"/>
          <w:i w:val="false"/>
          <w:color w:val="000000"/>
          <w:sz w:val="28"/>
        </w:rPr>
        <w:t>
      5) таңбалау - тауарға шартты белгілерді, әріптерді, сандарды, графикалық белгілерді немесе жазбаларды оны одан әрі сәйкестендіру, белгіленген талаптарды және олар туралы дұрыс мәліметтерді қадағалай отырып, оның қасиеттері мен сипаттамаларын көрсету мақсатында (оның ішінде оларға түсірілген сәйкестендіру құралдары және (немесе) сәйкестендіру құралдары бар материалдық тасығыштар туралы мәліметтер) тауарларды таңбалаудың ақпараттық жүйесінің ұлттық компонентінде болады;</w:t>
      </w:r>
    </w:p>
    <w:bookmarkEnd w:id="16"/>
    <w:bookmarkStart w:name="z19" w:id="17"/>
    <w:p>
      <w:pPr>
        <w:spacing w:after="0"/>
        <w:ind w:left="0"/>
        <w:jc w:val="both"/>
      </w:pPr>
      <w:r>
        <w:rPr>
          <w:rFonts w:ascii="Times New Roman"/>
          <w:b w:val="false"/>
          <w:i w:val="false"/>
          <w:color w:val="000000"/>
          <w:sz w:val="28"/>
        </w:rPr>
        <w:t>
      6) материалдық тасығыш - қолдан жасаудан қорғау элементтерін (құралдарын) қамтитын немесе қамтымайтын және сәйкестендіру құралдарын салуға, сақтауға және беруге арналған кез келген материалдардан жасалған бақылау (сәйкестендіру) белгісі немесе объект;</w:t>
      </w:r>
    </w:p>
    <w:bookmarkEnd w:id="17"/>
    <w:bookmarkStart w:name="z20" w:id="18"/>
    <w:p>
      <w:pPr>
        <w:spacing w:after="0"/>
        <w:ind w:left="0"/>
        <w:jc w:val="both"/>
      </w:pPr>
      <w:r>
        <w:rPr>
          <w:rFonts w:ascii="Times New Roman"/>
          <w:b w:val="false"/>
          <w:i w:val="false"/>
          <w:color w:val="000000"/>
          <w:sz w:val="28"/>
        </w:rPr>
        <w:t>
      7) оператор - Жергілікті қамтуды дамыту саласындағы ұлттық даму институты;</w:t>
      </w:r>
    </w:p>
    <w:bookmarkEnd w:id="18"/>
    <w:bookmarkStart w:name="z21" w:id="19"/>
    <w:p>
      <w:pPr>
        <w:spacing w:after="0"/>
        <w:ind w:left="0"/>
        <w:jc w:val="both"/>
      </w:pPr>
      <w:r>
        <w:rPr>
          <w:rFonts w:ascii="Times New Roman"/>
          <w:b w:val="false"/>
          <w:i w:val="false"/>
          <w:color w:val="000000"/>
          <w:sz w:val="28"/>
        </w:rPr>
        <w:t>
      8) өнім үлгісі - сынау, бақылау немесе бағалау кезінде осы өнімнің өкілі ретінде пайдаланылатын нақты өнім бірлігі;</w:t>
      </w:r>
    </w:p>
    <w:bookmarkEnd w:id="19"/>
    <w:bookmarkStart w:name="z22" w:id="20"/>
    <w:p>
      <w:pPr>
        <w:spacing w:after="0"/>
        <w:ind w:left="0"/>
        <w:jc w:val="both"/>
      </w:pPr>
      <w:r>
        <w:rPr>
          <w:rFonts w:ascii="Times New Roman"/>
          <w:b w:val="false"/>
          <w:i w:val="false"/>
          <w:color w:val="000000"/>
          <w:sz w:val="28"/>
        </w:rPr>
        <w:t>
      9) тәжірибелік үлгі - өндіріске қою және/немесе мақсаты бойынша пайдалану мүмкіндігі туралы шешім қабылдау мақсатында оның берілген техникалық талаптарға сәйкестігін сынау арқылы тексеру үшін жаңадан әзірленген жұмыс құжаттамасы бойынша дайындалған өнім үлгісі;</w:t>
      </w:r>
    </w:p>
    <w:bookmarkEnd w:id="20"/>
    <w:bookmarkStart w:name="z23" w:id="21"/>
    <w:p>
      <w:pPr>
        <w:spacing w:after="0"/>
        <w:ind w:left="0"/>
        <w:jc w:val="both"/>
      </w:pPr>
      <w:r>
        <w:rPr>
          <w:rFonts w:ascii="Times New Roman"/>
          <w:b w:val="false"/>
          <w:i w:val="false"/>
          <w:color w:val="000000"/>
          <w:sz w:val="28"/>
        </w:rPr>
        <w:t>
      10) көлік құралының түрін мақұлдау - айналымға шығарылатын, бір түрге жатқызылған көлік құралдарының Еуразиялық экономикалық комиссияның 2011 жылғы 9 желтоқсандағы № 877 "Доңғалақты көлік құралдарының қауіпсіздігі туралы" Кеден одағының техникалық регламентін қабылдау туралы" шешімімен бекітілген "Доңғалақты көлік құралдарының қауіпсіздігі туралы" 018/2011 Кеден одағының техникалық регламентінің талаптарына сәйкестігін куәландыратын құжат;</w:t>
      </w:r>
    </w:p>
    <w:bookmarkEnd w:id="21"/>
    <w:bookmarkStart w:name="z24" w:id="22"/>
    <w:p>
      <w:pPr>
        <w:spacing w:after="0"/>
        <w:ind w:left="0"/>
        <w:jc w:val="both"/>
      </w:pPr>
      <w:r>
        <w:rPr>
          <w:rFonts w:ascii="Times New Roman"/>
          <w:b w:val="false"/>
          <w:i w:val="false"/>
          <w:color w:val="000000"/>
          <w:sz w:val="28"/>
        </w:rPr>
        <w:t>
      11) шасси түрін мақұлдау - айналымға шығарылатын, бір түрге жатқызылған шассидің Еуразиялық экономикалық комиссияның 2011 жылғы 9 желтоқсандағы № 877 "Доңғалақты көлік құралдарының қауіпсіздігі туралы" Кеден одағының техникалық регламентін қабылдау туралы" шешімімен бекітілген "Доңғалақты көлік құралдарының қауіпсіздігі туралы" 018/2011 Кеден одағының техникалық регламентінің талаптарына сәйкестігін куәландыратын құжат;</w:t>
      </w:r>
    </w:p>
    <w:bookmarkEnd w:id="22"/>
    <w:bookmarkStart w:name="z25" w:id="23"/>
    <w:p>
      <w:pPr>
        <w:spacing w:after="0"/>
        <w:ind w:left="0"/>
        <w:jc w:val="both"/>
      </w:pPr>
      <w:r>
        <w:rPr>
          <w:rFonts w:ascii="Times New Roman"/>
          <w:b w:val="false"/>
          <w:i w:val="false"/>
          <w:color w:val="000000"/>
          <w:sz w:val="28"/>
        </w:rPr>
        <w:t>
      12) сәйкестікті растау - нәтижесі объектінің техникалық регламенттерде, стандарттарда немесе шарттардың талаптарында белгіленген талаптарға сәйкестігін құжаттамалық куәландыру (сәйкестік туралы декларация, сәйкестік сертификаты, көлік құралының түрін мақұлдау, шасси түрін мақұлдау түрінде) болып табылатын рәсім;</w:t>
      </w:r>
    </w:p>
    <w:bookmarkEnd w:id="23"/>
    <w:bookmarkStart w:name="z26" w:id="24"/>
    <w:p>
      <w:pPr>
        <w:spacing w:after="0"/>
        <w:ind w:left="0"/>
        <w:jc w:val="both"/>
      </w:pPr>
      <w:r>
        <w:rPr>
          <w:rFonts w:ascii="Times New Roman"/>
          <w:b w:val="false"/>
          <w:i w:val="false"/>
          <w:color w:val="000000"/>
          <w:sz w:val="28"/>
        </w:rPr>
        <w:t>
      13) сәйкестендіру құралы - штрих код түрінде ұсынылған немесе радиожиілік белгісіне жазылған немесе автоматты сәйкестендірудің өзге құралын (технологиясын) пайдалана отырып ұсынылған машинамен оқылатын нысандағы символдардың бірегей бірізділігі;</w:t>
      </w:r>
    </w:p>
    <w:bookmarkEnd w:id="24"/>
    <w:bookmarkStart w:name="z27" w:id="25"/>
    <w:p>
      <w:pPr>
        <w:spacing w:after="0"/>
        <w:ind w:left="0"/>
        <w:jc w:val="both"/>
      </w:pPr>
      <w:r>
        <w:rPr>
          <w:rFonts w:ascii="Times New Roman"/>
          <w:b w:val="false"/>
          <w:i w:val="false"/>
          <w:color w:val="000000"/>
          <w:sz w:val="28"/>
        </w:rPr>
        <w:t>
      14) сертификаттық сынақтар - өнім сипаттамаларының ұлттық қасиеттеріне және (немесе) халықаралық нормативтік-техникалық құжаттарға сәйкестігін анықтау мақсатында жүргізілетін бақылау сынақтары;</w:t>
      </w:r>
    </w:p>
    <w:bookmarkEnd w:id="25"/>
    <w:bookmarkStart w:name="z28" w:id="26"/>
    <w:p>
      <w:pPr>
        <w:spacing w:after="0"/>
        <w:ind w:left="0"/>
        <w:jc w:val="both"/>
      </w:pPr>
      <w:r>
        <w:rPr>
          <w:rFonts w:ascii="Times New Roman"/>
          <w:b w:val="false"/>
          <w:i w:val="false"/>
          <w:color w:val="000000"/>
          <w:sz w:val="28"/>
        </w:rPr>
        <w:t>
      15) индустриялық-инновациялық қызмет субъектілері – экономиканың артықшылықты секторларында индустриялық-инновациялық жобаларды іске асыратын немесе отандық өңделген тауарларды, жұмыстарды, көрсетілетін қызметтерді ішкі және (немесе) сыртқы нарықтарға ілгерілету жөніндегі қызметті жүзеге асыратын жеке және (немесе) затар менңды тұлғалар;</w:t>
      </w:r>
    </w:p>
    <w:bookmarkEnd w:id="26"/>
    <w:bookmarkStart w:name="z29" w:id="27"/>
    <w:p>
      <w:pPr>
        <w:spacing w:after="0"/>
        <w:ind w:left="0"/>
        <w:jc w:val="both"/>
      </w:pPr>
      <w:r>
        <w:rPr>
          <w:rFonts w:ascii="Times New Roman"/>
          <w:b w:val="false"/>
          <w:i w:val="false"/>
          <w:color w:val="000000"/>
          <w:sz w:val="28"/>
        </w:rPr>
        <w:t>
      16) индустриялық қызметті мемлекеттік қолдау саласындағы уәкілетті орган (бұдан әрі – уәкілетті орган) – индустриялық даму саласындағы басшылықты, сондай-ақ Қазақстан Республикасының заңнамасында көзделген шекте салааралық үйлестіруді және индустриялық қызметті мемлекеттік қолдауды іске асыруға қатысатын орталық атқарушы орган.</w:t>
      </w:r>
    </w:p>
    <w:bookmarkEnd w:id="27"/>
    <w:bookmarkStart w:name="z30" w:id="28"/>
    <w:p>
      <w:pPr>
        <w:spacing w:after="0"/>
        <w:ind w:left="0"/>
        <w:jc w:val="both"/>
      </w:pPr>
      <w:r>
        <w:rPr>
          <w:rFonts w:ascii="Times New Roman"/>
          <w:b w:val="false"/>
          <w:i w:val="false"/>
          <w:color w:val="000000"/>
          <w:sz w:val="28"/>
        </w:rPr>
        <w:t>
      4. Уәкілетті орган тиісті қаржы жылына арналған төлемдер бойынша жеке қаржыландыру жоспарына сәйкес бюджеттік бағдарламаның әкімшісі бекітетін, төлемдер кестесіне сәйкес осы Қағидалардың шеңберінде индустриялық-инновациялық қызмет субъектілері шығындарының бір бөлігін өтеу үшін мемлекеттік қолдау шараларын ұсынуға көзделген қаражатты оператордың ағымдағы шотына аударады.</w:t>
      </w:r>
    </w:p>
    <w:bookmarkEnd w:id="28"/>
    <w:bookmarkStart w:name="z31" w:id="29"/>
    <w:p>
      <w:pPr>
        <w:spacing w:after="0"/>
        <w:ind w:left="0"/>
        <w:jc w:val="both"/>
      </w:pPr>
      <w:r>
        <w:rPr>
          <w:rFonts w:ascii="Times New Roman"/>
          <w:b w:val="false"/>
          <w:i w:val="false"/>
          <w:color w:val="000000"/>
          <w:sz w:val="28"/>
        </w:rPr>
        <w:t>
      5. Оператор индустриялық – 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түрінде мемлекеттік қолдау шараларын ұсынуға бөлінген қаражатты басқару үшін бюджеттік бағдарлама әкімшісі мен оператор арасында жасалатын шарт негізінде Қазақстан Республикасының резиденті-екінші деңгейлі банкте ағымдағы шот ашады.</w:t>
      </w:r>
    </w:p>
    <w:bookmarkEnd w:id="29"/>
    <w:bookmarkStart w:name="z32" w:id="30"/>
    <w:p>
      <w:pPr>
        <w:spacing w:after="0"/>
        <w:ind w:left="0"/>
        <w:jc w:val="both"/>
      </w:pPr>
      <w:r>
        <w:rPr>
          <w:rFonts w:ascii="Times New Roman"/>
          <w:b w:val="false"/>
          <w:i w:val="false"/>
          <w:color w:val="000000"/>
          <w:sz w:val="28"/>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тиісті қаржы жылына арналған республикалық бюджетте осы мақсаттарға көзделген қаражат шегінде жүзеге асырылады.</w:t>
      </w:r>
    </w:p>
    <w:bookmarkEnd w:id="30"/>
    <w:bookmarkStart w:name="z33" w:id="31"/>
    <w:p>
      <w:pPr>
        <w:spacing w:after="0"/>
        <w:ind w:left="0"/>
        <w:jc w:val="both"/>
      </w:pPr>
      <w:r>
        <w:rPr>
          <w:rFonts w:ascii="Times New Roman"/>
          <w:b w:val="false"/>
          <w:i w:val="false"/>
          <w:color w:val="000000"/>
          <w:sz w:val="28"/>
        </w:rPr>
        <w:t>
      6. Қаржы жылының соңына есептелетін ағымдағы шоттағы қаражат қалдықтары уәкілетті органға және тиісінше мемлекеттік бюджетке қайтарылуға жатпайды, ал индустриялық-инновациялық қызмет субъектілерінің отандық өңделген тауарларды, жұмыстар мен көрсетілетін қызметтерді ішкі нарықта ілгерілету жөніндегі шығындарын өтеуге келесі қаржы жылында жұмсалады.</w:t>
      </w:r>
    </w:p>
    <w:bookmarkEnd w:id="31"/>
    <w:bookmarkStart w:name="z34" w:id="32"/>
    <w:p>
      <w:pPr>
        <w:spacing w:after="0"/>
        <w:ind w:left="0"/>
        <w:jc w:val="both"/>
      </w:pPr>
      <w:r>
        <w:rPr>
          <w:rFonts w:ascii="Times New Roman"/>
          <w:b w:val="false"/>
          <w:i w:val="false"/>
          <w:color w:val="000000"/>
          <w:sz w:val="28"/>
        </w:rPr>
        <w:t>
      7. Индустриялық-инновациялық қызмет субъектілерінің отандық өңделген тауарларды, жұмыстар мен көрсетілетін қызметтерді ішкі нарықта ілгерілету бойынша шығындарының бір бөлігін өтеу шығындардың мынадай түрлері бойынша жүргізіледі:</w:t>
      </w:r>
    </w:p>
    <w:bookmarkEnd w:id="32"/>
    <w:bookmarkStart w:name="z35" w:id="33"/>
    <w:p>
      <w:pPr>
        <w:spacing w:after="0"/>
        <w:ind w:left="0"/>
        <w:jc w:val="both"/>
      </w:pPr>
      <w:r>
        <w:rPr>
          <w:rFonts w:ascii="Times New Roman"/>
          <w:b w:val="false"/>
          <w:i w:val="false"/>
          <w:color w:val="000000"/>
          <w:sz w:val="28"/>
        </w:rPr>
        <w:t>
      1)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Заңына сәйкес Қазақстан Республикасының аумағында жол берілетін стандарттарда белгіленген талаптарға отандық өңделген тауарлардың, жұмыстар мен көрсетілетін қызметтердің және сапа менеджменті жүйелерінің сәйкестігін растау кезінде көтерген шығындар, оның ішінде:</w:t>
      </w:r>
    </w:p>
    <w:bookmarkEnd w:id="33"/>
    <w:p>
      <w:pPr>
        <w:spacing w:after="0"/>
        <w:ind w:left="0"/>
        <w:jc w:val="both"/>
      </w:pPr>
      <w:r>
        <w:rPr>
          <w:rFonts w:ascii="Times New Roman"/>
          <w:b w:val="false"/>
          <w:i w:val="false"/>
          <w:color w:val="000000"/>
          <w:sz w:val="28"/>
        </w:rPr>
        <w:t>
      отандық өңделген тауарлардың, жұмыстар мен көрсетілетін қызметтердің сәйкестігін растауға байланысты бағалау жүргізуге;</w:t>
      </w:r>
    </w:p>
    <w:p>
      <w:pPr>
        <w:spacing w:after="0"/>
        <w:ind w:left="0"/>
        <w:jc w:val="both"/>
      </w:pPr>
      <w:r>
        <w:rPr>
          <w:rFonts w:ascii="Times New Roman"/>
          <w:b w:val="false"/>
          <w:i w:val="false"/>
          <w:color w:val="000000"/>
          <w:sz w:val="28"/>
        </w:rPr>
        <w:t>
      сынақ нәтижелерін сараптауды қоса алғанда, шығарылатын өнімге сертификаттық және зертханалық сынақтар жүргізуге;</w:t>
      </w:r>
    </w:p>
    <w:p>
      <w:pPr>
        <w:spacing w:after="0"/>
        <w:ind w:left="0"/>
        <w:jc w:val="both"/>
      </w:pPr>
      <w:r>
        <w:rPr>
          <w:rFonts w:ascii="Times New Roman"/>
          <w:b w:val="false"/>
          <w:i w:val="false"/>
          <w:color w:val="000000"/>
          <w:sz w:val="28"/>
        </w:rPr>
        <w:t>
      инспекциялық аудит және бақылау жүргізуге;</w:t>
      </w:r>
    </w:p>
    <w:p>
      <w:pPr>
        <w:spacing w:after="0"/>
        <w:ind w:left="0"/>
        <w:jc w:val="both"/>
      </w:pPr>
      <w:r>
        <w:rPr>
          <w:rFonts w:ascii="Times New Roman"/>
          <w:b w:val="false"/>
          <w:i w:val="false"/>
          <w:color w:val="000000"/>
          <w:sz w:val="28"/>
        </w:rPr>
        <w:t>
      сертификаттарды тіркеуге;</w:t>
      </w:r>
    </w:p>
    <w:p>
      <w:pPr>
        <w:spacing w:after="0"/>
        <w:ind w:left="0"/>
        <w:jc w:val="both"/>
      </w:pPr>
      <w:r>
        <w:rPr>
          <w:rFonts w:ascii="Times New Roman"/>
          <w:b w:val="false"/>
          <w:i w:val="false"/>
          <w:color w:val="000000"/>
          <w:sz w:val="28"/>
        </w:rPr>
        <w:t>
      сертификаттарды қайта ресімдеуге және ұзартуға;</w:t>
      </w:r>
    </w:p>
    <w:bookmarkStart w:name="z36" w:id="34"/>
    <w:p>
      <w:pPr>
        <w:spacing w:after="0"/>
        <w:ind w:left="0"/>
        <w:jc w:val="both"/>
      </w:pPr>
      <w:r>
        <w:rPr>
          <w:rFonts w:ascii="Times New Roman"/>
          <w:b w:val="false"/>
          <w:i w:val="false"/>
          <w:color w:val="000000"/>
          <w:sz w:val="28"/>
        </w:rPr>
        <w:t>
      2) аяқ киім өнімін таңбалауға үшін бағдарламалық қамтамасыз етуді қоса алғанда, сәйкестендіру құралдарын түсіруге арналған жабдықты сатып алуға байланысты жеңіл өнеркәсіп субъектілерінің шығындары:</w:t>
      </w:r>
    </w:p>
    <w:bookmarkEnd w:id="34"/>
    <w:p>
      <w:pPr>
        <w:spacing w:after="0"/>
        <w:ind w:left="0"/>
        <w:jc w:val="both"/>
      </w:pPr>
      <w:r>
        <w:rPr>
          <w:rFonts w:ascii="Times New Roman"/>
          <w:b w:val="false"/>
          <w:i w:val="false"/>
          <w:color w:val="000000"/>
          <w:sz w:val="28"/>
        </w:rPr>
        <w:t>
      сәйкестендіру құралдарын сатып алуға (алуға);</w:t>
      </w:r>
    </w:p>
    <w:p>
      <w:pPr>
        <w:spacing w:after="0"/>
        <w:ind w:left="0"/>
        <w:jc w:val="both"/>
      </w:pPr>
      <w:r>
        <w:rPr>
          <w:rFonts w:ascii="Times New Roman"/>
          <w:b w:val="false"/>
          <w:i w:val="false"/>
          <w:color w:val="000000"/>
          <w:sz w:val="28"/>
        </w:rPr>
        <w:t>
      өнімді шығару сатысында сәйкестендіру құралдарын түсіру бойынша баспаханалық қызметтерді сатып алуға (алуға);</w:t>
      </w:r>
    </w:p>
    <w:p>
      <w:pPr>
        <w:spacing w:after="0"/>
        <w:ind w:left="0"/>
        <w:jc w:val="both"/>
      </w:pPr>
      <w:r>
        <w:rPr>
          <w:rFonts w:ascii="Times New Roman"/>
          <w:b w:val="false"/>
          <w:i w:val="false"/>
          <w:color w:val="000000"/>
          <w:sz w:val="28"/>
        </w:rPr>
        <w:t>
      сәйкестендіру құралдарын немесе инженерлік бағдарламалық қамтамасыз етуді қоса алғанда, материалдық тасығыштарды түсіруге арналған жабдықты сатып алу арқылы өндірісті қайта жарақтандыруға.</w:t>
      </w:r>
    </w:p>
    <w:bookmarkStart w:name="z37" w:id="35"/>
    <w:p>
      <w:pPr>
        <w:spacing w:after="0"/>
        <w:ind w:left="0"/>
        <w:jc w:val="both"/>
      </w:pPr>
      <w:r>
        <w:rPr>
          <w:rFonts w:ascii="Times New Roman"/>
          <w:b w:val="false"/>
          <w:i w:val="false"/>
          <w:color w:val="000000"/>
          <w:sz w:val="28"/>
        </w:rPr>
        <w:t>
      8. Индустриялық-инновациялық қызмет субъектісіне өтеуге ұсынылатын соманың 50%-ы, бірақ индустриялық-инновациялық қызметтің бір субъектісіне мың айлық есептік көрсеткіштен аспайтын мөлшерде негізделген және құжаттамалық расталған шығындары өтеледі.</w:t>
      </w:r>
    </w:p>
    <w:bookmarkEnd w:id="35"/>
    <w:bookmarkStart w:name="z38" w:id="36"/>
    <w:p>
      <w:pPr>
        <w:spacing w:after="0"/>
        <w:ind w:left="0"/>
        <w:jc w:val="both"/>
      </w:pPr>
      <w:r>
        <w:rPr>
          <w:rFonts w:ascii="Times New Roman"/>
          <w:b w:val="false"/>
          <w:i w:val="false"/>
          <w:color w:val="000000"/>
          <w:sz w:val="28"/>
        </w:rPr>
        <w:t>
      Көрсетілген түрлер бойынша шығындардың бір бөлігін өтеудің шекті мөлшері:</w:t>
      </w:r>
    </w:p>
    <w:bookmarkEnd w:id="36"/>
    <w:bookmarkStart w:name="z39" w:id="37"/>
    <w:p>
      <w:pPr>
        <w:spacing w:after="0"/>
        <w:ind w:left="0"/>
        <w:jc w:val="both"/>
      </w:pPr>
      <w:r>
        <w:rPr>
          <w:rFonts w:ascii="Times New Roman"/>
          <w:b w:val="false"/>
          <w:i w:val="false"/>
          <w:color w:val="000000"/>
          <w:sz w:val="28"/>
        </w:rPr>
        <w:t>
      1) осы қағидалардың 7 тармағы 1) тармақшасына сәйкес көтерілген шығындар бойынша индустриялық-инновациялық қызметтің бір субъектісіне өтінім беру күніне дейін соңғы 24 (жиырма төрт) ай ішінде 3000 (мың айлық есептік көрсеткіштен) (бұдан әрі - АЕК) аспайды;</w:t>
      </w:r>
    </w:p>
    <w:bookmarkEnd w:id="37"/>
    <w:bookmarkStart w:name="z40" w:id="38"/>
    <w:p>
      <w:pPr>
        <w:spacing w:after="0"/>
        <w:ind w:left="0"/>
        <w:jc w:val="both"/>
      </w:pPr>
      <w:r>
        <w:rPr>
          <w:rFonts w:ascii="Times New Roman"/>
          <w:b w:val="false"/>
          <w:i w:val="false"/>
          <w:color w:val="000000"/>
          <w:sz w:val="28"/>
        </w:rPr>
        <w:t>
      2) осы қағидалардың 7 тармағының 2) тармақшасына сәйкес өтінім берілген күнге дейін соңғы 24 (жиырма төрт) ай ішінде индустриялық-инновациялық қызметтің бір субъектісіне 10 000 (он мың) АЕК-тен аспайтын шығындар бойынша.</w:t>
      </w:r>
    </w:p>
    <w:bookmarkEnd w:id="38"/>
    <w:bookmarkStart w:name="z41" w:id="39"/>
    <w:p>
      <w:pPr>
        <w:spacing w:after="0"/>
        <w:ind w:left="0"/>
        <w:jc w:val="both"/>
      </w:pPr>
      <w:r>
        <w:rPr>
          <w:rFonts w:ascii="Times New Roman"/>
          <w:b w:val="false"/>
          <w:i w:val="false"/>
          <w:color w:val="000000"/>
          <w:sz w:val="28"/>
        </w:rPr>
        <w:t>
      9. Индустриялық-инновациялық қызмет субъектілерінің өтінімдері қарауға жіберіледі:</w:t>
      </w:r>
    </w:p>
    <w:bookmarkEnd w:id="39"/>
    <w:bookmarkStart w:name="z42" w:id="40"/>
    <w:p>
      <w:pPr>
        <w:spacing w:after="0"/>
        <w:ind w:left="0"/>
        <w:jc w:val="both"/>
      </w:pPr>
      <w:r>
        <w:rPr>
          <w:rFonts w:ascii="Times New Roman"/>
          <w:b w:val="false"/>
          <w:i w:val="false"/>
          <w:color w:val="000000"/>
          <w:sz w:val="28"/>
        </w:rPr>
        <w:t>
      1) тауарларды, жұмыстар мен көрсетілетін қызметтерді отандық өндірушілер болып табылады;</w:t>
      </w:r>
    </w:p>
    <w:bookmarkEnd w:id="40"/>
    <w:bookmarkStart w:name="z43" w:id="41"/>
    <w:p>
      <w:pPr>
        <w:spacing w:after="0"/>
        <w:ind w:left="0"/>
        <w:jc w:val="both"/>
      </w:pPr>
      <w:r>
        <w:rPr>
          <w:rFonts w:ascii="Times New Roman"/>
          <w:b w:val="false"/>
          <w:i w:val="false"/>
          <w:color w:val="000000"/>
          <w:sz w:val="28"/>
        </w:rPr>
        <w:t>
      2) өтінім берілген күні салықтар, міндетті зейнетақы жарналары, міндетті кәсіптік зейнетақы жарналары және әлеуметтік аударымдар бойынша берешегі жоқ (төлеу мерзімі "Салық және бюджетке төленетін басқа да міндетті төлемдер туралы" Қазақстан Республикасының кодексіне сәйкес кейінге қалдырылған жағдайларды қоспағанда);</w:t>
      </w:r>
    </w:p>
    <w:bookmarkEnd w:id="41"/>
    <w:bookmarkStart w:name="z44" w:id="42"/>
    <w:p>
      <w:pPr>
        <w:spacing w:after="0"/>
        <w:ind w:left="0"/>
        <w:jc w:val="both"/>
      </w:pPr>
      <w:r>
        <w:rPr>
          <w:rFonts w:ascii="Times New Roman"/>
          <w:b w:val="false"/>
          <w:i w:val="false"/>
          <w:color w:val="000000"/>
          <w:sz w:val="28"/>
        </w:rPr>
        <w:t>
      3) индустриялық-инновациялық қызмет субъектісі әділет органдарында тіркелген және/немесе хабарланған күннен бастап операторға өтінім келіп түскен күнге дейін кемінде күнтізбелік 1 (бір) жыл өтсе;</w:t>
      </w:r>
    </w:p>
    <w:bookmarkEnd w:id="42"/>
    <w:bookmarkStart w:name="z45" w:id="43"/>
    <w:p>
      <w:pPr>
        <w:spacing w:after="0"/>
        <w:ind w:left="0"/>
        <w:jc w:val="both"/>
      </w:pPr>
      <w:r>
        <w:rPr>
          <w:rFonts w:ascii="Times New Roman"/>
          <w:b w:val="false"/>
          <w:i w:val="false"/>
          <w:color w:val="000000"/>
          <w:sz w:val="28"/>
        </w:rPr>
        <w:t>
      4) осы қағидалардың 2 тармағында көрсетілген индустриялық-инновациялық қызмет субъектілеріне жатпайды.</w:t>
      </w:r>
    </w:p>
    <w:bookmarkEnd w:id="43"/>
    <w:bookmarkStart w:name="z46" w:id="44"/>
    <w:p>
      <w:pPr>
        <w:spacing w:after="0"/>
        <w:ind w:left="0"/>
        <w:jc w:val="both"/>
      </w:pPr>
      <w:r>
        <w:rPr>
          <w:rFonts w:ascii="Times New Roman"/>
          <w:b w:val="false"/>
          <w:i w:val="false"/>
          <w:color w:val="000000"/>
          <w:sz w:val="28"/>
        </w:rPr>
        <w:t xml:space="preserve">
      5) осы қағидалардың 7-тармағының 1) тармақшасы шеңберінде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ішкі нарықта мемлекеттік қолдау көрсету үшін экономиканың басым секторларының тізбесіне сәйкес экономиканың басым секторларындағы қызметті жүзеге асырады.</w:t>
      </w:r>
    </w:p>
    <w:bookmarkEnd w:id="44"/>
    <w:bookmarkStart w:name="z47" w:id="45"/>
    <w:p>
      <w:pPr>
        <w:spacing w:after="0"/>
        <w:ind w:left="0"/>
        <w:jc w:val="both"/>
      </w:pPr>
      <w:r>
        <w:rPr>
          <w:rFonts w:ascii="Times New Roman"/>
          <w:b w:val="false"/>
          <w:i w:val="false"/>
          <w:color w:val="000000"/>
          <w:sz w:val="28"/>
        </w:rPr>
        <w:t>
      10. Қазақстан Республикасының салық заңнамасына сәйкес айқындалған салықтар және бюджетке төленетін басқа да міндетті төлемдер өтініш берушілерге өтеуге жатпайды.</w:t>
      </w:r>
    </w:p>
    <w:bookmarkEnd w:id="45"/>
    <w:bookmarkStart w:name="z48" w:id="46"/>
    <w:p>
      <w:pPr>
        <w:spacing w:after="0"/>
        <w:ind w:left="0"/>
        <w:jc w:val="both"/>
      </w:pPr>
      <w:r>
        <w:rPr>
          <w:rFonts w:ascii="Times New Roman"/>
          <w:b w:val="false"/>
          <w:i w:val="false"/>
          <w:color w:val="000000"/>
          <w:sz w:val="28"/>
        </w:rPr>
        <w:t>
      11. Шығындарды өтеу ұлттық валютада жүргізіледі. Шетел валюталарында келтірілген шығындарды қайта есептеу өтініш беруші орындаушыға көрсетілген қызметтер (орындалған жұмыстар) үшін төлем жасаған күні қолданыста болған Қазақстан Республикасы Ұлттық банкінің валюта бағамдары бойынша жүзеге асырылады.</w:t>
      </w:r>
    </w:p>
    <w:bookmarkEnd w:id="46"/>
    <w:bookmarkStart w:name="z49" w:id="47"/>
    <w:p>
      <w:pPr>
        <w:spacing w:after="0"/>
        <w:ind w:left="0"/>
        <w:jc w:val="both"/>
      </w:pPr>
      <w:r>
        <w:rPr>
          <w:rFonts w:ascii="Times New Roman"/>
          <w:b w:val="false"/>
          <w:i w:val="false"/>
          <w:color w:val="000000"/>
          <w:sz w:val="28"/>
        </w:rPr>
        <w:t xml:space="preserve">
      12. Отандық өңделген тауарларды, жұмыстарды, көрсетілетін қызметтерді ішкі нарықта ілгерілету бойынша индустриялық-инновациялық қызмет субъектілеріне шығындарды өтеуді оператор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шығындарды өтеу туралы келісім жасалған күннен кейін 2 (екі) жұмыс күні ішінде береді (бұдан әрі - Шығындарды өтеу туралы келісім) шығындарды өтеу шарттары мен мөлшеріне сәйкес өтініш берушінің банктік шоттарына не Қазақстан Республикасы Ұлттық почта операторында ашылған өтініш берушінің шоттарына шығындардың бір бөлігін өтеу сомасын аудару арқылы жүзеге асырылады, бұл ретте операторға өтініш берушіге ақша қаражатын аударғаны үшін сыйақы көзделмеген.</w:t>
      </w:r>
    </w:p>
    <w:bookmarkEnd w:id="47"/>
    <w:bookmarkStart w:name="z50" w:id="48"/>
    <w:p>
      <w:pPr>
        <w:spacing w:after="0"/>
        <w:ind w:left="0"/>
        <w:jc w:val="both"/>
      </w:pPr>
      <w:r>
        <w:rPr>
          <w:rFonts w:ascii="Times New Roman"/>
          <w:b w:val="false"/>
          <w:i w:val="false"/>
          <w:color w:val="000000"/>
          <w:sz w:val="28"/>
        </w:rPr>
        <w:t>
      13. Операторға өтініш беруші қол қойған шығындарды өтеу туралы келісім келіп түскен күн шығындарды өтеу туралы келісім жасалған күн болып есептеледі.</w:t>
      </w:r>
    </w:p>
    <w:bookmarkEnd w:id="48"/>
    <w:bookmarkStart w:name="z51" w:id="49"/>
    <w:p>
      <w:pPr>
        <w:spacing w:after="0"/>
        <w:ind w:left="0"/>
        <w:jc w:val="both"/>
      </w:pPr>
      <w:r>
        <w:rPr>
          <w:rFonts w:ascii="Times New Roman"/>
          <w:b w:val="false"/>
          <w:i w:val="false"/>
          <w:color w:val="000000"/>
          <w:sz w:val="28"/>
        </w:rPr>
        <w:t>
      14. Өтініш беруші шығындарды өтеу туралы келісімге қол қоюдан бас тартқан жағдайда, өтініш беруші оператордың атына себептерін көрсете отырып, тиісті жазбаша хабарлама жібереді.</w:t>
      </w:r>
    </w:p>
    <w:bookmarkEnd w:id="49"/>
    <w:bookmarkStart w:name="z52" w:id="50"/>
    <w:p>
      <w:pPr>
        <w:spacing w:after="0"/>
        <w:ind w:left="0"/>
        <w:jc w:val="both"/>
      </w:pPr>
      <w:r>
        <w:rPr>
          <w:rFonts w:ascii="Times New Roman"/>
          <w:b w:val="false"/>
          <w:i w:val="false"/>
          <w:color w:val="000000"/>
          <w:sz w:val="28"/>
        </w:rPr>
        <w:t>
      15. Ағымдағы шотта мемлекеттік қолдау шараларын ұсыну үшін қажетті ақша қаражаты жеткіліксіз болған жағдайда, Оператор ағымдағы шотқа қаражат түскенге дейін өтініш берушіге ақша қаражатын аударуды тоқтата тұрады.</w:t>
      </w:r>
    </w:p>
    <w:bookmarkEnd w:id="50"/>
    <w:bookmarkStart w:name="z53" w:id="51"/>
    <w:p>
      <w:pPr>
        <w:spacing w:after="0"/>
        <w:ind w:left="0"/>
        <w:jc w:val="both"/>
      </w:pPr>
      <w:r>
        <w:rPr>
          <w:rFonts w:ascii="Times New Roman"/>
          <w:b w:val="false"/>
          <w:i w:val="false"/>
          <w:color w:val="000000"/>
          <w:sz w:val="28"/>
        </w:rPr>
        <w:t>
      16. Индустриялық-инновациялық қызмет субъектілері шығындарының осы Қағидаларда көзделген бір бөлігін өтеу жөніндегі шаралардың тиімділігін айқындау мақсатында Оператор индустриялық-инновациялық қызмет субъектісі шығындардың бір бөлігін өтеуді алғаннан кейін 2 (екі) жыл ішінде шығындарды өтеу туралы Келісімге 2-қосымшаға сәйкес нысан бойынша тоқсан сайынғы негізде өтініш берушілер ұсынған ақпарат негізінде олардың іске асырылуына мониторинг жүргізеді.</w:t>
      </w:r>
    </w:p>
    <w:bookmarkEnd w:id="51"/>
    <w:bookmarkStart w:name="z54" w:id="52"/>
    <w:p>
      <w:pPr>
        <w:spacing w:after="0"/>
        <w:ind w:left="0"/>
        <w:jc w:val="both"/>
      </w:pPr>
      <w:r>
        <w:rPr>
          <w:rFonts w:ascii="Times New Roman"/>
          <w:b w:val="false"/>
          <w:i w:val="false"/>
          <w:color w:val="000000"/>
          <w:sz w:val="28"/>
        </w:rPr>
        <w:t>
      17. Өтініш беруші өзіне қарсы міндеттемелерді қабылдайды:</w:t>
      </w:r>
    </w:p>
    <w:bookmarkEnd w:id="52"/>
    <w:bookmarkStart w:name="z55" w:id="53"/>
    <w:p>
      <w:pPr>
        <w:spacing w:after="0"/>
        <w:ind w:left="0"/>
        <w:jc w:val="both"/>
      </w:pPr>
      <w:r>
        <w:rPr>
          <w:rFonts w:ascii="Times New Roman"/>
          <w:b w:val="false"/>
          <w:i w:val="false"/>
          <w:color w:val="000000"/>
          <w:sz w:val="28"/>
        </w:rPr>
        <w:t>
      1) Қазақстан Республикасының заңнамасына сәйкес КТС төлеуден босатылған кәсіпкерлік субъектілерін қоспағанда, КТС төлеу басталған кезеңге пайыздық қатынаста салық аударымдарын кемінде 3%-ға (КТС бойынша) ұлғайту;</w:t>
      </w:r>
    </w:p>
    <w:bookmarkEnd w:id="53"/>
    <w:bookmarkStart w:name="z56" w:id="54"/>
    <w:p>
      <w:pPr>
        <w:spacing w:after="0"/>
        <w:ind w:left="0"/>
        <w:jc w:val="both"/>
      </w:pPr>
      <w:r>
        <w:rPr>
          <w:rFonts w:ascii="Times New Roman"/>
          <w:b w:val="false"/>
          <w:i w:val="false"/>
          <w:color w:val="000000"/>
          <w:sz w:val="28"/>
        </w:rPr>
        <w:t>
      2) кәсіпорынның өнімді өткізуден және жұмыстар мен қызметтер көрсетуден түсетін кірісін кемінде 3%-ға ұлғайту.</w:t>
      </w:r>
    </w:p>
    <w:bookmarkEnd w:id="54"/>
    <w:bookmarkStart w:name="z57" w:id="55"/>
    <w:p>
      <w:pPr>
        <w:spacing w:after="0"/>
        <w:ind w:left="0"/>
        <w:jc w:val="both"/>
      </w:pPr>
      <w:r>
        <w:rPr>
          <w:rFonts w:ascii="Times New Roman"/>
          <w:b w:val="false"/>
          <w:i w:val="false"/>
          <w:color w:val="000000"/>
          <w:sz w:val="28"/>
        </w:rPr>
        <w:t>
      18. Мемлекеттік қолдау шараларын іске асыру шеңберінде алынған ақшалай қаражат қайтарылған жағдайда, қайтарылатын қаражат сомасы қарсы міндеттемелерді орындаудың қол жеткізілген деңгейін ескере отырып, берілген мемлекеттік қаржыландыру көлеміне мөлшерлес болады.</w:t>
      </w:r>
    </w:p>
    <w:bookmarkEnd w:id="55"/>
    <w:bookmarkStart w:name="z58" w:id="56"/>
    <w:p>
      <w:pPr>
        <w:spacing w:after="0"/>
        <w:ind w:left="0"/>
        <w:jc w:val="both"/>
      </w:pPr>
      <w:r>
        <w:rPr>
          <w:rFonts w:ascii="Times New Roman"/>
          <w:b w:val="false"/>
          <w:i w:val="false"/>
          <w:color w:val="000000"/>
          <w:sz w:val="28"/>
        </w:rPr>
        <w:t xml:space="preserve">
      19. Мониторинг қорытындылары бойынша Оператор тоқсан сайын, есепті кезеңнен кейінгі айдың 25-күнінен кешіктірмей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оператордың мемлекеттік қолдау шараларын іске асыру туралы есебін ұсынады.</w:t>
      </w:r>
    </w:p>
    <w:bookmarkEnd w:id="56"/>
    <w:bookmarkStart w:name="z59" w:id="57"/>
    <w:p>
      <w:pPr>
        <w:spacing w:after="0"/>
        <w:ind w:left="0"/>
        <w:jc w:val="left"/>
      </w:pPr>
      <w:r>
        <w:rPr>
          <w:rFonts w:ascii="Times New Roman"/>
          <w:b/>
          <w:i w:val="false"/>
          <w:color w:val="000000"/>
        </w:rPr>
        <w:t xml:space="preserve"> 2-тарау. "Отандық өңделген тауарларды, жұмыстар мен көрсетілетін қызметтерді ішкі нарықта ілгерілету бойынша индустриялық-инновациялық қызмет субъектілері шығындарының бір бөлігін өтеу" мемлекеттік қызметін көрсету тәртібі</w:t>
      </w:r>
    </w:p>
    <w:bookmarkEnd w:id="57"/>
    <w:bookmarkStart w:name="z60" w:id="58"/>
    <w:p>
      <w:pPr>
        <w:spacing w:after="0"/>
        <w:ind w:left="0"/>
        <w:jc w:val="both"/>
      </w:pPr>
      <w:r>
        <w:rPr>
          <w:rFonts w:ascii="Times New Roman"/>
          <w:b w:val="false"/>
          <w:i w:val="false"/>
          <w:color w:val="000000"/>
          <w:sz w:val="28"/>
        </w:rPr>
        <w:t>
      20. "Отандық өңделген тауарларды, жұмыстар мен көрсетілетін қызметтерді ішкі нарықта жылжыту бойынша индустриялық-инновациялық қызмет субъектілері шығындарының бір бөлігін өтеу" мемлекеттік көрсетілетін қызметті (бұдан әрі – Мемлекеттік көрсетілетін қызмет) "QazІndustry", қазақстандық индустрия және экспорт орталығы АҚ (бұдан әрі - көрсетілетін қызметті беруші) көрсетеді.</w:t>
      </w:r>
    </w:p>
    <w:bookmarkEnd w:id="58"/>
    <w:bookmarkStart w:name="z61" w:id="59"/>
    <w:p>
      <w:pPr>
        <w:spacing w:after="0"/>
        <w:ind w:left="0"/>
        <w:jc w:val="both"/>
      </w:pPr>
      <w:r>
        <w:rPr>
          <w:rFonts w:ascii="Times New Roman"/>
          <w:b w:val="false"/>
          <w:i w:val="false"/>
          <w:color w:val="000000"/>
          <w:sz w:val="28"/>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көрсетілетін қызмет стандартында (бұдан әрі - мемлекеттік көрсетілетін қызмет стандарты) жазылған.</w:t>
      </w:r>
    </w:p>
    <w:bookmarkEnd w:id="59"/>
    <w:bookmarkStart w:name="z62" w:id="60"/>
    <w:p>
      <w:pPr>
        <w:spacing w:after="0"/>
        <w:ind w:left="0"/>
        <w:jc w:val="both"/>
      </w:pPr>
      <w:r>
        <w:rPr>
          <w:rFonts w:ascii="Times New Roman"/>
          <w:b w:val="false"/>
          <w:i w:val="false"/>
          <w:color w:val="000000"/>
          <w:sz w:val="28"/>
        </w:rPr>
        <w:t>
      22. Мемлекеттік қызметті көрсетілетін қызметті беруші көрсетілетін қызметті алушының көрсетілетін қызметті берушінің кеңсесіне жүгінуі арқылы немесе "электрондық үкімет" веб-порталы арқылы көрсетеді. www.egov.kz және көрсетілетін қызметті берушінің веб-порталы www.qazindustry.gov.kz (бұдан әрі-портал) арқылы жүзеге асырылады.</w:t>
      </w:r>
    </w:p>
    <w:bookmarkEnd w:id="60"/>
    <w:bookmarkStart w:name="z63" w:id="61"/>
    <w:p>
      <w:pPr>
        <w:spacing w:after="0"/>
        <w:ind w:left="0"/>
        <w:jc w:val="both"/>
      </w:pPr>
      <w:r>
        <w:rPr>
          <w:rFonts w:ascii="Times New Roman"/>
          <w:b w:val="false"/>
          <w:i w:val="false"/>
          <w:color w:val="000000"/>
          <w:sz w:val="28"/>
        </w:rPr>
        <w:t xml:space="preserve">
      23. "Мемлекеттік көрсетілетін қызметтер туралы" Қазақстан Республикасының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көрсетілетін қызметті берушілер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61"/>
    <w:bookmarkStart w:name="z64" w:id="62"/>
    <w:p>
      <w:pPr>
        <w:spacing w:after="0"/>
        <w:ind w:left="0"/>
        <w:jc w:val="both"/>
      </w:pPr>
      <w:r>
        <w:rPr>
          <w:rFonts w:ascii="Times New Roman"/>
          <w:b w:val="false"/>
          <w:i w:val="false"/>
          <w:color w:val="000000"/>
          <w:sz w:val="28"/>
        </w:rPr>
        <w:t>
      24. Көрсетілетін қызметті алушы мемлекеттік көрсетілетін қызметті көрсетілетін қызметті берушінің кеңсесі арқылы алу үшін кеңсе қызметкеріне мемлекеттік көрсетілетін қызмет стандартында көрсетілген өтінім мен құжаттарды ұсынады.</w:t>
      </w:r>
    </w:p>
    <w:bookmarkEnd w:id="62"/>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жағдайда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кеңсе қызметкері өтінімді және мемлекеттік көрсетілетін қызмет стандартында көрсетілген құжаттарды олар келіп түскен күні (сағат 17.30-дан кейін келіп түскен жағдайда, өтінім келесі жұмыс күні тіркеледі) тіркеуді жүзеге асырады және көрсетілетін қызметті берушінің жауапты орындаушы тағайындалатын басшысына жолдайды.</w:t>
      </w:r>
    </w:p>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Start w:name="z65" w:id="63"/>
    <w:p>
      <w:pPr>
        <w:spacing w:after="0"/>
        <w:ind w:left="0"/>
        <w:jc w:val="both"/>
      </w:pPr>
      <w:r>
        <w:rPr>
          <w:rFonts w:ascii="Times New Roman"/>
          <w:b w:val="false"/>
          <w:i w:val="false"/>
          <w:color w:val="000000"/>
          <w:sz w:val="28"/>
        </w:rPr>
        <w:t xml:space="preserve">
      25. Мемлекеттік көрсетілетін қызметті портал арқылы алу үшін көрсетілетін қызметті алушы көрсетілетін қызметті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өтінімді және мемлекеттік көрсетілетін қызмет стандартында көрсетілген құжаттарды береді.</w:t>
      </w:r>
    </w:p>
    <w:bookmarkEnd w:id="63"/>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Start w:name="z66" w:id="64"/>
    <w:p>
      <w:pPr>
        <w:spacing w:after="0"/>
        <w:ind w:left="0"/>
        <w:jc w:val="both"/>
      </w:pPr>
      <w:r>
        <w:rPr>
          <w:rFonts w:ascii="Times New Roman"/>
          <w:b w:val="false"/>
          <w:i w:val="false"/>
          <w:color w:val="000000"/>
          <w:sz w:val="28"/>
        </w:rPr>
        <w:t xml:space="preserve">
      26. Көрсетілетін қызметті беруші тарапынан қол қойылған шығындарды өтеу туралы келісімді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шығындарды өтеу мүмкіндігі туралы хабарлама (бұдан әрі-шығындарды өтеу мүмкіндігі туралы хабарлама)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дәлелді бас тарту (бұдан әрі-бас тарту) мемлекеттік қызметті көрсету нәтижесі болып табылады - мемлекеттік көрсетілетін қызмет стандартының 9-тармағында көзделген жағдайларда және негіздер бойынша көрсетілетін қызметті алушының "жеке кабинетінде" электрондық құжат нысанында жіберілетін және сақталатын дәлелді бас тарту.</w:t>
      </w:r>
    </w:p>
    <w:bookmarkEnd w:id="64"/>
    <w:bookmarkStart w:name="z67" w:id="65"/>
    <w:p>
      <w:pPr>
        <w:spacing w:after="0"/>
        <w:ind w:left="0"/>
        <w:jc w:val="both"/>
      </w:pPr>
      <w:r>
        <w:rPr>
          <w:rFonts w:ascii="Times New Roman"/>
          <w:b w:val="false"/>
          <w:i w:val="false"/>
          <w:color w:val="000000"/>
          <w:sz w:val="28"/>
        </w:rPr>
        <w:t>
      27. Мемлекеттік көрсетілетін қызмет стандартында көрсетілген өтінімдер мен құжаттарды қараудың және мемлекеттік қызмет көрсету нәтижесін берудің жалпы мерзімі көрсетілетін қызметті беруші оларды тіркеген сәттен бастап 8 (сегіз) жұмыс күнін құрайды.</w:t>
      </w:r>
    </w:p>
    <w:bookmarkEnd w:id="65"/>
    <w:bookmarkStart w:name="z68" w:id="66"/>
    <w:p>
      <w:pPr>
        <w:spacing w:after="0"/>
        <w:ind w:left="0"/>
        <w:jc w:val="both"/>
      </w:pPr>
      <w:r>
        <w:rPr>
          <w:rFonts w:ascii="Times New Roman"/>
          <w:b w:val="false"/>
          <w:i w:val="false"/>
          <w:color w:val="000000"/>
          <w:sz w:val="28"/>
        </w:rPr>
        <w:t>
      28. Жауапты орындаушы 2 (екі) жұмыс күні ішінде ұсынылған құжаттардың толықтығын тексереді және ұсынылған құжаттардың толық болмау немесе мемлекеттік қызметті көрсету үшін қажетті мәліметтердің болмау фактісі анықталған жағдайда көрсетілетін қызметті алушыға ұсынылған құжаттардың қандай талаптарға сәйкес келмейтінін және мемлекеттік қызметті көрсету тоқтатыла тұрған кезеңге сәйкес келтіру мерзімін көрсете отырып, хабарлама жібереді.</w:t>
      </w:r>
    </w:p>
    <w:bookmarkEnd w:id="66"/>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құжаттарды талаптарға сәйкес келтірмеген жағдайда, көрсетілетін қызметті беруші көрсетілетін қызметті беруші басшысының не оны алмастыратын адамның электрондық цифрлық қолтаңбасы (бұдан әрі - ЭЦҚ) қойылған электрондық құжат нысанындағы портал арқылы дәлелді бас тартуды көрсетілетін қызметті алушының жеке кабинетіне жібереді.</w:t>
      </w:r>
    </w:p>
    <w:bookmarkStart w:name="z69" w:id="67"/>
    <w:p>
      <w:pPr>
        <w:spacing w:after="0"/>
        <w:ind w:left="0"/>
        <w:jc w:val="both"/>
      </w:pPr>
      <w:r>
        <w:rPr>
          <w:rFonts w:ascii="Times New Roman"/>
          <w:b w:val="false"/>
          <w:i w:val="false"/>
          <w:color w:val="000000"/>
          <w:sz w:val="28"/>
        </w:rPr>
        <w:t>
      29.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bookmarkEnd w:id="67"/>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Start w:name="z70" w:id="68"/>
    <w:p>
      <w:pPr>
        <w:spacing w:after="0"/>
        <w:ind w:left="0"/>
        <w:jc w:val="both"/>
      </w:pPr>
      <w:r>
        <w:rPr>
          <w:rFonts w:ascii="Times New Roman"/>
          <w:b w:val="false"/>
          <w:i w:val="false"/>
          <w:color w:val="000000"/>
          <w:sz w:val="28"/>
        </w:rPr>
        <w:t>
      30. Тыңдау нәтижелері бойынша көрсетілетін қызметті беруші көрсетілетін қызметті алушыға көрсетілетін қызметті беруші тарапынан қол қойылған екі данада шығындарды өтеу туралы келісімді қоса бере отырып, шығындарды өтеу мүмкіндігі туралы хабарлама не дәлелді бас тарту жібереді.</w:t>
      </w:r>
    </w:p>
    <w:bookmarkEnd w:id="68"/>
    <w:bookmarkStart w:name="z71" w:id="6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69"/>
    <w:bookmarkStart w:name="z72" w:id="70"/>
    <w:p>
      <w:pPr>
        <w:spacing w:after="0"/>
        <w:ind w:left="0"/>
        <w:jc w:val="both"/>
      </w:pPr>
      <w:r>
        <w:rPr>
          <w:rFonts w:ascii="Times New Roman"/>
          <w:b w:val="false"/>
          <w:i w:val="false"/>
          <w:color w:val="000000"/>
          <w:sz w:val="28"/>
        </w:rPr>
        <w:t>
      31. Көрсетілетін қызметті берушінің мемлекеттік қызметтер көрсету мәселелері жөніндегі шешіміне, әрекеттеріне (әрекетсіздігіне) шағымды жоғары тұрған әкімшілік орган, лауазымды адам Қазақстан Республикасының заңнамасына сәйкес мемлекеттік қызметтер көрсету сапасын бағалау және бақылау жөніндегі уәкілетті органға (бұдан әрі - шағымды қарайтын орган) жүргізеді.Шағымдар көрсетілетін қызметті берушіге және (немесе) шешіміне, әрекетіне (әрекетсіздігіне) шағым жасаған лауазымды тұлғаға беріледі.</w:t>
      </w:r>
    </w:p>
    <w:bookmarkEnd w:id="70"/>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Start w:name="z73" w:id="71"/>
    <w:p>
      <w:pPr>
        <w:spacing w:after="0"/>
        <w:ind w:left="0"/>
        <w:jc w:val="both"/>
      </w:pPr>
      <w:r>
        <w:rPr>
          <w:rFonts w:ascii="Times New Roman"/>
          <w:b w:val="false"/>
          <w:i w:val="false"/>
          <w:color w:val="000000"/>
          <w:sz w:val="28"/>
        </w:rPr>
        <w:t>
      32. Егер заңда өзгеше көзделмесе, сотқа жүгінуге сотқа дейінгі тәртіппен шағым жасалғаннан кейін жол беріледі.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5" w:id="72"/>
    <w:p>
      <w:pPr>
        <w:spacing w:after="0"/>
        <w:ind w:left="0"/>
        <w:jc w:val="left"/>
      </w:pPr>
      <w:r>
        <w:rPr>
          <w:rFonts w:ascii="Times New Roman"/>
          <w:b/>
          <w:i w:val="false"/>
          <w:color w:val="000000"/>
        </w:rPr>
        <w:t xml:space="preserve"> Ішкі нарықта мемлекеттік қолдау көрсету үшін экономиканың басым секторларының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қызметтің жалпы жіктеуішінің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және басқа да алкогольсіз сусындар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ағаш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өруге арналған материалдардан жасалған бұйымдарды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фармацевтика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және өзге де металл емес минералдық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минералдық өнімдер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мен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материалдарды кәдеге жарату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7" w:id="73"/>
    <w:p>
      <w:pPr>
        <w:spacing w:after="0"/>
        <w:ind w:left="0"/>
        <w:jc w:val="left"/>
      </w:pPr>
      <w:r>
        <w:rPr>
          <w:rFonts w:ascii="Times New Roman"/>
          <w:b/>
          <w:i w:val="false"/>
          <w:color w:val="000000"/>
        </w:rPr>
        <w:t xml:space="preserve"> Шығындарды өтеу туралы келісім</w:t>
      </w:r>
    </w:p>
    <w:bookmarkEnd w:id="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___жылғы "___" ____________</w:t>
            </w:r>
          </w:p>
        </w:tc>
      </w:tr>
    </w:tbl>
    <w:p>
      <w:pPr>
        <w:spacing w:after="0"/>
        <w:ind w:left="0"/>
        <w:jc w:val="both"/>
      </w:pPr>
      <w:r>
        <w:rPr>
          <w:rFonts w:ascii="Times New Roman"/>
          <w:b w:val="false"/>
          <w:i w:val="false"/>
          <w:color w:val="000000"/>
          <w:sz w:val="28"/>
        </w:rPr>
        <w:t>
      Бұдан әрі "Оператор" деп аталатын, ___________________ оператордың атауы______________ атынан, _________________________________________ негізінде әрекет ететін ____________________, бір тараптан, және ___________________________________________________________________________________________, (Өтініш берушінің толық атауы) бұдан әрі "Өтініш беруші" деп аталатын _________________________________, (негізінде әрекет ететін басшының лауазымы, тегі, аты, әкесінің аты (егер ол жеке басын куәландыратын құжатта көрсетілсе)____________________, екінші тараптан, бірлесіп "Тараптар", ал әрқайсысы жеке-жеке "Тарап" деп аталатын индустриялық - 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өтеуге бағытталған мемлекеттік қолдау көрсету қағидалары (бұдан әрі - Қағидалар) негізінде төмендегі жайлы осы шығындарды өтеу туралы келісімді (бұдан әрі - Келісім) жасасты:</w:t>
      </w:r>
    </w:p>
    <w:bookmarkStart w:name="z78" w:id="74"/>
    <w:p>
      <w:pPr>
        <w:spacing w:after="0"/>
        <w:ind w:left="0"/>
        <w:jc w:val="left"/>
      </w:pPr>
      <w:r>
        <w:rPr>
          <w:rFonts w:ascii="Times New Roman"/>
          <w:b/>
          <w:i w:val="false"/>
          <w:color w:val="000000"/>
        </w:rPr>
        <w:t xml:space="preserve"> 1. Келісімнің мәні</w:t>
      </w:r>
    </w:p>
    <w:bookmarkEnd w:id="74"/>
    <w:p>
      <w:pPr>
        <w:spacing w:after="0"/>
        <w:ind w:left="0"/>
        <w:jc w:val="both"/>
      </w:pPr>
      <w:r>
        <w:rPr>
          <w:rFonts w:ascii="Times New Roman"/>
          <w:b w:val="false"/>
          <w:i w:val="false"/>
          <w:color w:val="000000"/>
          <w:sz w:val="28"/>
        </w:rPr>
        <w:t xml:space="preserve">
      1. Оператор Қағидалар шеңберінде өтінімге сәйкес толық көлемде (немесе ішінара) ___________ (сомасы жазумен) теңге сомасына ________________________________________________________ (шығындар түрі) шығынды өтеу түрінде мемлекеттік қолдау шарасын ұсынуға, ал Өтінім беруші келісімге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қолдау шараларының қарсы міндеттемелерін орындауға міндетті.</w:t>
      </w:r>
    </w:p>
    <w:p>
      <w:pPr>
        <w:spacing w:after="0"/>
        <w:ind w:left="0"/>
        <w:jc w:val="both"/>
      </w:pPr>
      <w:r>
        <w:rPr>
          <w:rFonts w:ascii="Times New Roman"/>
          <w:b w:val="false"/>
          <w:i w:val="false"/>
          <w:color w:val="000000"/>
          <w:sz w:val="28"/>
        </w:rPr>
        <w:t>
      2. Өтініш беруші шығындарды өтеу шеңберінде шетел валютасындағы шығыстарды растайтын құжаттарды ұсынған жағдайда, шығындарды өтеу сомасы өтініш берушімен көрсетілген қызметтер (орындалған жұмыстар) үшін орындаушыға ақы төлеген күнгі Қазақстан Республикасы Ұлттық Банкі валютасының бағамы негізге алына отырып есептеледі.</w:t>
      </w:r>
    </w:p>
    <w:p>
      <w:pPr>
        <w:spacing w:after="0"/>
        <w:ind w:left="0"/>
        <w:jc w:val="both"/>
      </w:pPr>
      <w:r>
        <w:rPr>
          <w:rFonts w:ascii="Times New Roman"/>
          <w:b w:val="false"/>
          <w:i w:val="false"/>
          <w:color w:val="000000"/>
          <w:sz w:val="28"/>
        </w:rPr>
        <w:t>
      3. Ағымдағы шотта мемлекеттік қолдау шараларын ұсыну үшін қажетті ақша қаражаты жеткіліксіз болған жағдайда, Оператор шығындарды өтеуді бюджеттік бағдарлама әкімшісінен қаражат түскенге дейін тоқтата тұрады.</w:t>
      </w:r>
    </w:p>
    <w:p>
      <w:pPr>
        <w:spacing w:after="0"/>
        <w:ind w:left="0"/>
        <w:jc w:val="left"/>
      </w:pPr>
      <w:r>
        <w:rPr>
          <w:rFonts w:ascii="Times New Roman"/>
          <w:b/>
          <w:i w:val="false"/>
          <w:color w:val="000000"/>
        </w:rPr>
        <w:t xml:space="preserve"> 2. Тараптардың міндеттемелері</w:t>
      </w:r>
    </w:p>
    <w:p>
      <w:pPr>
        <w:spacing w:after="0"/>
        <w:ind w:left="0"/>
        <w:jc w:val="both"/>
      </w:pPr>
      <w:r>
        <w:rPr>
          <w:rFonts w:ascii="Times New Roman"/>
          <w:b w:val="false"/>
          <w:i w:val="false"/>
          <w:color w:val="000000"/>
          <w:sz w:val="28"/>
        </w:rPr>
        <w:t>
      4. Оператор міндеттенеді:</w:t>
      </w:r>
    </w:p>
    <w:p>
      <w:pPr>
        <w:spacing w:after="0"/>
        <w:ind w:left="0"/>
        <w:jc w:val="both"/>
      </w:pPr>
      <w:r>
        <w:rPr>
          <w:rFonts w:ascii="Times New Roman"/>
          <w:b w:val="false"/>
          <w:i w:val="false"/>
          <w:color w:val="000000"/>
          <w:sz w:val="28"/>
        </w:rPr>
        <w:t>
      1) Келісімді орындауға елеулі әсер етуі мүмкін қағидаларды іске асыруға байланысты барлық өзгерістер туралы өтінім берушіні хабардар ету;</w:t>
      </w:r>
    </w:p>
    <w:p>
      <w:pPr>
        <w:spacing w:after="0"/>
        <w:ind w:left="0"/>
        <w:jc w:val="both"/>
      </w:pPr>
      <w:r>
        <w:rPr>
          <w:rFonts w:ascii="Times New Roman"/>
          <w:b w:val="false"/>
          <w:i w:val="false"/>
          <w:color w:val="000000"/>
          <w:sz w:val="28"/>
        </w:rPr>
        <w:t>
      2) Осы Келісімге қол қойылған күннен кейін екі жыл ішінде мемлекеттік қолдау шараларының іске асырылуына мониторинг жүргізуге міндеттенеді.</w:t>
      </w:r>
    </w:p>
    <w:p>
      <w:pPr>
        <w:spacing w:after="0"/>
        <w:ind w:left="0"/>
        <w:jc w:val="both"/>
      </w:pPr>
      <w:r>
        <w:rPr>
          <w:rFonts w:ascii="Times New Roman"/>
          <w:b w:val="false"/>
          <w:i w:val="false"/>
          <w:color w:val="000000"/>
          <w:sz w:val="28"/>
        </w:rPr>
        <w:t>
      5. Өтінім беруші міндеттенеді:</w:t>
      </w:r>
    </w:p>
    <w:p>
      <w:pPr>
        <w:spacing w:after="0"/>
        <w:ind w:left="0"/>
        <w:jc w:val="both"/>
      </w:pPr>
      <w:r>
        <w:rPr>
          <w:rFonts w:ascii="Times New Roman"/>
          <w:b w:val="false"/>
          <w:i w:val="false"/>
          <w:color w:val="000000"/>
          <w:sz w:val="28"/>
        </w:rPr>
        <w:t xml:space="preserve">
      1) Операторға мемлекеттік статистика саласындағы уәкілетті органға одан әрі жіберу үшін алғашқы статистикалық деректерді Индустриялық даму саласындағы уәкілетті органға және операторға мемлекеттік қолдау шараларының іске асырылуына мониторинг жүргізу мақсатында осы келісімді тараптар жасасқан күнге дейін 2 (екі) жыл және жасасқан күннен кейін 2 (екі) жыл ішіндегі деректерді қоса алғанда, таратуға келісім беруге міндетті. Операторға өтініш беруші қол қойған шығындарды өтеу туралы келісім келіп түскен күн шығындарды өтеу туралы келісім жасалған күн болып есептеледі. Алғашқы статистикалық деректерді таратуға келісім нысаны осы келісімге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мемлекеттік статистика саласындағы уәкілетті органның алғашқы статистикалық деректері негізінде мемлекеттік қолдау шараларын алу және/немесе іске асыру мониторингін жүргізу мүмкін болмаған жағдайда, оператордың жазбаша сұрау салуын алған күннен бастап күнтізбелік отыз күн ішінде мониторинг жүргізу үшін қажетті деректерді ұсынуға міндетті;</w:t>
      </w:r>
    </w:p>
    <w:p>
      <w:pPr>
        <w:spacing w:after="0"/>
        <w:ind w:left="0"/>
        <w:jc w:val="both"/>
      </w:pPr>
      <w:r>
        <w:rPr>
          <w:rFonts w:ascii="Times New Roman"/>
          <w:b w:val="false"/>
          <w:i w:val="false"/>
          <w:color w:val="000000"/>
          <w:sz w:val="28"/>
        </w:rPr>
        <w:t>
      3) Келісімге 1 қосымшаға сәйкес мемлекеттік қолдау шараларын алу шеңберінде қарсы міндеттемелерді орындау;</w:t>
      </w:r>
    </w:p>
    <w:p>
      <w:pPr>
        <w:spacing w:after="0"/>
        <w:ind w:left="0"/>
        <w:jc w:val="both"/>
      </w:pPr>
      <w:r>
        <w:rPr>
          <w:rFonts w:ascii="Times New Roman"/>
          <w:b w:val="false"/>
          <w:i w:val="false"/>
          <w:color w:val="000000"/>
          <w:sz w:val="28"/>
        </w:rPr>
        <w:t>
      4) оператордың жазбаша сұрау салуына сәйкес оператордан оны алған күннен бастап күнтізбелік отыз күн ішінде мемлекеттік қолдау шарасы бойынша қарсы міндеттемелер орындалмаған жағдайда мемлекеттік қолдау шарасының іске асырылу барысы туралы ақпарат беруге;</w:t>
      </w:r>
    </w:p>
    <w:p>
      <w:pPr>
        <w:spacing w:after="0"/>
        <w:ind w:left="0"/>
        <w:jc w:val="both"/>
      </w:pPr>
      <w:r>
        <w:rPr>
          <w:rFonts w:ascii="Times New Roman"/>
          <w:b w:val="false"/>
          <w:i w:val="false"/>
          <w:color w:val="000000"/>
          <w:sz w:val="28"/>
        </w:rPr>
        <w:t>
      5) келісім шарттары бұзылған жағдайда, оператор шығындарды өтеу түрінде мемлекеттік қолдауға берген ақшалай қаражатты оператордан тиісті хабарлама алған күннен бастап күнтізбелік 30 (отыз) күн ішінде қайтаруды қамтамасыз етуге міндетті, бұл ретте қайтарылатын қаражат сомасы келісімге 1 қосымшада көзделген қарсы міндеттемелерді орындаудың қол жеткізілген деңгейін ескере отырып, берілген мемлекеттік қаржыландыру көлеміне мөлшерлес болады.</w:t>
      </w:r>
    </w:p>
    <w:p>
      <w:pPr>
        <w:spacing w:after="0"/>
        <w:ind w:left="0"/>
        <w:jc w:val="both"/>
      </w:pPr>
      <w:r>
        <w:rPr>
          <w:rFonts w:ascii="Times New Roman"/>
          <w:b w:val="false"/>
          <w:i w:val="false"/>
          <w:color w:val="000000"/>
          <w:sz w:val="28"/>
        </w:rPr>
        <w:t>
      6) мемлекеттік қолдау шараларын іске асыру шеңберінде ұсынылған ақпараттың, бастапқы деректердің, есептердің, негіздемелердің толықтығын, уақтылығын және дұрыстығын қамтамасыз етуге міндетті.</w:t>
      </w:r>
    </w:p>
    <w:p>
      <w:pPr>
        <w:spacing w:after="0"/>
        <w:ind w:left="0"/>
        <w:jc w:val="both"/>
      </w:pPr>
      <w:r>
        <w:rPr>
          <w:rFonts w:ascii="Times New Roman"/>
          <w:b w:val="false"/>
          <w:i w:val="false"/>
          <w:color w:val="000000"/>
          <w:sz w:val="28"/>
        </w:rPr>
        <w:t>
      7) қаржылық, әкімшілік немесе шарттық сипаттағы проблемалық мәселелер туындаған кезде және/немесе осы келісім бойынша іс-шараларды орындау кезінде проблемалық мәселелер/іс-шаралар туындаған сәттен бастап 5 (бес) жұмыс күні ішінде операторды жазбаша хабардар етуге;</w:t>
      </w:r>
    </w:p>
    <w:p>
      <w:pPr>
        <w:spacing w:after="0"/>
        <w:ind w:left="0"/>
        <w:jc w:val="both"/>
      </w:pPr>
      <w:r>
        <w:rPr>
          <w:rFonts w:ascii="Times New Roman"/>
          <w:b w:val="false"/>
          <w:i w:val="false"/>
          <w:color w:val="000000"/>
          <w:sz w:val="28"/>
        </w:rPr>
        <w:t>
      8) көшпелі мониторинг жүргізу мақсатында оператор өкілдерінің (оператор хатының негізінде) өтініш берушінің аумағына кедергісіз кіруін қамтамасыз етуге;</w:t>
      </w:r>
    </w:p>
    <w:p>
      <w:pPr>
        <w:spacing w:after="0"/>
        <w:ind w:left="0"/>
        <w:jc w:val="both"/>
      </w:pPr>
      <w:r>
        <w:rPr>
          <w:rFonts w:ascii="Times New Roman"/>
          <w:b w:val="false"/>
          <w:i w:val="false"/>
          <w:color w:val="000000"/>
          <w:sz w:val="28"/>
        </w:rPr>
        <w:t>
      9) келісімге байланысты барлық есептерді осы келісімнің қолданылу мерзімі өткен сәттен бастап кемінде 2 (екі) жыл сақтауға міндетті.</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6. Оператор мынаған құқылы:</w:t>
      </w:r>
    </w:p>
    <w:p>
      <w:pPr>
        <w:spacing w:after="0"/>
        <w:ind w:left="0"/>
        <w:jc w:val="both"/>
      </w:pPr>
      <w:r>
        <w:rPr>
          <w:rFonts w:ascii="Times New Roman"/>
          <w:b w:val="false"/>
          <w:i w:val="false"/>
          <w:color w:val="000000"/>
          <w:sz w:val="28"/>
        </w:rPr>
        <w:t>
      1) мемлекеттік қолдау шарасы бойынша қарсы міндеттемелер орындалмаған жағдайда, сондай-ақ мемлекеттік статистика саласындағы уәкілетті органның алғашқы статистикалық деректері негізінде мониторинг алу және/немесе жүргізу мүмкін болмаған жағдайда мемлекеттік қолдау шарасының іске асырылуына мониторинг жүргізу үшін өтініш берушіден мемлекеттік қолдау шарасының іске асырылу барысы туралы ақпаратты сұратуға;</w:t>
      </w:r>
    </w:p>
    <w:p>
      <w:pPr>
        <w:spacing w:after="0"/>
        <w:ind w:left="0"/>
        <w:jc w:val="both"/>
      </w:pPr>
      <w:r>
        <w:rPr>
          <w:rFonts w:ascii="Times New Roman"/>
          <w:b w:val="false"/>
          <w:i w:val="false"/>
          <w:color w:val="000000"/>
          <w:sz w:val="28"/>
        </w:rPr>
        <w:t>
      2) Осы келісімді біржақты тәртіппен бұзуға және осы келісімнің шарттары бұзылған жағдайда мемлекеттік қолдау түрінде берілген ақшалай қаражатты қайтаруды талап ету;</w:t>
      </w:r>
    </w:p>
    <w:p>
      <w:pPr>
        <w:spacing w:after="0"/>
        <w:ind w:left="0"/>
        <w:jc w:val="both"/>
      </w:pPr>
      <w:r>
        <w:rPr>
          <w:rFonts w:ascii="Times New Roman"/>
          <w:b w:val="false"/>
          <w:i w:val="false"/>
          <w:color w:val="000000"/>
          <w:sz w:val="28"/>
        </w:rPr>
        <w:t>
      3) көшпелі мониторинг жүргізу мақсатында оператор өкілдерінің (оператор хатының негізінде) өтініш берушінің аумағына кедергісіз кіруін жүзеге асыруға міндетті.</w:t>
      </w:r>
    </w:p>
    <w:p>
      <w:pPr>
        <w:spacing w:after="0"/>
        <w:ind w:left="0"/>
        <w:jc w:val="both"/>
      </w:pPr>
      <w:r>
        <w:rPr>
          <w:rFonts w:ascii="Times New Roman"/>
          <w:b w:val="false"/>
          <w:i w:val="false"/>
          <w:color w:val="000000"/>
          <w:sz w:val="28"/>
        </w:rPr>
        <w:t>
      7. Өтініш беруші осы келісімнің шарттарына сәйкес индустриялық-инновациялық қызмет субъектілерінің отандық өңделген тауарларды, жұмыстар мен көрсетілетін қызметтерді ішкі нарықта ілгерілету бойынша шығындарының бір бөлігін өтеуді алуға құқылы.</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8. Оператор қағидалар шеңберінде мемлекеттік қолдау көрсетуге арналған қолда бар ақша қаражаты шегінде мемлекеттік қолдау шараларын толық және уақтылы ұсынуға жауапты болады.</w:t>
      </w:r>
    </w:p>
    <w:p>
      <w:pPr>
        <w:spacing w:after="0"/>
        <w:ind w:left="0"/>
        <w:jc w:val="both"/>
      </w:pPr>
      <w:r>
        <w:rPr>
          <w:rFonts w:ascii="Times New Roman"/>
          <w:b w:val="false"/>
          <w:i w:val="false"/>
          <w:color w:val="000000"/>
          <w:sz w:val="28"/>
        </w:rPr>
        <w:t>
      9. Өтініш беруші төмендегі үшін жауапкершілік көтереді:</w:t>
      </w:r>
    </w:p>
    <w:p>
      <w:pPr>
        <w:spacing w:after="0"/>
        <w:ind w:left="0"/>
        <w:jc w:val="both"/>
      </w:pPr>
      <w:r>
        <w:rPr>
          <w:rFonts w:ascii="Times New Roman"/>
          <w:b w:val="false"/>
          <w:i w:val="false"/>
          <w:color w:val="000000"/>
          <w:sz w:val="28"/>
        </w:rPr>
        <w:t>
      1) мемлекеттік қолдау шараларын іске асыру шеңберінде ұсынылған ақпараттың, бастапқы деректердің, есептердің, негіздемелердің толықтығы, уақтылылығы және дұрыстығы;</w:t>
      </w:r>
    </w:p>
    <w:p>
      <w:pPr>
        <w:spacing w:after="0"/>
        <w:ind w:left="0"/>
        <w:jc w:val="both"/>
      </w:pPr>
      <w:r>
        <w:rPr>
          <w:rFonts w:ascii="Times New Roman"/>
          <w:b w:val="false"/>
          <w:i w:val="false"/>
          <w:color w:val="000000"/>
          <w:sz w:val="28"/>
        </w:rPr>
        <w:t>
      2) Келісімге 1 қосымшада көрсетілген мемлекеттік қолдау шаралары бойынша қарсы міндеттемелерді орындау;</w:t>
      </w:r>
    </w:p>
    <w:p>
      <w:pPr>
        <w:spacing w:after="0"/>
        <w:ind w:left="0"/>
        <w:jc w:val="both"/>
      </w:pPr>
      <w:r>
        <w:rPr>
          <w:rFonts w:ascii="Times New Roman"/>
          <w:b w:val="false"/>
          <w:i w:val="false"/>
          <w:color w:val="000000"/>
          <w:sz w:val="28"/>
        </w:rPr>
        <w:t>
      3) Осы келісімнің шарттары бұзылған жағдайда шығындарды өтеу түрінде мемлекеттік қолдау шарасы бойынша берілген ақшалай қаражаттың уақтылы қайтарылуы.</w:t>
      </w:r>
    </w:p>
    <w:p>
      <w:pPr>
        <w:spacing w:after="0"/>
        <w:ind w:left="0"/>
        <w:jc w:val="left"/>
      </w:pPr>
      <w:r>
        <w:rPr>
          <w:rFonts w:ascii="Times New Roman"/>
          <w:b/>
          <w:i w:val="false"/>
          <w:color w:val="000000"/>
        </w:rPr>
        <w:t xml:space="preserve"> 5. Құпиялылық</w:t>
      </w:r>
    </w:p>
    <w:p>
      <w:pPr>
        <w:spacing w:after="0"/>
        <w:ind w:left="0"/>
        <w:jc w:val="both"/>
      </w:pPr>
      <w:r>
        <w:rPr>
          <w:rFonts w:ascii="Times New Roman"/>
          <w:b w:val="false"/>
          <w:i w:val="false"/>
          <w:color w:val="000000"/>
          <w:sz w:val="28"/>
        </w:rPr>
        <w:t>
      10. Осы келісімнің шарттарына қатысты ақпарат, банктік құпия, сондай-ақ осы Келісімді жасасу және орындау барысында тараптар алған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жариялануға жатпайды.</w:t>
      </w:r>
    </w:p>
    <w:p>
      <w:pPr>
        <w:spacing w:after="0"/>
        <w:ind w:left="0"/>
        <w:jc w:val="both"/>
      </w:pPr>
      <w:r>
        <w:rPr>
          <w:rFonts w:ascii="Times New Roman"/>
          <w:b w:val="false"/>
          <w:i w:val="false"/>
          <w:color w:val="000000"/>
          <w:sz w:val="28"/>
        </w:rPr>
        <w:t>
      Жүргізілген өтеу сомасына, өтініш берушінің атауына және мемлекеттік қолдау шараларына қатысты ақпарат құпия ақпаратқа жатпайды.</w:t>
      </w:r>
    </w:p>
    <w:p>
      <w:pPr>
        <w:spacing w:after="0"/>
        <w:ind w:left="0"/>
        <w:jc w:val="both"/>
      </w:pPr>
      <w:r>
        <w:rPr>
          <w:rFonts w:ascii="Times New Roman"/>
          <w:b w:val="false"/>
          <w:i w:val="false"/>
          <w:color w:val="000000"/>
          <w:sz w:val="28"/>
        </w:rPr>
        <w:t>
      11.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қызметкерлерінің осы келісімді іске асыру барысында алынған мәліметтерді жария етуіне немесе үшінші тұлғаларға беруіне жол берілмейді.</w:t>
      </w:r>
    </w:p>
    <w:p>
      <w:pPr>
        <w:spacing w:after="0"/>
        <w:ind w:left="0"/>
        <w:jc w:val="both"/>
      </w:pPr>
      <w:r>
        <w:rPr>
          <w:rFonts w:ascii="Times New Roman"/>
          <w:b w:val="false"/>
          <w:i w:val="false"/>
          <w:color w:val="000000"/>
          <w:sz w:val="28"/>
        </w:rPr>
        <w:t>
      12. Тараптардың кез келгені осы келісімнің талаптарын бұза отырып құпия ақпаратты жария еткен немесе таратқан жағдайда, кінәлі тарап осындай ақпаратты жария ету салдарынан екінші тарап көтерген ықтимал шығындарды өтей отырып, Қазақстан Республикасының заңнамасында көзделген жауапкершілікті көтереді.</w:t>
      </w:r>
    </w:p>
    <w:p>
      <w:pPr>
        <w:spacing w:after="0"/>
        <w:ind w:left="0"/>
        <w:jc w:val="left"/>
      </w:pPr>
      <w:r>
        <w:rPr>
          <w:rFonts w:ascii="Times New Roman"/>
          <w:b/>
          <w:i w:val="false"/>
          <w:color w:val="000000"/>
        </w:rPr>
        <w:t xml:space="preserve"> 6. Форс-мажор</w:t>
      </w:r>
    </w:p>
    <w:p>
      <w:pPr>
        <w:spacing w:after="0"/>
        <w:ind w:left="0"/>
        <w:jc w:val="both"/>
      </w:pPr>
      <w:r>
        <w:rPr>
          <w:rFonts w:ascii="Times New Roman"/>
          <w:b w:val="false"/>
          <w:i w:val="false"/>
          <w:color w:val="000000"/>
          <w:sz w:val="28"/>
        </w:rPr>
        <w:t>
      13. Тараптар форс-мажорлық жағдайлардың туындауына байланысты міндеттемелерді орындаудан толық немесе ішінара босатылады. Форс-мажорлық жайттар ретінде тараптар табиғи және техногендік сипаттағы табиғат апаттарын, әскери іс-қимылдарды, ереуілдерді, тыйым салу немесе шектеу сипатындағы жоғары мемлекеттік органдардың шешімдерін түсінеді.</w:t>
      </w:r>
    </w:p>
    <w:p>
      <w:pPr>
        <w:spacing w:after="0"/>
        <w:ind w:left="0"/>
        <w:jc w:val="both"/>
      </w:pPr>
      <w:r>
        <w:rPr>
          <w:rFonts w:ascii="Times New Roman"/>
          <w:b w:val="false"/>
          <w:i w:val="false"/>
          <w:color w:val="000000"/>
          <w:sz w:val="28"/>
        </w:rPr>
        <w:t>
      14. Форс-мажорлық жағдайлар туындаған жағдайда тарап бір күнтізбелік күн ішінде екінші тарапқа міндеттемелерді орындаудың мүмкін еместігі туралы хабардар етуге міндетті. Осы шарттың қадағаланбауы тарапты жауапкершіліктен босататын негіз ретінде форс-мажорлық жағдайларға сілтеме жасау мүмкіндігінен айырады.</w:t>
      </w:r>
    </w:p>
    <w:p>
      <w:pPr>
        <w:spacing w:after="0"/>
        <w:ind w:left="0"/>
        <w:jc w:val="both"/>
      </w:pPr>
      <w:r>
        <w:rPr>
          <w:rFonts w:ascii="Times New Roman"/>
          <w:b w:val="false"/>
          <w:i w:val="false"/>
          <w:color w:val="000000"/>
          <w:sz w:val="28"/>
        </w:rPr>
        <w:t>
      15. Егер форс-мажорлық жайттар осы келісімде көзделген мерзімде міндеттемені орындауға тікелей әсер етсе, онда тараптар өзгеше уағдаласпаса, бұл мерзім тиісінше осындай жайттардың әрекет ету уақытына кейінге қалдырылады.</w:t>
      </w:r>
    </w:p>
    <w:p>
      <w:pPr>
        <w:spacing w:after="0"/>
        <w:ind w:left="0"/>
        <w:jc w:val="left"/>
      </w:pPr>
      <w:r>
        <w:rPr>
          <w:rFonts w:ascii="Times New Roman"/>
          <w:b/>
          <w:i w:val="false"/>
          <w:color w:val="000000"/>
        </w:rPr>
        <w:t xml:space="preserve"> 7. Даулы мәселелерді шешу</w:t>
      </w:r>
    </w:p>
    <w:p>
      <w:pPr>
        <w:spacing w:after="0"/>
        <w:ind w:left="0"/>
        <w:jc w:val="both"/>
      </w:pPr>
      <w:r>
        <w:rPr>
          <w:rFonts w:ascii="Times New Roman"/>
          <w:b w:val="false"/>
          <w:i w:val="false"/>
          <w:color w:val="000000"/>
          <w:sz w:val="28"/>
        </w:rPr>
        <w:t>
      16. Оператор мен өтініш беруші тікелей келіссөздер барысында олардың арасында келісім бойынша немесе оған байланысты туындайтын барлық келіспеушіліктерді немесе дауларды шешуге бар күшін салуы тиіс.</w:t>
      </w:r>
    </w:p>
    <w:p>
      <w:pPr>
        <w:spacing w:after="0"/>
        <w:ind w:left="0"/>
        <w:jc w:val="both"/>
      </w:pPr>
      <w:r>
        <w:rPr>
          <w:rFonts w:ascii="Times New Roman"/>
          <w:b w:val="false"/>
          <w:i w:val="false"/>
          <w:color w:val="000000"/>
          <w:sz w:val="28"/>
        </w:rPr>
        <w:t>
      17. Егер келіссөздер нәтижесінде оператор мен өтініш беруші дауды шеше алмаса, тараптардың кез келгені дауды Қазақстан Республикасының заңнамасына сәйкес Қазақстан Республикасы сотының қарауына береді.</w:t>
      </w:r>
    </w:p>
    <w:p>
      <w:pPr>
        <w:spacing w:after="0"/>
        <w:ind w:left="0"/>
        <w:jc w:val="left"/>
      </w:pPr>
      <w:r>
        <w:rPr>
          <w:rFonts w:ascii="Times New Roman"/>
          <w:b/>
          <w:i w:val="false"/>
          <w:color w:val="000000"/>
        </w:rPr>
        <w:t xml:space="preserve"> 8. Қорытынды ережелер</w:t>
      </w:r>
    </w:p>
    <w:p>
      <w:pPr>
        <w:spacing w:after="0"/>
        <w:ind w:left="0"/>
        <w:jc w:val="both"/>
      </w:pPr>
      <w:r>
        <w:rPr>
          <w:rFonts w:ascii="Times New Roman"/>
          <w:b w:val="false"/>
          <w:i w:val="false"/>
          <w:color w:val="000000"/>
          <w:sz w:val="28"/>
        </w:rPr>
        <w:t>
      18. Осы келісім тараптар қол қойған күннен бастап күшіне енеді және оған қол қойылған күннен бастап немесе тараптар міндеттемелерін толық орындағанға дейін 2 (екі) жыл бойы қолданылады.</w:t>
      </w:r>
    </w:p>
    <w:p>
      <w:pPr>
        <w:spacing w:after="0"/>
        <w:ind w:left="0"/>
        <w:jc w:val="both"/>
      </w:pPr>
      <w:r>
        <w:rPr>
          <w:rFonts w:ascii="Times New Roman"/>
          <w:b w:val="false"/>
          <w:i w:val="false"/>
          <w:color w:val="000000"/>
          <w:sz w:val="28"/>
        </w:rPr>
        <w:t>
      19. Осы келісімге енгізілетін барлық өзгерістер мен толықтырулар оларды жазбаша түрде ресімдеген және кейіннен осы келісімнің ажырамас бөлігі болып табылатын барлық тараптардың уәкілетті тұлғалары қол қойған жағдайда жарамды болады.</w:t>
      </w:r>
    </w:p>
    <w:p>
      <w:pPr>
        <w:spacing w:after="0"/>
        <w:ind w:left="0"/>
        <w:jc w:val="both"/>
      </w:pPr>
      <w:r>
        <w:rPr>
          <w:rFonts w:ascii="Times New Roman"/>
          <w:b w:val="false"/>
          <w:i w:val="false"/>
          <w:color w:val="000000"/>
          <w:sz w:val="28"/>
        </w:rPr>
        <w:t>
      20. Тараптар деректемелер (заңды мекен-жайлар, шоттардың нөмірлері) өзгерген жағдайда бір-бірін дереу хабардар етеді.</w:t>
      </w:r>
    </w:p>
    <w:p>
      <w:pPr>
        <w:spacing w:after="0"/>
        <w:ind w:left="0"/>
        <w:jc w:val="both"/>
      </w:pPr>
      <w:r>
        <w:rPr>
          <w:rFonts w:ascii="Times New Roman"/>
          <w:b w:val="false"/>
          <w:i w:val="false"/>
          <w:color w:val="000000"/>
          <w:sz w:val="28"/>
        </w:rPr>
        <w:t>
      21. Осы келісім әрбір тарап үшін бір-бірден бірдей заңды күші бар екі данада жасалды.</w:t>
      </w:r>
    </w:p>
    <w:p>
      <w:pPr>
        <w:spacing w:after="0"/>
        <w:ind w:left="0"/>
        <w:jc w:val="left"/>
      </w:pPr>
      <w:r>
        <w:rPr>
          <w:rFonts w:ascii="Times New Roman"/>
          <w:b/>
          <w:i w:val="false"/>
          <w:color w:val="000000"/>
        </w:rPr>
        <w:t xml:space="preserve"> 9. Тараптардың заңды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 әкесінің аты (жеке басты куәландыратын құжатта көрсетілген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p>
            <w:pPr>
              <w:spacing w:after="20"/>
              <w:ind w:left="20"/>
              <w:jc w:val="both"/>
            </w:pPr>
            <w:r>
              <w:rPr>
                <w:rFonts w:ascii="Times New Roman"/>
                <w:b w:val="false"/>
                <w:i w:val="false"/>
                <w:color w:val="000000"/>
                <w:sz w:val="20"/>
              </w:rPr>
              <w:t>
беруші____________________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(жеке басты куәландыратын құжатта көрсетілген болса))</w:t>
            </w:r>
          </w:p>
          <w:p>
            <w:pPr>
              <w:spacing w:after="20"/>
              <w:ind w:left="20"/>
              <w:jc w:val="both"/>
            </w:pPr>
            <w:r>
              <w:rPr>
                <w:rFonts w:ascii="Times New Roman"/>
                <w:b w:val="false"/>
                <w:i w:val="false"/>
                <w:color w:val="000000"/>
                <w:sz w:val="20"/>
              </w:rPr>
              <w:t>
Мөр орны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жеке сәйкестендіру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туралы</w:t>
            </w:r>
            <w:r>
              <w:br/>
            </w:r>
            <w:r>
              <w:rPr>
                <w:rFonts w:ascii="Times New Roman"/>
                <w:b w:val="false"/>
                <w:i w:val="false"/>
                <w:color w:val="000000"/>
                <w:sz w:val="20"/>
              </w:rPr>
              <w:t>келісімге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5"/>
    <w:p>
      <w:pPr>
        <w:spacing w:after="0"/>
        <w:ind w:left="0"/>
        <w:jc w:val="left"/>
      </w:pPr>
      <w:r>
        <w:rPr>
          <w:rFonts w:ascii="Times New Roman"/>
          <w:b/>
          <w:i w:val="false"/>
          <w:color w:val="000000"/>
        </w:rPr>
        <w:t xml:space="preserve">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туралы келісімге қарсы міндеттемелерді орындау туралы келісім (өтініш берушінің бланкісінде толтырылады)</w:t>
      </w:r>
    </w:p>
    <w:bookmarkEnd w:id="75"/>
    <w:p>
      <w:pPr>
        <w:spacing w:after="0"/>
        <w:ind w:left="0"/>
        <w:jc w:val="both"/>
      </w:pPr>
      <w:r>
        <w:rPr>
          <w:rFonts w:ascii="Times New Roman"/>
          <w:b w:val="false"/>
          <w:i w:val="false"/>
          <w:color w:val="000000"/>
          <w:sz w:val="28"/>
        </w:rPr>
        <w:t>
      _____(өтініш берушінің толық атауы) (БСН___________)__ келісімге қол қойылған күннен кейін екі жыл ішінде отандық өңделген тауарларды, жұмыстарды, көрсетілетін қызметтерді ішкі нарықта ілгерілету бойынша индустриялық-инновациялық қызмет субъектілерін мемлекеттік қолдау шараларын алу шеңберінде жасалған шығындарды өтеу туралы келісімнің негізінде осы қосымшада көрсетілген міндеттемелерді орындауға келісім береді және міндеттенеді:</w:t>
      </w:r>
    </w:p>
    <w:p>
      <w:pPr>
        <w:spacing w:after="0"/>
        <w:ind w:left="0"/>
        <w:jc w:val="both"/>
      </w:pPr>
      <w:r>
        <w:rPr>
          <w:rFonts w:ascii="Times New Roman"/>
          <w:b w:val="false"/>
          <w:i w:val="false"/>
          <w:color w:val="000000"/>
          <w:sz w:val="28"/>
        </w:rPr>
        <w:t>
      - Қазақстан Республикасының заңнамасына сәйкес КТС төлеуден босатылған кәсіпкерлік субъектілерін қоспағанда, КТС төлеу басталған кезеңге пайыздық қатынаста салық аударымдарын кемінде 3%-ға (КТС бойынша) ұлғайту;</w:t>
      </w:r>
    </w:p>
    <w:p>
      <w:pPr>
        <w:spacing w:after="0"/>
        <w:ind w:left="0"/>
        <w:jc w:val="both"/>
      </w:pPr>
      <w:r>
        <w:rPr>
          <w:rFonts w:ascii="Times New Roman"/>
          <w:b w:val="false"/>
          <w:i w:val="false"/>
          <w:color w:val="000000"/>
          <w:sz w:val="28"/>
        </w:rPr>
        <w:t>
      - кәсіпорынның өнімді өткізуден және жұмыстар мен қызметтер көрсетуден түсетін кірісін кемінде 3%-ға ұлғайту.</w:t>
      </w:r>
    </w:p>
    <w:p>
      <w:pPr>
        <w:spacing w:after="0"/>
        <w:ind w:left="0"/>
        <w:jc w:val="both"/>
      </w:pPr>
      <w:r>
        <w:rPr>
          <w:rFonts w:ascii="Times New Roman"/>
          <w:b w:val="false"/>
          <w:i w:val="false"/>
          <w:color w:val="000000"/>
          <w:sz w:val="28"/>
        </w:rPr>
        <w:t>
      Мемлекеттік қолдау шараларын іске асыру шеңберінде алынған ақшалай қаражат қайтарылған жағдайда, қайтарылатын қаражат сомасы қарсы міндеттемелерді орындаудың қол жеткізілген деңгейін ескере отырып, берілген мемлекеттік қаржыландыру көлеміне мөлшерлес болады.</w:t>
      </w:r>
    </w:p>
    <w:p>
      <w:pPr>
        <w:spacing w:after="0"/>
        <w:ind w:left="0"/>
        <w:jc w:val="both"/>
      </w:pPr>
      <w:r>
        <w:rPr>
          <w:rFonts w:ascii="Times New Roman"/>
          <w:b w:val="false"/>
          <w:i w:val="false"/>
          <w:color w:val="000000"/>
          <w:sz w:val="28"/>
        </w:rPr>
        <w:t>
      _______________ ___________________________________________________________________  (басшының қолы) (тегі, аты, әкесінің аты (жеке басты куәландыратын құжатта көрсетілген болса))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 туралы</w:t>
            </w:r>
            <w:r>
              <w:br/>
            </w:r>
            <w:r>
              <w:rPr>
                <w:rFonts w:ascii="Times New Roman"/>
                <w:b w:val="false"/>
                <w:i w:val="false"/>
                <w:color w:val="000000"/>
                <w:sz w:val="20"/>
              </w:rPr>
              <w:t>келісімге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6"/>
    <w:p>
      <w:pPr>
        <w:spacing w:after="0"/>
        <w:ind w:left="0"/>
        <w:jc w:val="left"/>
      </w:pPr>
      <w:r>
        <w:rPr>
          <w:rFonts w:ascii="Times New Roman"/>
          <w:b/>
          <w:i w:val="false"/>
          <w:color w:val="000000"/>
        </w:rPr>
        <w:t xml:space="preserve"> Алғашқы статистикалық деректерді тарату туралы келісім (өтініш берушінің бланкісінде толтырылады)</w:t>
      </w:r>
    </w:p>
    <w:bookmarkEnd w:id="76"/>
    <w:p>
      <w:pPr>
        <w:spacing w:after="0"/>
        <w:ind w:left="0"/>
        <w:jc w:val="both"/>
      </w:pPr>
      <w:r>
        <w:rPr>
          <w:rFonts w:ascii="Times New Roman"/>
          <w:b w:val="false"/>
          <w:i w:val="false"/>
          <w:color w:val="000000"/>
          <w:sz w:val="28"/>
        </w:rPr>
        <w:t>
      _______(өтініш берушінің толық атауы) ____________ алғашқы статистикалық деректерді Индустриялық даму саласындағы уәкілетті органға (Қазақстан Республикасы Индустрия және инфрақұрылымдық даму министрлігіне) және операторға ("QazIndustry" қазақстандық индустрия және экспорт орталығы" Акционерлік қоғамы) мынадай нысандар бойынша ашуға келісім береді:</w:t>
      </w:r>
    </w:p>
    <w:p>
      <w:pPr>
        <w:spacing w:after="0"/>
        <w:ind w:left="0"/>
        <w:jc w:val="both"/>
      </w:pPr>
      <w:r>
        <w:rPr>
          <w:rFonts w:ascii="Times New Roman"/>
          <w:b w:val="false"/>
          <w:i w:val="false"/>
          <w:color w:val="000000"/>
          <w:sz w:val="28"/>
        </w:rPr>
        <w:t>
      1- ПФ (статистикалық нысанның коды 0051102) - Кәсіпорынның қаржы-шаруашылық қызметі туралы есеп;</w:t>
      </w:r>
    </w:p>
    <w:p>
      <w:pPr>
        <w:spacing w:after="0"/>
        <w:ind w:left="0"/>
        <w:jc w:val="both"/>
      </w:pPr>
      <w:r>
        <w:rPr>
          <w:rFonts w:ascii="Times New Roman"/>
          <w:b w:val="false"/>
          <w:i w:val="false"/>
          <w:color w:val="000000"/>
          <w:sz w:val="28"/>
        </w:rPr>
        <w:t>
      1-Т (статистикалық нысанның коды 1211101) - Еңбек бойынша есеп;</w:t>
      </w:r>
    </w:p>
    <w:p>
      <w:pPr>
        <w:spacing w:after="0"/>
        <w:ind w:left="0"/>
        <w:jc w:val="both"/>
      </w:pPr>
      <w:r>
        <w:rPr>
          <w:rFonts w:ascii="Times New Roman"/>
          <w:b w:val="false"/>
          <w:i w:val="false"/>
          <w:color w:val="000000"/>
          <w:sz w:val="28"/>
        </w:rPr>
        <w:t>
      2 – МП (статистикалық нысанның коды 0031102) – (шағын кәсіпкерлік субъектілері үшін) - Шағын кәсіпорынның қызметі туралы есеп;</w:t>
      </w:r>
    </w:p>
    <w:p>
      <w:pPr>
        <w:spacing w:after="0"/>
        <w:ind w:left="0"/>
        <w:jc w:val="both"/>
      </w:pPr>
      <w:r>
        <w:rPr>
          <w:rFonts w:ascii="Times New Roman"/>
          <w:b w:val="false"/>
          <w:i w:val="false"/>
          <w:color w:val="000000"/>
          <w:sz w:val="28"/>
        </w:rPr>
        <w:t>
      кезең: 20__ жылғы ___ тоқсаннан 20__ жылғы ___ тоқсанға дейін қоса алғанда;</w:t>
      </w:r>
    </w:p>
    <w:p>
      <w:pPr>
        <w:spacing w:after="0"/>
        <w:ind w:left="0"/>
        <w:jc w:val="both"/>
      </w:pPr>
      <w:r>
        <w:rPr>
          <w:rFonts w:ascii="Times New Roman"/>
          <w:b w:val="false"/>
          <w:i w:val="false"/>
          <w:color w:val="000000"/>
          <w:sz w:val="28"/>
        </w:rPr>
        <w:t>
      көрсеткіштер бойынша:</w:t>
      </w:r>
    </w:p>
    <w:p>
      <w:pPr>
        <w:spacing w:after="0"/>
        <w:ind w:left="0"/>
        <w:jc w:val="both"/>
      </w:pPr>
      <w:r>
        <w:rPr>
          <w:rFonts w:ascii="Times New Roman"/>
          <w:b w:val="false"/>
          <w:i w:val="false"/>
          <w:color w:val="000000"/>
          <w:sz w:val="28"/>
        </w:rPr>
        <w:t>
      1-ПФ нысандары:</w:t>
      </w:r>
    </w:p>
    <w:p>
      <w:pPr>
        <w:spacing w:after="0"/>
        <w:ind w:left="0"/>
        <w:jc w:val="both"/>
      </w:pPr>
      <w:r>
        <w:rPr>
          <w:rFonts w:ascii="Times New Roman"/>
          <w:b w:val="false"/>
          <w:i w:val="false"/>
          <w:color w:val="000000"/>
          <w:sz w:val="28"/>
        </w:rPr>
        <w:t>
      1-бөлім бойынша "Негізгі және қайталама қызмет түрлері бөлінісінде өндірілген өнім мен көрсетілген қызмет көлемі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орындалған жұмыстардың және көрсетілген қызметтердің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бойынша "Негізгі және қосалқы қызмет түрлері бөлінісінде кәсіпорынның шығыстары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емес сипаттағы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бойынша "Негізгі және қосалқы қызмет түрлері бөлінісінде кәсіпорынның қаржы-шаруашылық қызметінің нәтижесін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1-Т нысандары:</w:t>
      </w:r>
    </w:p>
    <w:p>
      <w:pPr>
        <w:spacing w:after="0"/>
        <w:ind w:left="0"/>
        <w:jc w:val="both"/>
      </w:pPr>
      <w:r>
        <w:rPr>
          <w:rFonts w:ascii="Times New Roman"/>
          <w:b w:val="false"/>
          <w:i w:val="false"/>
          <w:color w:val="000000"/>
          <w:sz w:val="28"/>
        </w:rPr>
        <w:t>
      2-бөлім бойынша "Қызметкерлер саны мен жалақы қоры туралы деректерді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қызметкерлердің орташа тізімдік саны - барлығы,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(жалақыны есептеу үшін қабылданатын),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2-МП нысандары:</w:t>
      </w:r>
    </w:p>
    <w:p>
      <w:pPr>
        <w:spacing w:after="0"/>
        <w:ind w:left="0"/>
        <w:jc w:val="both"/>
      </w:pPr>
      <w:r>
        <w:rPr>
          <w:rFonts w:ascii="Times New Roman"/>
          <w:b w:val="false"/>
          <w:i w:val="false"/>
          <w:color w:val="000000"/>
          <w:sz w:val="28"/>
        </w:rPr>
        <w:t>
      1-бөлім бойынша "Қызметкерлер санын көрсетіңіз,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қызметкерлердің орташа тізімдік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бөлім бойынша "Өндірілген өнімнің, орындалған жұмыстардың және көрсетілген қызметтердің көлемі, өнімді өткізуден және қызметтерді көрсетуден түскен кіріс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бойынша "Кәсіпорынның қаржы-шаруашылық қызметінің нәтижесін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бойынша "Кәсіпорынның шығындары туралы ақпаратты көрсетіңіз,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басшысы __________ _______________________________________________  (қолы) (тегі, аты, әкесінің аты (жеке басын куәландыратын құжатта  көрсетілген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7"/>
    <w:p>
      <w:pPr>
        <w:spacing w:after="0"/>
        <w:ind w:left="0"/>
        <w:jc w:val="left"/>
      </w:pPr>
      <w:r>
        <w:rPr>
          <w:rFonts w:ascii="Times New Roman"/>
          <w:b/>
          <w:i w:val="false"/>
          <w:color w:val="000000"/>
        </w:rPr>
        <w:t xml:space="preserve"> Отандық өңделген тауарлар, жұмыстар мен қызметтерді ішкі нарықта ілгерілетуге бағытталған мемлекеттік қолдау шараларын іске асыру туралы оператордың есебі 20___ жылғы ________ тоқсандағы есеп</w:t>
      </w:r>
    </w:p>
    <w:bookmarkEnd w:id="77"/>
    <w:p>
      <w:pPr>
        <w:spacing w:after="0"/>
        <w:ind w:left="0"/>
        <w:jc w:val="both"/>
      </w:pPr>
      <w:r>
        <w:rPr>
          <w:rFonts w:ascii="Times New Roman"/>
          <w:b w:val="false"/>
          <w:i w:val="false"/>
          <w:color w:val="000000"/>
          <w:sz w:val="28"/>
        </w:rPr>
        <w:t>
      Индексі:</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 ұсынатын тұлғалар тобы: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Қайда ұсынылады: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Ұсыну мерзімі: тоқсан сайын, есепті кезеңнен кейінгі айдың 25-күнінен кешіктірмей.</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шеңберіндегі шығындар түрінің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ұсыну туралы шешім қабылданған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қаржыландырылған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өзі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Оператор басшысы: _________________ /</w:t>
      </w:r>
    </w:p>
    <w:p>
      <w:pPr>
        <w:spacing w:after="0"/>
        <w:ind w:left="0"/>
        <w:jc w:val="both"/>
      </w:pPr>
      <w:r>
        <w:rPr>
          <w:rFonts w:ascii="Times New Roman"/>
          <w:b w:val="false"/>
          <w:i w:val="false"/>
          <w:color w:val="000000"/>
          <w:sz w:val="28"/>
        </w:rPr>
        <w:t>
      Тегі, аты, әкесінің аты (егер жеке басын куәландыратын құжатта көрсетілсе) /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Ескертпе: Толтыру бойынша түсіндірме әкімшілік деректерді жинауға арналған осы "Оператордың мемлекеттік қолдау шараларын іске асыру туралы есебі" нысанына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 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"Отандық өңделген тауарларды, жұмыстар мен көрсетілетін қызметтерді ішкі нарықта жылжыту бойынша индустриялық-инновациялық қызмет субъектілері шығындарының бір бөлігін өтеу" мемлекеттік көрсетілетін қызмет стандарты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www.qazindustry.gov.kz (бұдан әрі-Портал);</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18:30-ға дейін алдын ала жазылусыз және жеделдетілген қызмет көрсетусіз кезек күту тәртібімен.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 өтеу алған кезде</w:t>
            </w:r>
          </w:p>
          <w:p>
            <w:pPr>
              <w:spacing w:after="20"/>
              <w:ind w:left="20"/>
              <w:jc w:val="both"/>
            </w:pPr>
            <w:r>
              <w:rPr>
                <w:rFonts w:ascii="Times New Roman"/>
                <w:b w:val="false"/>
                <w:i w:val="false"/>
                <w:color w:val="000000"/>
                <w:sz w:val="20"/>
              </w:rPr>
              <w:t>
1) осы қағидаларға 1 қосымшаға сәйкес нысан бойынша өтінім;</w:t>
            </w:r>
          </w:p>
          <w:p>
            <w:pPr>
              <w:spacing w:after="20"/>
              <w:ind w:left="20"/>
              <w:jc w:val="both"/>
            </w:pPr>
            <w:r>
              <w:rPr>
                <w:rFonts w:ascii="Times New Roman"/>
                <w:b w:val="false"/>
                <w:i w:val="false"/>
                <w:color w:val="000000"/>
                <w:sz w:val="20"/>
              </w:rPr>
              <w:t>
2) өтелетін кезеңге қолданыстағы тауарлар, жұмыстар, көрсетілетін қызметтердің қазақстандық шыққанын растайтын құжаттардың көшірмелері (қазақстандық шыққанын растайтын құжаттар - СТ-KZ сертификаты, сәйкестік сертификаты, ЕАЭО сәйкестік туралы декларациясы, Индустриялық сертификат болып табылады);</w:t>
            </w:r>
          </w:p>
          <w:p>
            <w:pPr>
              <w:spacing w:after="20"/>
              <w:ind w:left="20"/>
              <w:jc w:val="both"/>
            </w:pPr>
            <w:r>
              <w:rPr>
                <w:rFonts w:ascii="Times New Roman"/>
                <w:b w:val="false"/>
                <w:i w:val="false"/>
                <w:color w:val="000000"/>
                <w:sz w:val="20"/>
              </w:rPr>
              <w:t>
3) төлем шығындары оларды өтеу үшін өтінімге енгізілген шартқа қосымшалары бар жұмыстарды/қызметтерді орындауға арналған шарттардың көшірмелері;</w:t>
            </w:r>
          </w:p>
          <w:p>
            <w:pPr>
              <w:spacing w:after="20"/>
              <w:ind w:left="20"/>
              <w:jc w:val="both"/>
            </w:pPr>
            <w:r>
              <w:rPr>
                <w:rFonts w:ascii="Times New Roman"/>
                <w:b w:val="false"/>
                <w:i w:val="false"/>
                <w:color w:val="000000"/>
                <w:sz w:val="20"/>
              </w:rPr>
              <w:t>
4) төлем шоттарының (егер төлем құжаттарында көзделсе), шот-фактуралардың көшірмелері және орындалған жұмыстардың/көрсетілетін қызметтердің актілері, сондай-ақ индустриялық-инновациялық қызмет субъектісінің жұмыстарды/көрсетілетін қызметтерді төлеу фактісін растайтын банк растаған төлем құжаттары;</w:t>
            </w:r>
          </w:p>
          <w:p>
            <w:pPr>
              <w:spacing w:after="20"/>
              <w:ind w:left="20"/>
              <w:jc w:val="both"/>
            </w:pPr>
            <w:r>
              <w:rPr>
                <w:rFonts w:ascii="Times New Roman"/>
                <w:b w:val="false"/>
                <w:i w:val="false"/>
                <w:color w:val="000000"/>
                <w:sz w:val="20"/>
              </w:rPr>
              <w:t>
5) индустриялық-инновациялық қызмет субъектісі жұмсаған шығындардың қорытындылары бойынша есеп (жұмсалған шығындардың қажеттілігін, алынған жұмыстардың және/немесе көрсетілетін қызметтердің субъектінің қызметіне жұмсаған шығындарға дейінгі және одан кейінгі әсерін көрсету).</w:t>
            </w:r>
          </w:p>
          <w:p>
            <w:pPr>
              <w:spacing w:after="20"/>
              <w:ind w:left="20"/>
              <w:jc w:val="both"/>
            </w:pPr>
            <w:r>
              <w:rPr>
                <w:rFonts w:ascii="Times New Roman"/>
                <w:b w:val="false"/>
                <w:i w:val="false"/>
                <w:color w:val="000000"/>
                <w:sz w:val="20"/>
              </w:rPr>
              <w:t>
Шығындардың түріне байланысты қосымша мынадай құжаттар ұсынылады:</w:t>
            </w:r>
          </w:p>
          <w:p>
            <w:pPr>
              <w:spacing w:after="20"/>
              <w:ind w:left="20"/>
              <w:jc w:val="both"/>
            </w:pPr>
            <w:r>
              <w:rPr>
                <w:rFonts w:ascii="Times New Roman"/>
                <w:b w:val="false"/>
                <w:i w:val="false"/>
                <w:color w:val="000000"/>
                <w:sz w:val="20"/>
              </w:rPr>
              <w:t>
1) отандық өңделген тауарлардың, жұмыстардың, көрсетілетін қызметтердің және сапа менеджменті жүйелерінің "Техникалық реттеу туралы" Қазақстан Республикасының Заңына сәйкес Қазақстан Республикасының аумағында рұқсат етілетін стандарттарда белгіленген талаптарға сәйкестігін растау кезінде келтірілген шығындар бойынша:</w:t>
            </w:r>
          </w:p>
          <w:p>
            <w:pPr>
              <w:spacing w:after="20"/>
              <w:ind w:left="20"/>
              <w:jc w:val="both"/>
            </w:pPr>
            <w:r>
              <w:rPr>
                <w:rFonts w:ascii="Times New Roman"/>
                <w:b w:val="false"/>
                <w:i w:val="false"/>
                <w:color w:val="000000"/>
                <w:sz w:val="20"/>
              </w:rPr>
              <w:t>
тауарлардың, жұмыстардың, көрсетілетін қызметтердің және сапа менеджменті жүйелерінің ұйым стандарттарын қоса алғанда, техникалық регламенттерде, стандарттарда белгіленген талаптарға немесе шарттардың талаптарына (сертификаттар, рұқсаттар, тіркеу куәліктері, сынақ хаттамалары, көлік құралының түрін мақұлдаудың, шасси түрін мақұлдаудың көшірмелері және басқа құжаттар) сәйкестік рәсімдерінен өткенін растайтын құжаттардың көшірмелері;</w:t>
            </w:r>
          </w:p>
          <w:p>
            <w:pPr>
              <w:spacing w:after="20"/>
              <w:ind w:left="20"/>
              <w:jc w:val="both"/>
            </w:pPr>
            <w:r>
              <w:rPr>
                <w:rFonts w:ascii="Times New Roman"/>
                <w:b w:val="false"/>
                <w:i w:val="false"/>
                <w:color w:val="000000"/>
                <w:sz w:val="20"/>
              </w:rPr>
              <w:t>
2) аяқ киім өнімін таңбалауға үшін бағдарламалық қамтамасыз етуді қоса алғанда, сәйкестендіру құралдарын түсіруге арналған жабдықты сатып алуға байланысты жеңіл өнеркәсіп субъектілерінің шығындары:</w:t>
            </w:r>
          </w:p>
          <w:p>
            <w:pPr>
              <w:spacing w:after="20"/>
              <w:ind w:left="20"/>
              <w:jc w:val="both"/>
            </w:pPr>
            <w:r>
              <w:rPr>
                <w:rFonts w:ascii="Times New Roman"/>
                <w:b w:val="false"/>
                <w:i w:val="false"/>
                <w:color w:val="000000"/>
                <w:sz w:val="20"/>
              </w:rPr>
              <w:t>
сәйкестендіру құралдарын, сондай-ақ өнімді шығару сатысында сәйкестендіру құралдарын түсіру бойынша баспаханалық қызметтерді сатып алу (алу) бойынша:</w:t>
            </w:r>
          </w:p>
          <w:p>
            <w:pPr>
              <w:spacing w:after="20"/>
              <w:ind w:left="20"/>
              <w:jc w:val="both"/>
            </w:pPr>
            <w:r>
              <w:rPr>
                <w:rFonts w:ascii="Times New Roman"/>
                <w:b w:val="false"/>
                <w:i w:val="false"/>
                <w:color w:val="000000"/>
                <w:sz w:val="20"/>
              </w:rPr>
              <w:t>
сәйкестендіру құралдарын сатып алуды растайтын шарттың және (немесе) келісімнің көшірмесі;</w:t>
            </w:r>
          </w:p>
          <w:p>
            <w:pPr>
              <w:spacing w:after="20"/>
              <w:ind w:left="20"/>
              <w:jc w:val="both"/>
            </w:pPr>
            <w:r>
              <w:rPr>
                <w:rFonts w:ascii="Times New Roman"/>
                <w:b w:val="false"/>
                <w:i w:val="false"/>
                <w:color w:val="000000"/>
                <w:sz w:val="20"/>
              </w:rPr>
              <w:t>
сәйкестендіру құралдарын немесе материалдық тасығыштарды түсіруге арналған жабдықтарды, сондай-ақ инженерлік бағдарламалық қамтамасыз етуді сатып алу арқылы өндірісті қайта жарақтандыруға:</w:t>
            </w:r>
          </w:p>
          <w:p>
            <w:pPr>
              <w:spacing w:after="20"/>
              <w:ind w:left="20"/>
              <w:jc w:val="both"/>
            </w:pPr>
            <w:r>
              <w:rPr>
                <w:rFonts w:ascii="Times New Roman"/>
                <w:b w:val="false"/>
                <w:i w:val="false"/>
                <w:color w:val="000000"/>
                <w:sz w:val="20"/>
              </w:rPr>
              <w:t>
бағдарламалық жабдықтауды және жеткізу және пайдалануға беру фактісін растайтын құжаттарды қоса алғанда, жабдықты жеткізуге арналған шарттың және (немесе) келісімнің, оның ішінде лицензиялық келісімнің көшірмесі.</w:t>
            </w:r>
          </w:p>
          <w:p>
            <w:pPr>
              <w:spacing w:after="20"/>
              <w:ind w:left="20"/>
              <w:jc w:val="both"/>
            </w:pPr>
            <w:r>
              <w:rPr>
                <w:rFonts w:ascii="Times New Roman"/>
                <w:b w:val="false"/>
                <w:i w:val="false"/>
                <w:color w:val="000000"/>
                <w:sz w:val="20"/>
              </w:rPr>
              <w:t>
Көрсетілетін қызметті алушы портал арқылы осы тармақта көзделген электрондық өтінім мен электрондық құжаттар пакетін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дұрыстығын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2 тармағында көрсетілген индустриялық-инновациялық қызмет субъектісі болып табылады;</w:t>
            </w:r>
          </w:p>
          <w:p>
            <w:pPr>
              <w:spacing w:after="20"/>
              <w:ind w:left="20"/>
              <w:jc w:val="both"/>
            </w:pPr>
            <w:r>
              <w:rPr>
                <w:rFonts w:ascii="Times New Roman"/>
                <w:b w:val="false"/>
                <w:i w:val="false"/>
                <w:color w:val="000000"/>
                <w:sz w:val="20"/>
              </w:rPr>
              <w:t>
4) тауарларды, жұмыстарды және көрсетілетін қызметтерді отандық өндіруші болып табылмайды;</w:t>
            </w:r>
          </w:p>
          <w:p>
            <w:pPr>
              <w:spacing w:after="20"/>
              <w:ind w:left="20"/>
              <w:jc w:val="both"/>
            </w:pPr>
            <w:r>
              <w:rPr>
                <w:rFonts w:ascii="Times New Roman"/>
                <w:b w:val="false"/>
                <w:i w:val="false"/>
                <w:color w:val="000000"/>
                <w:sz w:val="20"/>
              </w:rPr>
              <w:t>
5) өтінім берілген күні салықтар, міндетті зейнетақы жарналары, міндетті кәсіптік зейнетақы жарналары және әлеуметтік аударымдар бойынша берешегі бар (төлеу мерзімі "Салық және бюджетке төленетін басқа да міндетті төлемдер туралы" Қазақстан Республикасының кодексіне сәйкес кейінге қалдырылған жағдайларды қоспағанда);</w:t>
            </w:r>
          </w:p>
          <w:p>
            <w:pPr>
              <w:spacing w:after="20"/>
              <w:ind w:left="20"/>
              <w:jc w:val="both"/>
            </w:pPr>
            <w:r>
              <w:rPr>
                <w:rFonts w:ascii="Times New Roman"/>
                <w:b w:val="false"/>
                <w:i w:val="false"/>
                <w:color w:val="000000"/>
                <w:sz w:val="20"/>
              </w:rPr>
              <w:t>
6) индустриялық-инновациялық қызмет субъектісі әділет органдарында тіркелген және/немесе хабарланған күннен бастап операторға өтінім келіп түскен күнге дейін күнтізбелік бір жылдан аз уақыт өтсе.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www.gov.kz/memleket/entities/miid, "Мемлекеттік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 Индустриялық даму комитеті www.gov.kz/memleket/entities/comprom, "Мемлекеттік қызметтер" бөлімі;</w:t>
            </w:r>
          </w:p>
          <w:p>
            <w:pPr>
              <w:spacing w:after="20"/>
              <w:ind w:left="20"/>
              <w:jc w:val="both"/>
            </w:pPr>
            <w:r>
              <w:rPr>
                <w:rFonts w:ascii="Times New Roman"/>
                <w:b w:val="false"/>
                <w:i w:val="false"/>
                <w:color w:val="000000"/>
                <w:sz w:val="20"/>
              </w:rPr>
              <w:t>
3) қызмет берушінің - www.qazindustry.gov.kz;</w:t>
            </w:r>
          </w:p>
          <w:p>
            <w:pPr>
              <w:spacing w:after="20"/>
              <w:ind w:left="20"/>
              <w:jc w:val="both"/>
            </w:pPr>
            <w:r>
              <w:rPr>
                <w:rFonts w:ascii="Times New Roman"/>
                <w:b w:val="false"/>
                <w:i w:val="false"/>
                <w:color w:val="000000"/>
                <w:sz w:val="20"/>
              </w:rPr>
              <w:t>
4) портал - www.egov.kz.</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w:t>
            </w:r>
            <w:r>
              <w:br/>
            </w:r>
            <w:r>
              <w:rPr>
                <w:rFonts w:ascii="Times New Roman"/>
                <w:b w:val="false"/>
                <w:i w:val="false"/>
                <w:color w:val="000000"/>
                <w:sz w:val="20"/>
              </w:rPr>
              <w:t>__________________</w:t>
            </w:r>
            <w:r>
              <w:br/>
            </w:r>
            <w:r>
              <w:rPr>
                <w:rFonts w:ascii="Times New Roman"/>
                <w:b w:val="false"/>
                <w:i w:val="false"/>
                <w:color w:val="000000"/>
                <w:sz w:val="20"/>
              </w:rPr>
              <w:t>(Операртор атауы) кімнен</w:t>
            </w:r>
            <w:r>
              <w:br/>
            </w:r>
            <w:r>
              <w:rPr>
                <w:rFonts w:ascii="Times New Roman"/>
                <w:b w:val="false"/>
                <w:i w:val="false"/>
                <w:color w:val="000000"/>
                <w:sz w:val="20"/>
              </w:rPr>
              <w:t>____________________________</w:t>
            </w:r>
            <w:r>
              <w:br/>
            </w:r>
            <w:r>
              <w:rPr>
                <w:rFonts w:ascii="Times New Roman"/>
                <w:b w:val="false"/>
                <w:i w:val="false"/>
                <w:color w:val="000000"/>
                <w:sz w:val="20"/>
              </w:rPr>
              <w:t>(өтінім берушінің атауы)</w:t>
            </w:r>
          </w:p>
        </w:tc>
      </w:tr>
    </w:tbl>
    <w:bookmarkStart w:name="z87" w:id="78"/>
    <w:p>
      <w:pPr>
        <w:spacing w:after="0"/>
        <w:ind w:left="0"/>
        <w:jc w:val="left"/>
      </w:pPr>
      <w:r>
        <w:rPr>
          <w:rFonts w:ascii="Times New Roman"/>
          <w:b/>
          <w:i w:val="false"/>
          <w:color w:val="000000"/>
        </w:rPr>
        <w:t xml:space="preserve"> Индустриялық-инновациялық қызмет субъектісінің отандық өңделген тауарларды, жұмыстар мен қызметтерді ішкі нарықта ілгерілету бойынша индустриялық-инновациялық қызмет субъектілері шығындарының бір бөлігін өтеуге арналған өтінімі (өтініш беруші бланкіде толтырады (бар болса))</w:t>
      </w:r>
    </w:p>
    <w:bookmarkEnd w:id="78"/>
    <w:p>
      <w:pPr>
        <w:spacing w:after="0"/>
        <w:ind w:left="0"/>
        <w:jc w:val="both"/>
      </w:pPr>
      <w:r>
        <w:rPr>
          <w:rFonts w:ascii="Times New Roman"/>
          <w:b w:val="false"/>
          <w:i w:val="false"/>
          <w:color w:val="000000"/>
          <w:sz w:val="28"/>
        </w:rPr>
        <w:t>
      1. Өтініш берушінің (толық) атауы.</w:t>
      </w:r>
    </w:p>
    <w:p>
      <w:pPr>
        <w:spacing w:after="0"/>
        <w:ind w:left="0"/>
        <w:jc w:val="both"/>
      </w:pPr>
      <w:r>
        <w:rPr>
          <w:rFonts w:ascii="Times New Roman"/>
          <w:b w:val="false"/>
          <w:i w:val="false"/>
          <w:color w:val="000000"/>
          <w:sz w:val="28"/>
        </w:rPr>
        <w:t>
      2. Заңды мекенжайы немесе орналасқан жері (индексі, облысы, қаласы/ауданы, елді мекені, көшесі, телефоны) (бар болса).</w:t>
      </w:r>
    </w:p>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(жеке басты куәландыратын құжатта көрсетілген болса), лауазымы, жұмыс немесе ұялы телефонының нөмірі, электрондық мекенжайы)</w:t>
      </w:r>
    </w:p>
    <w:p>
      <w:pPr>
        <w:spacing w:after="0"/>
        <w:ind w:left="0"/>
        <w:jc w:val="both"/>
      </w:pPr>
      <w:r>
        <w:rPr>
          <w:rFonts w:ascii="Times New Roman"/>
          <w:b w:val="false"/>
          <w:i w:val="false"/>
          <w:color w:val="000000"/>
          <w:sz w:val="28"/>
        </w:rPr>
        <w:t>
      4. БСН (бизнес сәйкестендіру нөмірі) / ЖСН (жеке сәйкестендіру нөмірі).</w:t>
      </w:r>
    </w:p>
    <w:p>
      <w:pPr>
        <w:spacing w:after="0"/>
        <w:ind w:left="0"/>
        <w:jc w:val="both"/>
      </w:pPr>
      <w:r>
        <w:rPr>
          <w:rFonts w:ascii="Times New Roman"/>
          <w:b w:val="false"/>
          <w:i w:val="false"/>
          <w:color w:val="000000"/>
          <w:sz w:val="28"/>
        </w:rPr>
        <w:t>
      5. Өтініш берушінің мемлекеттік тіркеу (қайта тіркеу) нөмірі (бар болса) және күні.</w:t>
      </w:r>
    </w:p>
    <w:p>
      <w:pPr>
        <w:spacing w:after="0"/>
        <w:ind w:left="0"/>
        <w:jc w:val="both"/>
      </w:pPr>
      <w:r>
        <w:rPr>
          <w:rFonts w:ascii="Times New Roman"/>
          <w:b w:val="false"/>
          <w:i w:val="false"/>
          <w:color w:val="000000"/>
          <w:sz w:val="28"/>
        </w:rPr>
        <w:t>
      6. Қызметкерлер саны ______ адам, оның ішінде Қазақстан Республикасының азаматтары ______ адам.</w:t>
      </w:r>
    </w:p>
    <w:p>
      <w:pPr>
        <w:spacing w:after="0"/>
        <w:ind w:left="0"/>
        <w:jc w:val="both"/>
      </w:pPr>
      <w:r>
        <w:rPr>
          <w:rFonts w:ascii="Times New Roman"/>
          <w:b w:val="false"/>
          <w:i w:val="false"/>
          <w:color w:val="000000"/>
          <w:sz w:val="28"/>
        </w:rPr>
        <w:t>
      7. Кадрлардағы жергілікті қамту үлесі___%.</w:t>
      </w:r>
    </w:p>
    <w:p>
      <w:pPr>
        <w:spacing w:after="0"/>
        <w:ind w:left="0"/>
        <w:jc w:val="both"/>
      </w:pPr>
      <w:r>
        <w:rPr>
          <w:rFonts w:ascii="Times New Roman"/>
          <w:b w:val="false"/>
          <w:i w:val="false"/>
          <w:color w:val="000000"/>
          <w:sz w:val="28"/>
        </w:rPr>
        <w:t>
      8. Қызметтің негізгі түрі (экономикалық қызметтің жалпы жіктеуішінің кодын көрсете отырып)</w:t>
      </w:r>
    </w:p>
    <w:p>
      <w:pPr>
        <w:spacing w:after="0"/>
        <w:ind w:left="0"/>
        <w:jc w:val="both"/>
      </w:pPr>
      <w:r>
        <w:rPr>
          <w:rFonts w:ascii="Times New Roman"/>
          <w:b w:val="false"/>
          <w:i w:val="false"/>
          <w:color w:val="000000"/>
          <w:sz w:val="28"/>
        </w:rPr>
        <w:t>
      9. Шығарылатын өнімнің атауы.</w:t>
      </w:r>
    </w:p>
    <w:p>
      <w:pPr>
        <w:spacing w:after="0"/>
        <w:ind w:left="0"/>
        <w:jc w:val="both"/>
      </w:pPr>
      <w:r>
        <w:rPr>
          <w:rFonts w:ascii="Times New Roman"/>
          <w:b w:val="false"/>
          <w:i w:val="false"/>
          <w:color w:val="000000"/>
          <w:sz w:val="28"/>
        </w:rPr>
        <w:t>
      10. Өтініш беруші мемлекеттік және/немесе салалық бағдарламалардың қатысушысы болып табыла ма (егер иә болса, онда мемлекеттік қолдау шараларын алған жылын, қандай бағдарламалар шеңберінде және мемлекеттік қолдаудың қандай шараларын алғанын көрсетіңіз).</w:t>
      </w:r>
    </w:p>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міндетін атқарушының 2015 жылғы 4 желтоқсандағы № 1164 бұйрығымен бекітілген, отандық өңделген тауарларды, жұмыстарды, қызметтерді ілгерілету бойынша индустриялық-инновациялық қызмет субъектілері шығындарының бір бөлігін өтеу қағидалары (бұдан әрі - Қағидалар) шеңберінде шығындардың қандай түрлерін пайдалану жоспарланып отыр (қажеттісін белгілеңіз) </w:t>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көрсетілетін қызметтерді сертификаттауға байланысты шығындар: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отандық өңделген тауарлардың, жұмыстар мен көрсетілетін қызметтердің сәйкестігін растауға байланысты бағалау жүргізуге;</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инспекциялық аудит және бақылау жүргізуге;</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сертификаттарды тіркеуге;</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сертификаттарды қайта ресімдеуге және ұзартуға;</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сынақ нәтижелерін сараптауды қоса алғанда, шығарылатын өнімге сертификаттық және зертханалық сынақтар жүргізуге;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аяқ киім өнімін таңбалауға үшін бағдарламалық қамтамасыз етуді қоса алғанда, сәйкестендіру құралдарын түсіруге арналған жабдықты сатып алуға байланысты жеңіл өнеркәсіп субъектілерінің шығындары: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сәйкестендіру құралдарын сатып алуға (алуға);</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өнімді шығару сатысында сәйкестендіру құралдарын түсіру бойынша баспаханалық қызметтерді сатып алуға (алуға);</w:t>
      </w:r>
      <w:r>
        <w:br/>
      </w: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сәйкестендіру құралдарын немесе инженерлік бағдарламалық қамтамасыз етуді қоса алғанда, материалдық тасығыштарды түсіруге арналған жабдықты сатып алу арқылы өндірісті қайта жарақтандыруға.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Индустриялық-инновациялық қызмет субъектісі көтерген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жүргізілген шарттың нөмірі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жұмыстар, жеткізушіден қызметтерді/жұмыстарды қабылдау актісінің нөмірі мен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Шот-фактураның/төлем шотының нөмірі мен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ҚҚС-сыз шығындар сомасы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валютасында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теңгемен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Кестелерді толтыру кезінде шот-фактураға сәйкес көтерген шығындардың әрбір сомасын көрсету.</w:t>
      </w:r>
    </w:p>
    <w:p>
      <w:pPr>
        <w:spacing w:after="0"/>
        <w:ind w:left="0"/>
        <w:jc w:val="both"/>
      </w:pPr>
      <w:r>
        <w:rPr>
          <w:rFonts w:ascii="Times New Roman"/>
          <w:b w:val="false"/>
          <w:i w:val="false"/>
          <w:color w:val="000000"/>
          <w:sz w:val="28"/>
        </w:rPr>
        <w:t>
      Шығындардың бір бөлігін өтеуге мәлімделетін жалпы сома:  _________________________________________________________________________________ теңге.  (сомасы санмен және жазумен)</w:t>
      </w:r>
    </w:p>
    <w:p>
      <w:pPr>
        <w:spacing w:after="0"/>
        <w:ind w:left="0"/>
        <w:jc w:val="both"/>
      </w:pPr>
      <w:r>
        <w:rPr>
          <w:rFonts w:ascii="Times New Roman"/>
          <w:b w:val="false"/>
          <w:i w:val="false"/>
          <w:color w:val="000000"/>
          <w:sz w:val="28"/>
        </w:rPr>
        <w:t>
      13. Өтініш берушінің банктік деректемелері:</w:t>
      </w:r>
    </w:p>
    <w:p>
      <w:pPr>
        <w:spacing w:after="0"/>
        <w:ind w:left="0"/>
        <w:jc w:val="both"/>
      </w:pPr>
      <w:r>
        <w:rPr>
          <w:rFonts w:ascii="Times New Roman"/>
          <w:b w:val="false"/>
          <w:i w:val="false"/>
          <w:color w:val="000000"/>
          <w:sz w:val="28"/>
        </w:rPr>
        <w:t>
      Алушының банкі: ________________________________________</w:t>
      </w:r>
    </w:p>
    <w:p>
      <w:pPr>
        <w:spacing w:after="0"/>
        <w:ind w:left="0"/>
        <w:jc w:val="both"/>
      </w:pPr>
      <w:r>
        <w:rPr>
          <w:rFonts w:ascii="Times New Roman"/>
          <w:b w:val="false"/>
          <w:i w:val="false"/>
          <w:color w:val="000000"/>
          <w:sz w:val="28"/>
        </w:rPr>
        <w:t>
      Шот нөмірі: 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w:t>
      </w:r>
    </w:p>
    <w:p>
      <w:pPr>
        <w:spacing w:after="0"/>
        <w:ind w:left="0"/>
        <w:jc w:val="both"/>
      </w:pPr>
      <w:r>
        <w:rPr>
          <w:rFonts w:ascii="Times New Roman"/>
          <w:b w:val="false"/>
          <w:i w:val="false"/>
          <w:color w:val="000000"/>
          <w:sz w:val="28"/>
        </w:rPr>
        <w:t>
      Кбе (бенефициар коды) _____________________________________</w:t>
      </w:r>
    </w:p>
    <w:p>
      <w:pPr>
        <w:spacing w:after="0"/>
        <w:ind w:left="0"/>
        <w:jc w:val="both"/>
      </w:pPr>
      <w:r>
        <w:rPr>
          <w:rFonts w:ascii="Times New Roman"/>
          <w:b w:val="false"/>
          <w:i w:val="false"/>
          <w:color w:val="000000"/>
          <w:sz w:val="28"/>
        </w:rPr>
        <w:t>
      14. Шығындарды өтеу ұлттық валютада жүргізіледі. Шетелдік валюталарда жұмсалған шығындарды қайта есептеу отандық өңделген тауарларды, жұмыстар мен көрсетілетін қызметтерді ішкі нарықта ілгерілету бойынша орындалған жұмыстар/көрсетілетін қызметтер үшін төлемді аудару күніне қолданыста болған Қазақстан Республикасы Ұлттық банкінің валюта бағамдары бойынша жүзеге асырылады.</w:t>
      </w:r>
    </w:p>
    <w:p>
      <w:pPr>
        <w:spacing w:after="0"/>
        <w:ind w:left="0"/>
        <w:jc w:val="both"/>
      </w:pPr>
      <w:r>
        <w:rPr>
          <w:rFonts w:ascii="Times New Roman"/>
          <w:b w:val="false"/>
          <w:i w:val="false"/>
          <w:color w:val="000000"/>
          <w:sz w:val="28"/>
        </w:rPr>
        <w:t>
      15. Өтінім беруші аталған өтінішпен ұсынылған ақпараттың дұрыстығына кепілдік береді және ұсынылған құжаттардың, бастапқы деректердің, есептеулердің, негіздемелердің толықтығы мен түпнұсқалығы үшін жауапкершілікті өзіне алады.</w:t>
      </w:r>
    </w:p>
    <w:p>
      <w:pPr>
        <w:spacing w:after="0"/>
        <w:ind w:left="0"/>
        <w:jc w:val="both"/>
      </w:pPr>
      <w:r>
        <w:rPr>
          <w:rFonts w:ascii="Times New Roman"/>
          <w:b w:val="false"/>
          <w:i w:val="false"/>
          <w:color w:val="000000"/>
          <w:sz w:val="28"/>
        </w:rPr>
        <w:t>
      Өтініш беруші сұратылып отырған мемлекеттік қолдау шаралары шеңберінде көтерген іс-шаралар бойынша шығындар Қазақстан Республикасының заңнамасында көзделген өзге де мемлекеттік қолдау шаралары шеңберінде республикалық және /немесе жергілікті бюджеттердің қаражаты есебінен қаржыландырылмағанын растайды.</w:t>
      </w:r>
    </w:p>
    <w:p>
      <w:pPr>
        <w:spacing w:after="0"/>
        <w:ind w:left="0"/>
        <w:jc w:val="both"/>
      </w:pPr>
      <w:r>
        <w:rPr>
          <w:rFonts w:ascii="Times New Roman"/>
          <w:b w:val="false"/>
          <w:i w:val="false"/>
          <w:color w:val="000000"/>
          <w:sz w:val="28"/>
        </w:rPr>
        <w:t>
      16. Мемлекеттік қолдау шараларын алуға берілетін өтінімді толтырған байланысу тұлғасы (тегі, аты, әкесінің аты (жеке басты куәландыратын құжатта көрсетілген болса)), лауазымы, жұмыс/ұялы телефонының нөмірі, электрондық мекенжайы): _________________.</w:t>
      </w:r>
    </w:p>
    <w:p>
      <w:pPr>
        <w:spacing w:after="0"/>
        <w:ind w:left="0"/>
        <w:jc w:val="both"/>
      </w:pPr>
      <w:r>
        <w:rPr>
          <w:rFonts w:ascii="Times New Roman"/>
          <w:b w:val="false"/>
          <w:i w:val="false"/>
          <w:color w:val="000000"/>
          <w:sz w:val="28"/>
        </w:rPr>
        <w:t>
      Осы өтінімге мынадай құжаттар мен құжаттардың көшірмелерін қоса беріледі:</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4) ____________________;</w:t>
      </w:r>
    </w:p>
    <w:p>
      <w:pPr>
        <w:spacing w:after="0"/>
        <w:ind w:left="0"/>
        <w:jc w:val="both"/>
      </w:pPr>
      <w:r>
        <w:rPr>
          <w:rFonts w:ascii="Times New Roman"/>
          <w:b w:val="false"/>
          <w:i w:val="false"/>
          <w:color w:val="000000"/>
          <w:sz w:val="28"/>
        </w:rPr>
        <w:t>
      5) ____________________.</w:t>
      </w:r>
    </w:p>
    <w:p>
      <w:pPr>
        <w:spacing w:after="0"/>
        <w:ind w:left="0"/>
        <w:jc w:val="both"/>
      </w:pPr>
      <w:r>
        <w:rPr>
          <w:rFonts w:ascii="Times New Roman"/>
          <w:b w:val="false"/>
          <w:i w:val="false"/>
          <w:color w:val="000000"/>
          <w:sz w:val="28"/>
        </w:rPr>
        <w:t>
      Өтінімді толтыру күні _______________</w:t>
      </w:r>
    </w:p>
    <w:p>
      <w:pPr>
        <w:spacing w:after="0"/>
        <w:ind w:left="0"/>
        <w:jc w:val="both"/>
      </w:pPr>
      <w:r>
        <w:rPr>
          <w:rFonts w:ascii="Times New Roman"/>
          <w:b w:val="false"/>
          <w:i w:val="false"/>
          <w:color w:val="000000"/>
          <w:sz w:val="28"/>
        </w:rPr>
        <w:t>
      Өтінім берушінің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болған кезде) немесе жеке тұлға</w:t>
      </w:r>
    </w:p>
    <w:p>
      <w:pPr>
        <w:spacing w:after="0"/>
        <w:ind w:left="0"/>
        <w:jc w:val="both"/>
      </w:pPr>
      <w:r>
        <w:rPr>
          <w:rFonts w:ascii="Times New Roman"/>
          <w:b w:val="false"/>
          <w:i w:val="false"/>
          <w:color w:val="000000"/>
          <w:sz w:val="28"/>
        </w:rPr>
        <w:t>
      ____________________ ____________________________________________________________  (лауазымы) (қолы) (тегі, аты, әкесінің аты (егер жеке басын куәландыратын құжатта   көрсетілген болса)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(индустриялық – инновациялық</w:t>
            </w:r>
            <w:r>
              <w:br/>
            </w:r>
            <w:r>
              <w:rPr>
                <w:rFonts w:ascii="Times New Roman"/>
                <w:b w:val="false"/>
                <w:i w:val="false"/>
                <w:color w:val="000000"/>
                <w:sz w:val="20"/>
              </w:rPr>
              <w:t>қызмет субъектісінің атауы,</w:t>
            </w:r>
            <w:r>
              <w:br/>
            </w:r>
            <w:r>
              <w:rPr>
                <w:rFonts w:ascii="Times New Roman"/>
                <w:b w:val="false"/>
                <w:i w:val="false"/>
                <w:color w:val="000000"/>
                <w:sz w:val="20"/>
              </w:rPr>
              <w:t>индексі, мекенжайы, телефоны)</w:t>
            </w:r>
          </w:p>
        </w:tc>
      </w:tr>
    </w:tbl>
    <w:p>
      <w:pPr>
        <w:spacing w:after="0"/>
        <w:ind w:left="0"/>
        <w:jc w:val="left"/>
      </w:pPr>
      <w:r>
        <w:rPr>
          <w:rFonts w:ascii="Times New Roman"/>
          <w:b/>
          <w:i w:val="false"/>
          <w:color w:val="000000"/>
        </w:rPr>
        <w:t xml:space="preserve"> Хабарлама __________________________________________________________________ (Оператордың атауы)</w:t>
      </w:r>
    </w:p>
    <w:p>
      <w:pPr>
        <w:spacing w:after="0"/>
        <w:ind w:left="0"/>
        <w:jc w:val="both"/>
      </w:pPr>
      <w:r>
        <w:rPr>
          <w:rFonts w:ascii="Times New Roman"/>
          <w:b w:val="false"/>
          <w:i w:val="false"/>
          <w:color w:val="000000"/>
          <w:sz w:val="28"/>
        </w:rPr>
        <w:t>
      Қазақстан Республикасы Инвестициялар және даму министрінің міндетін атқарушының 2015 жылғы 04 желтоқсандағы № 1164 бұйрығымен бекітілген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 (бұдан әрі - қағидалар) шеңберінде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өтеуге ұсынылған ____ жылғы (өтінім күні) № ___ өтінімді __(индустриялық-инновациялық қызмет субъектісінің атауы) қағидалардың талаптарына сәйкес келу мәніне қарап, өтінім беруші мен қызметтерді, жұмыстарды орындаушы (жұмыстарды/қызметтерді жеткізушінің атауы) арасында жасалған шартқа сәйкес жұмсалған өтінім беруші шығынының бір бөлігін өтеу мүмкін еместігі/мүмкіндігі туралы шешім қабылдады.</w:t>
      </w:r>
    </w:p>
    <w:p>
      <w:pPr>
        <w:spacing w:after="0"/>
        <w:ind w:left="0"/>
        <w:jc w:val="both"/>
      </w:pPr>
      <w:r>
        <w:rPr>
          <w:rFonts w:ascii="Times New Roman"/>
          <w:b w:val="false"/>
          <w:i w:val="false"/>
          <w:color w:val="000000"/>
          <w:sz w:val="28"/>
        </w:rPr>
        <w:t>
      Ұсынылған құжаттар пакеті төмендегіге сәйкес келмеген жағдайда:</w:t>
      </w:r>
    </w:p>
    <w:p>
      <w:pPr>
        <w:spacing w:after="0"/>
        <w:ind w:left="0"/>
        <w:jc w:val="both"/>
      </w:pPr>
      <w:r>
        <w:rPr>
          <w:rFonts w:ascii="Times New Roman"/>
          <w:b w:val="false"/>
          <w:i w:val="false"/>
          <w:color w:val="000000"/>
          <w:sz w:val="28"/>
        </w:rPr>
        <w:t>
      Қоса беріліп отырған өтінімге тексеру жүргізу қорытындылары бойынша өтінім Қағидалардың белгіленген талаптарына сәйкес келмейтіні анықталды, мынадай негіздер бойынша себептер сипаттамасы: __________________________________________________________.</w:t>
      </w:r>
    </w:p>
    <w:p>
      <w:pPr>
        <w:spacing w:after="0"/>
        <w:ind w:left="0"/>
        <w:jc w:val="both"/>
      </w:pPr>
      <w:r>
        <w:rPr>
          <w:rFonts w:ascii="Times New Roman"/>
          <w:b w:val="false"/>
          <w:i w:val="false"/>
          <w:color w:val="000000"/>
          <w:sz w:val="28"/>
        </w:rPr>
        <w:t>
      Жоғарыда баяндалғанның негізінде, _________________ шарт шеңберінде жұмсалған шығындарды өтеу қағидалардың _____ тармағының ________ тармақшасының талаптарына сәйкес келмегендіктен ұсынылмайды.</w:t>
      </w:r>
    </w:p>
    <w:p>
      <w:pPr>
        <w:spacing w:after="0"/>
        <w:ind w:left="0"/>
        <w:jc w:val="both"/>
      </w:pPr>
      <w:r>
        <w:rPr>
          <w:rFonts w:ascii="Times New Roman"/>
          <w:b w:val="false"/>
          <w:i w:val="false"/>
          <w:color w:val="000000"/>
          <w:sz w:val="28"/>
        </w:rPr>
        <w:t>
      Ұсынылған құжаттар пакеті төмендегіге сәйкес келген жағдайда:</w:t>
      </w:r>
    </w:p>
    <w:p>
      <w:pPr>
        <w:spacing w:after="0"/>
        <w:ind w:left="0"/>
        <w:jc w:val="both"/>
      </w:pPr>
      <w:r>
        <w:rPr>
          <w:rFonts w:ascii="Times New Roman"/>
          <w:b w:val="false"/>
          <w:i w:val="false"/>
          <w:color w:val="000000"/>
          <w:sz w:val="28"/>
        </w:rPr>
        <w:t>
      Қоса беріліп отырған өтінімге тексеру жүргізу қорытындылары бойынша өтінімнің Қағидалардың белгіленген талаптарына сәйкес келетіні анықталды.</w:t>
      </w:r>
    </w:p>
    <w:p>
      <w:pPr>
        <w:spacing w:after="0"/>
        <w:ind w:left="0"/>
        <w:jc w:val="both"/>
      </w:pPr>
      <w:r>
        <w:rPr>
          <w:rFonts w:ascii="Times New Roman"/>
          <w:b w:val="false"/>
          <w:i w:val="false"/>
          <w:color w:val="000000"/>
          <w:sz w:val="28"/>
        </w:rPr>
        <w:t>
      Қағидалардың ____ тармағына сәйкес индустриялық-инновациялық қызмет субъектісіне өтінім берілген күнге дейін _________ айдан ерте емес жұмсалған, негізделген және құжатпен расталған, жұмсалған шығын сомасынан ____% көлемінде өтеледі, бұл ретте өтеу сомасы күнтізбелік жылы _______________ аспауы тиіс.</w:t>
      </w:r>
    </w:p>
    <w:p>
      <w:pPr>
        <w:spacing w:after="0"/>
        <w:ind w:left="0"/>
        <w:jc w:val="both"/>
      </w:pPr>
      <w:r>
        <w:rPr>
          <w:rFonts w:ascii="Times New Roman"/>
          <w:b w:val="false"/>
          <w:i w:val="false"/>
          <w:color w:val="000000"/>
          <w:sz w:val="28"/>
        </w:rPr>
        <w:t>
      Қағидалардың ____ тармағының ____ тармақшасына сәйкес Оператор өтеуге қабылдайтын өтініш беруші шығындарының сомасы төлем құжаттарының және операторға келіп түскен күнге дейін кемінде _______________ ай бұрын қол қойылған, көрсетілген қызметтердің (орындалған жұмыстардың) жалпы сомасына актінің (актілердің) негізінде айқындалады.</w:t>
      </w:r>
    </w:p>
    <w:p>
      <w:pPr>
        <w:spacing w:after="0"/>
        <w:ind w:left="0"/>
        <w:jc w:val="both"/>
      </w:pPr>
      <w:r>
        <w:rPr>
          <w:rFonts w:ascii="Times New Roman"/>
          <w:b w:val="false"/>
          <w:i w:val="false"/>
          <w:color w:val="000000"/>
          <w:sz w:val="28"/>
        </w:rPr>
        <w:t>
      ____________ теңге (сомасы жазумен) көлемінде негізделген шығыннан ________% есебінен өтеу сомасы ___________ теңгені (сомасы жазумен) құрайды, бұл ретте өтеу сомасы өтініш беруші жүргізген және төменде келтірілген кестеге сәйкес өтеуге жататын күнтізбелік жылдағы _________________ теңгеден аспауы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шығындарды өтеуге үміткер болатын қызметтер /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 келісімшарт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 теңгеден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теңге</w:t>
            </w:r>
          </w:p>
        </w:tc>
      </w:tr>
    </w:tbl>
    <w:p>
      <w:pPr>
        <w:spacing w:after="0"/>
        <w:ind w:left="0"/>
        <w:jc w:val="both"/>
      </w:pPr>
      <w:r>
        <w:rPr>
          <w:rFonts w:ascii="Times New Roman"/>
          <w:b w:val="false"/>
          <w:i w:val="false"/>
          <w:color w:val="000000"/>
          <w:sz w:val="28"/>
        </w:rPr>
        <w:t>
      Осыған байланысты, белгіленген талаптарға сәйкес _____ Оператор Өтінім беруші қол қою үшін ___Оператор____ қол қойған Шығындарды өтеу туралы келісімнің 2 (екі) данасын жібереді.</w:t>
      </w:r>
    </w:p>
    <w:p>
      <w:pPr>
        <w:spacing w:after="0"/>
        <w:ind w:left="0"/>
        <w:jc w:val="both"/>
      </w:pPr>
      <w:r>
        <w:rPr>
          <w:rFonts w:ascii="Times New Roman"/>
          <w:b w:val="false"/>
          <w:i w:val="false"/>
          <w:color w:val="000000"/>
          <w:sz w:val="28"/>
        </w:rPr>
        <w:t>
      ___Оператордың_____ қызметкерлердің бұрыштамаларымен Келісімнің бір данасын қайтаруды сұраймыз.</w:t>
      </w:r>
    </w:p>
    <w:p>
      <w:pPr>
        <w:spacing w:after="0"/>
        <w:ind w:left="0"/>
        <w:jc w:val="both"/>
      </w:pPr>
      <w:r>
        <w:rPr>
          <w:rFonts w:ascii="Times New Roman"/>
          <w:b w:val="false"/>
          <w:i w:val="false"/>
          <w:color w:val="000000"/>
          <w:sz w:val="28"/>
        </w:rPr>
        <w:t>
      Қосымша: Шығындарды өтеу туралы келісімнің 2 (екі) данасы _____парақта.</w:t>
      </w:r>
    </w:p>
    <w:p>
      <w:pPr>
        <w:spacing w:after="0"/>
        <w:ind w:left="0"/>
        <w:jc w:val="both"/>
      </w:pPr>
      <w:r>
        <w:rPr>
          <w:rFonts w:ascii="Times New Roman"/>
          <w:b w:val="false"/>
          <w:i w:val="false"/>
          <w:color w:val="000000"/>
          <w:sz w:val="28"/>
        </w:rPr>
        <w:t>
      ____________________________ ____________________________________________________  (уәкілетті тұлғаның лауазымы) (қолы) (тегі, аты, әкесінің аты (жеке басты куәландыратын  құжатта көрсетілген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субъектілерінің отандық</w:t>
            </w:r>
            <w:r>
              <w:br/>
            </w:r>
            <w:r>
              <w:rPr>
                <w:rFonts w:ascii="Times New Roman"/>
                <w:b w:val="false"/>
                <w:i w:val="false"/>
                <w:color w:val="000000"/>
                <w:sz w:val="20"/>
              </w:rPr>
              <w:t>өңделген тауарлар, жұмыстар</w:t>
            </w:r>
            <w:r>
              <w:br/>
            </w:r>
            <w:r>
              <w:rPr>
                <w:rFonts w:ascii="Times New Roman"/>
                <w:b w:val="false"/>
                <w:i w:val="false"/>
                <w:color w:val="000000"/>
                <w:sz w:val="20"/>
              </w:rPr>
              <w:t>мен қызметтерді ішкі нарықта</w:t>
            </w:r>
            <w:r>
              <w:br/>
            </w:r>
            <w:r>
              <w:rPr>
                <w:rFonts w:ascii="Times New Roman"/>
                <w:b w:val="false"/>
                <w:i w:val="false"/>
                <w:color w:val="000000"/>
                <w:sz w:val="20"/>
              </w:rPr>
              <w:t>ілгерілету бойынша қызметіне</w:t>
            </w:r>
            <w:r>
              <w:br/>
            </w:r>
            <w:r>
              <w:rPr>
                <w:rFonts w:ascii="Times New Roman"/>
                <w:b w:val="false"/>
                <w:i w:val="false"/>
                <w:color w:val="000000"/>
                <w:sz w:val="20"/>
              </w:rPr>
              <w:t>шығындардың бір бөлігін өтеу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(индустриялық – инновациялық</w:t>
            </w:r>
            <w:r>
              <w:br/>
            </w:r>
            <w:r>
              <w:rPr>
                <w:rFonts w:ascii="Times New Roman"/>
                <w:b w:val="false"/>
                <w:i w:val="false"/>
                <w:color w:val="000000"/>
                <w:sz w:val="20"/>
              </w:rPr>
              <w:t>қызмет субъектісінің атауы,</w:t>
            </w:r>
            <w:r>
              <w:br/>
            </w:r>
            <w:r>
              <w:rPr>
                <w:rFonts w:ascii="Times New Roman"/>
                <w:b w:val="false"/>
                <w:i w:val="false"/>
                <w:color w:val="000000"/>
                <w:sz w:val="20"/>
              </w:rPr>
              <w:t>индексі, мекенжайы, телефоны)</w:t>
            </w:r>
          </w:p>
        </w:tc>
      </w:tr>
    </w:tbl>
    <w:p>
      <w:pPr>
        <w:spacing w:after="0"/>
        <w:ind w:left="0"/>
        <w:jc w:val="left"/>
      </w:pPr>
      <w:r>
        <w:rPr>
          <w:rFonts w:ascii="Times New Roman"/>
          <w:b/>
          <w:i w:val="false"/>
          <w:color w:val="000000"/>
        </w:rPr>
        <w:t xml:space="preserve"> Хабарлама __________________________________________________________________ (Оператордың атауы) Дәлелді бас тарту __________________________________________________________________________________________ (оператордың атауы)</w:t>
      </w:r>
    </w:p>
    <w:p>
      <w:pPr>
        <w:spacing w:after="0"/>
        <w:ind w:left="0"/>
        <w:jc w:val="both"/>
      </w:pPr>
      <w:r>
        <w:rPr>
          <w:rFonts w:ascii="Times New Roman"/>
          <w:b w:val="false"/>
          <w:i w:val="false"/>
          <w:color w:val="000000"/>
          <w:sz w:val="28"/>
        </w:rPr>
        <w:t>
      Сіздің өтінішіңізді қарап (күні) жылдың № (кіріс құжаттың нөмірі), келесіні хабарлайды.</w:t>
      </w:r>
    </w:p>
    <w:p>
      <w:pPr>
        <w:spacing w:after="0"/>
        <w:ind w:left="0"/>
        <w:jc w:val="both"/>
      </w:pPr>
      <w:r>
        <w:rPr>
          <w:rFonts w:ascii="Times New Roman"/>
          <w:b w:val="false"/>
          <w:i w:val="false"/>
          <w:color w:val="000000"/>
          <w:sz w:val="28"/>
        </w:rPr>
        <w:t>
      (Бас тарту негіздемесі)</w:t>
      </w:r>
    </w:p>
    <w:p>
      <w:pPr>
        <w:spacing w:after="0"/>
        <w:ind w:left="0"/>
        <w:jc w:val="both"/>
      </w:pPr>
      <w:r>
        <w:rPr>
          <w:rFonts w:ascii="Times New Roman"/>
          <w:b w:val="false"/>
          <w:i w:val="false"/>
          <w:color w:val="000000"/>
          <w:sz w:val="28"/>
        </w:rPr>
        <w:t>
      _________________________________ ______________________________________________________   (уәкілетті тұлғаның лауазымы) (қолы) (тегі, аты, әкесінің аты (жеке басты куәландыратын құжатта көрсетілген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