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98fc" w14:textId="92e9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препараттардың республикалық қорын қалыптастыру, пайдалану және оларды есептен шығару қағидалары мен нормативін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5 қазандағы № 290 бұйрығы. Қазақстан Республикасының Әділет министрлігінде 2021 жылғы 11 қазанда № 24696 болып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26) тармақшасына</w:t>
      </w:r>
      <w:r>
        <w:rPr>
          <w:rFonts w:ascii="Times New Roman"/>
          <w:b w:val="false"/>
          <w:i w:val="false"/>
          <w:color w:val="000000"/>
          <w:sz w:val="28"/>
        </w:rPr>
        <w:t xml:space="preserve"> және 28-бабы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Ветеринариялық препараттардың республикалық қорын қалыптастыру, пайдалану және оларды есептен шығару </w:t>
      </w:r>
      <w:r>
        <w:rPr>
          <w:rFonts w:ascii="Times New Roman"/>
          <w:b w:val="false"/>
          <w:i w:val="false"/>
          <w:color w:val="000000"/>
          <w:sz w:val="28"/>
        </w:rPr>
        <w:t>қағидалары мен нормативі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5 қазандағы</w:t>
            </w:r>
            <w:r>
              <w:br/>
            </w:r>
            <w:r>
              <w:rPr>
                <w:rFonts w:ascii="Times New Roman"/>
                <w:b w:val="false"/>
                <w:i w:val="false"/>
                <w:color w:val="000000"/>
                <w:sz w:val="20"/>
              </w:rPr>
              <w:t>№ 290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Ветеринариялық препараттардың республикалық қорын қалыптастыру, пайдалану және оларды есептен шығару қағидалары мен нормативі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Ветеринариялық препараттардың республикалық қорын қалыптастыру, пайдалану және оларды есептен шығару </w:t>
      </w:r>
      <w:r>
        <w:rPr>
          <w:rFonts w:ascii="Times New Roman"/>
          <w:b w:val="false"/>
          <w:i w:val="false"/>
          <w:color w:val="000000"/>
          <w:sz w:val="28"/>
        </w:rPr>
        <w:t>қағидалары мен нормативі</w:t>
      </w:r>
      <w:r>
        <w:rPr>
          <w:rFonts w:ascii="Times New Roman"/>
          <w:b w:val="false"/>
          <w:i w:val="false"/>
          <w:color w:val="000000"/>
          <w:sz w:val="28"/>
        </w:rPr>
        <w:t xml:space="preserve"> (бұдан әрі – Қағидалар) "Ветеринария туралы" Қазақстан Республикасы Заңының (бұдан әрі – Заң) 8-бабы </w:t>
      </w:r>
      <w:r>
        <w:rPr>
          <w:rFonts w:ascii="Times New Roman"/>
          <w:b w:val="false"/>
          <w:i w:val="false"/>
          <w:color w:val="000000"/>
          <w:sz w:val="28"/>
        </w:rPr>
        <w:t>26) тармақшасына</w:t>
      </w:r>
      <w:r>
        <w:rPr>
          <w:rFonts w:ascii="Times New Roman"/>
          <w:b w:val="false"/>
          <w:i w:val="false"/>
          <w:color w:val="000000"/>
          <w:sz w:val="28"/>
        </w:rPr>
        <w:t xml:space="preserve"> және 28-бабы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ветеринариялық препараттардың республикалық қорын қалыптастыру, пайдалану және оларды есептен шығару тәртібі мен нормативін айқындайды.</w:t>
      </w:r>
    </w:p>
    <w:bookmarkEnd w:id="9"/>
    <w:bookmarkStart w:name="z12" w:id="10"/>
    <w:p>
      <w:pPr>
        <w:spacing w:after="0"/>
        <w:ind w:left="0"/>
        <w:jc w:val="both"/>
      </w:pPr>
      <w:r>
        <w:rPr>
          <w:rFonts w:ascii="Times New Roman"/>
          <w:b w:val="false"/>
          <w:i w:val="false"/>
          <w:color w:val="000000"/>
          <w:sz w:val="28"/>
        </w:rPr>
        <w:t xml:space="preserve">
      2. Ветеринариялық препараттардың республикалық қоры эпизоотия ошақтарын жою және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Профилактикасы, диагностикасы мен жойылуы бюджет қаражаты есебінен жүзеге асырылатын жануарлардың аса қауiптi ауруларының тiзбесiне (бұдан әрі – Тізбе) енгізілген жануарлардың аса қауіпті ауруларының таралу қаупінің алдын алу кезінде пайдаланылатын, үнемі жаңартылып отыратын ветеринариялық препараттардың белгілі бір көлемін білдіреді.</w:t>
      </w:r>
    </w:p>
    <w:bookmarkEnd w:id="10"/>
    <w:bookmarkStart w:name="z13" w:id="11"/>
    <w:p>
      <w:pPr>
        <w:spacing w:after="0"/>
        <w:ind w:left="0"/>
        <w:jc w:val="both"/>
      </w:pPr>
      <w:r>
        <w:rPr>
          <w:rFonts w:ascii="Times New Roman"/>
          <w:b w:val="false"/>
          <w:i w:val="false"/>
          <w:color w:val="000000"/>
          <w:sz w:val="28"/>
        </w:rPr>
        <w:t xml:space="preserve">
      3. Ветеринариялық препараттардың республикалық қорының мемлекеттік сатып алынуын, сақталуын, пайдаланылуын және олардың есептен шығарылуын ұйымдастыруды Заңның 8-бабы </w:t>
      </w:r>
      <w:r>
        <w:rPr>
          <w:rFonts w:ascii="Times New Roman"/>
          <w:b w:val="false"/>
          <w:i w:val="false"/>
          <w:color w:val="000000"/>
          <w:sz w:val="28"/>
        </w:rPr>
        <w:t>27) тармақшасына</w:t>
      </w:r>
      <w:r>
        <w:rPr>
          <w:rFonts w:ascii="Times New Roman"/>
          <w:b w:val="false"/>
          <w:i w:val="false"/>
          <w:color w:val="000000"/>
          <w:sz w:val="28"/>
        </w:rPr>
        <w:t xml:space="preserve"> сәйкес ветеринария саласындағы уәкілетті органның ведомствосы (бұдан әрі – ведомство) жүзеге асырады.</w:t>
      </w:r>
    </w:p>
    <w:bookmarkEnd w:id="11"/>
    <w:bookmarkStart w:name="z14" w:id="12"/>
    <w:p>
      <w:pPr>
        <w:spacing w:after="0"/>
        <w:ind w:left="0"/>
        <w:jc w:val="left"/>
      </w:pPr>
      <w:r>
        <w:rPr>
          <w:rFonts w:ascii="Times New Roman"/>
          <w:b/>
          <w:i w:val="false"/>
          <w:color w:val="000000"/>
        </w:rPr>
        <w:t xml:space="preserve"> 2-тарау. Ветеринариялық препараттардың республикалық қорын қалыптастыру нормативі</w:t>
      </w:r>
    </w:p>
    <w:bookmarkEnd w:id="12"/>
    <w:bookmarkStart w:name="z15" w:id="13"/>
    <w:p>
      <w:pPr>
        <w:spacing w:after="0"/>
        <w:ind w:left="0"/>
        <w:jc w:val="both"/>
      </w:pPr>
      <w:r>
        <w:rPr>
          <w:rFonts w:ascii="Times New Roman"/>
          <w:b w:val="false"/>
          <w:i w:val="false"/>
          <w:color w:val="000000"/>
          <w:sz w:val="28"/>
        </w:rPr>
        <w:t>
      4. Ветеринариялық препараттардың республикалық қоры бюджеттік бағдарламалар шеңберінде сатып алынған ветеринариялық препараттардың көлемінен құрылады.</w:t>
      </w:r>
    </w:p>
    <w:bookmarkEnd w:id="13"/>
    <w:bookmarkStart w:name="z16" w:id="14"/>
    <w:p>
      <w:pPr>
        <w:spacing w:after="0"/>
        <w:ind w:left="0"/>
        <w:jc w:val="both"/>
      </w:pPr>
      <w:r>
        <w:rPr>
          <w:rFonts w:ascii="Times New Roman"/>
          <w:b w:val="false"/>
          <w:i w:val="false"/>
          <w:color w:val="000000"/>
          <w:sz w:val="28"/>
        </w:rPr>
        <w:t>
      5. Ветеринариялық препараттардың түрлері бойынша қор нормативін ведомство жыл сайын өткен жылғы эпизоотиялық мониторинг деректері және жоспарланып отырған жылы жануарлардың аса қауіпті ауруларының таралу мүмкіндігін болжау негізінде қалыптастырады.</w:t>
      </w:r>
    </w:p>
    <w:bookmarkEnd w:id="14"/>
    <w:p>
      <w:pPr>
        <w:spacing w:after="0"/>
        <w:ind w:left="0"/>
        <w:jc w:val="both"/>
      </w:pPr>
      <w:r>
        <w:rPr>
          <w:rFonts w:ascii="Times New Roman"/>
          <w:b w:val="false"/>
          <w:i w:val="false"/>
          <w:color w:val="000000"/>
          <w:sz w:val="28"/>
        </w:rPr>
        <w:t>
      Ветеринариялық препараттардың түрлері бойынша республикалық қордың алдағы жоспарланған жылға арналған нормативін ветеринария саласындағы уәкілетті орган жыл сайын ағымдағы жылдың 31 желтоқсанына дейін бекітеді.</w:t>
      </w:r>
    </w:p>
    <w:bookmarkStart w:name="z17" w:id="15"/>
    <w:p>
      <w:pPr>
        <w:spacing w:after="0"/>
        <w:ind w:left="0"/>
        <w:jc w:val="both"/>
      </w:pPr>
      <w:r>
        <w:rPr>
          <w:rFonts w:ascii="Times New Roman"/>
          <w:b w:val="false"/>
          <w:i w:val="false"/>
          <w:color w:val="000000"/>
          <w:sz w:val="28"/>
        </w:rPr>
        <w:t xml:space="preserve">
      6. Ветеринариялық препараттардың қалыптастырылған республикалық қоры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ұйымда, ветеринариялық препаратқа арналған нормативтік-техникалық құжаттамада, ветеринариялық препаратты қолдану (пайдалану) жөніндегі нұсқамада (нұсқаулықта) белгіленген ветеринариялық препараттарды сақтау режиміне сәйкес арнайы бейімделген үй-жайларда (қоймаларда) сақталады.</w:t>
      </w:r>
    </w:p>
    <w:bookmarkEnd w:id="15"/>
    <w:bookmarkStart w:name="z18" w:id="16"/>
    <w:p>
      <w:pPr>
        <w:spacing w:after="0"/>
        <w:ind w:left="0"/>
        <w:jc w:val="left"/>
      </w:pPr>
      <w:r>
        <w:rPr>
          <w:rFonts w:ascii="Times New Roman"/>
          <w:b/>
          <w:i w:val="false"/>
          <w:color w:val="000000"/>
        </w:rPr>
        <w:t xml:space="preserve"> 3-тарау. Ветеринариялық препараттардың республикалық қорын пайдалану тәртібі</w:t>
      </w:r>
    </w:p>
    <w:bookmarkEnd w:id="16"/>
    <w:bookmarkStart w:name="z19" w:id="17"/>
    <w:p>
      <w:pPr>
        <w:spacing w:after="0"/>
        <w:ind w:left="0"/>
        <w:jc w:val="both"/>
      </w:pPr>
      <w:r>
        <w:rPr>
          <w:rFonts w:ascii="Times New Roman"/>
          <w:b w:val="false"/>
          <w:i w:val="false"/>
          <w:color w:val="000000"/>
          <w:sz w:val="28"/>
        </w:rPr>
        <w:t>
      7. Ветеринариялық препараттардың республикалық қорын пайдалану Қазақстан Республикасы Бас мемлекеттік ветеринариялық-санитариялық инспекторының ветеринариялық препараттарды республикалық қордан бөлу туралы шешімі бойынша мынадай жағдайларда жүзеге асырылады:</w:t>
      </w:r>
    </w:p>
    <w:bookmarkEnd w:id="17"/>
    <w:bookmarkStart w:name="z20" w:id="18"/>
    <w:p>
      <w:pPr>
        <w:spacing w:after="0"/>
        <w:ind w:left="0"/>
        <w:jc w:val="both"/>
      </w:pPr>
      <w:r>
        <w:rPr>
          <w:rFonts w:ascii="Times New Roman"/>
          <w:b w:val="false"/>
          <w:i w:val="false"/>
          <w:color w:val="000000"/>
          <w:sz w:val="28"/>
        </w:rPr>
        <w:t>
      1) Тізбеге енгізілген жануарлардың аса қауіпті аурулары ошақтарының өршуі;</w:t>
      </w:r>
    </w:p>
    <w:bookmarkEnd w:id="18"/>
    <w:bookmarkStart w:name="z21" w:id="19"/>
    <w:p>
      <w:pPr>
        <w:spacing w:after="0"/>
        <w:ind w:left="0"/>
        <w:jc w:val="both"/>
      </w:pPr>
      <w:r>
        <w:rPr>
          <w:rFonts w:ascii="Times New Roman"/>
          <w:b w:val="false"/>
          <w:i w:val="false"/>
          <w:color w:val="000000"/>
          <w:sz w:val="28"/>
        </w:rPr>
        <w:t>
      2) Тізбеге енгізілген жануарлардың аса қауіпті ауруларын жою және олардың таралуының алдын алу мақсатында бақылау аймағын, буферлік (қорғаныш) аймақты қоса алғанда, эпизоотия ошағында және саламатсыз пунктте жоспардан тыс ветеринариялық іс-шаралар жүргізу;</w:t>
      </w:r>
    </w:p>
    <w:bookmarkEnd w:id="19"/>
    <w:bookmarkStart w:name="z22" w:id="20"/>
    <w:p>
      <w:pPr>
        <w:spacing w:after="0"/>
        <w:ind w:left="0"/>
        <w:jc w:val="both"/>
      </w:pPr>
      <w:r>
        <w:rPr>
          <w:rFonts w:ascii="Times New Roman"/>
          <w:b w:val="false"/>
          <w:i w:val="false"/>
          <w:color w:val="000000"/>
          <w:sz w:val="28"/>
        </w:rPr>
        <w:t>
      3) Тізбеге енгізілген жануарлардың аса қауіпті ауруларының еніп кетуін және таралуын болғызбау мақсатында жоспардан тыс ветеринариялық-профилактикалық іс-шаралар жүргізу;</w:t>
      </w:r>
    </w:p>
    <w:bookmarkEnd w:id="20"/>
    <w:bookmarkStart w:name="z23" w:id="21"/>
    <w:p>
      <w:pPr>
        <w:spacing w:after="0"/>
        <w:ind w:left="0"/>
        <w:jc w:val="both"/>
      </w:pPr>
      <w:r>
        <w:rPr>
          <w:rFonts w:ascii="Times New Roman"/>
          <w:b w:val="false"/>
          <w:i w:val="false"/>
          <w:color w:val="000000"/>
          <w:sz w:val="28"/>
        </w:rPr>
        <w:t>
      4) ветеринариялық препараттардың республикалық қорын оларды сақтау мерзімдері өткенге дейін жоспарлы ветеринариялық-профилактикалық іс-шараларды жүргізуде пайдалану арқылы жаңартып, кейіннен ветеринариялық препараттардың осындай сапасымен толықтырып отыру;</w:t>
      </w:r>
    </w:p>
    <w:bookmarkEnd w:id="21"/>
    <w:bookmarkStart w:name="z24" w:id="22"/>
    <w:p>
      <w:pPr>
        <w:spacing w:after="0"/>
        <w:ind w:left="0"/>
        <w:jc w:val="both"/>
      </w:pPr>
      <w:r>
        <w:rPr>
          <w:rFonts w:ascii="Times New Roman"/>
          <w:b w:val="false"/>
          <w:i w:val="false"/>
          <w:color w:val="000000"/>
          <w:sz w:val="28"/>
        </w:rPr>
        <w:t>
      5) Тізбеге енгізілген жануарлардың аса қауіпті ауруларына қарсы жоспарлы ветеринариялық-профилактикалық іс-шаралар жүргізу;</w:t>
      </w:r>
    </w:p>
    <w:bookmarkEnd w:id="22"/>
    <w:bookmarkStart w:name="z25" w:id="23"/>
    <w:p>
      <w:pPr>
        <w:spacing w:after="0"/>
        <w:ind w:left="0"/>
        <w:jc w:val="both"/>
      </w:pPr>
      <w:r>
        <w:rPr>
          <w:rFonts w:ascii="Times New Roman"/>
          <w:b w:val="false"/>
          <w:i w:val="false"/>
          <w:color w:val="000000"/>
          <w:sz w:val="28"/>
        </w:rPr>
        <w:t>
      6) ветеринариялық бақылау бекеттерінде көлік құралдарын дезинфекциялауды жүргізу;</w:t>
      </w:r>
    </w:p>
    <w:bookmarkEnd w:id="23"/>
    <w:bookmarkStart w:name="z26" w:id="24"/>
    <w:p>
      <w:pPr>
        <w:spacing w:after="0"/>
        <w:ind w:left="0"/>
        <w:jc w:val="both"/>
      </w:pPr>
      <w:r>
        <w:rPr>
          <w:rFonts w:ascii="Times New Roman"/>
          <w:b w:val="false"/>
          <w:i w:val="false"/>
          <w:color w:val="000000"/>
          <w:sz w:val="28"/>
        </w:rPr>
        <w:t>
      7) шұғыл шаралар жүргізу (Қазақстан Республикасының аумағында алғаш рет немесе жаңадан анықталған аса қауіпті, экзотикалық (Қазақстан Республикасының аумағында кездеспейтін аурулардың) жануарлар ауруларының таралу ошақтарын дереу оқшаулау және жою).</w:t>
      </w:r>
    </w:p>
    <w:bookmarkEnd w:id="24"/>
    <w:bookmarkStart w:name="z27" w:id="25"/>
    <w:p>
      <w:pPr>
        <w:spacing w:after="0"/>
        <w:ind w:left="0"/>
        <w:jc w:val="both"/>
      </w:pPr>
      <w:r>
        <w:rPr>
          <w:rFonts w:ascii="Times New Roman"/>
          <w:b w:val="false"/>
          <w:i w:val="false"/>
          <w:color w:val="000000"/>
          <w:sz w:val="28"/>
        </w:rPr>
        <w:t>
      8. Ветеринариялық препараттардың республикалық қорын пайдалануды мыналар жүзеге асырады:</w:t>
      </w:r>
    </w:p>
    <w:bookmarkEnd w:id="25"/>
    <w:bookmarkStart w:name="z28" w:id="26"/>
    <w:p>
      <w:pPr>
        <w:spacing w:after="0"/>
        <w:ind w:left="0"/>
        <w:jc w:val="both"/>
      </w:pPr>
      <w:r>
        <w:rPr>
          <w:rFonts w:ascii="Times New Roman"/>
          <w:b w:val="false"/>
          <w:i w:val="false"/>
          <w:color w:val="000000"/>
          <w:sz w:val="28"/>
        </w:rPr>
        <w:t xml:space="preserve">
      1) осы Қағидалардың 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жағдайларда, Заңның 11-бабы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құрылған мемлекеттік ветеринариялық ұйым;</w:t>
      </w:r>
    </w:p>
    <w:bookmarkEnd w:id="26"/>
    <w:bookmarkStart w:name="z29" w:id="27"/>
    <w:p>
      <w:pPr>
        <w:spacing w:after="0"/>
        <w:ind w:left="0"/>
        <w:jc w:val="both"/>
      </w:pPr>
      <w:r>
        <w:rPr>
          <w:rFonts w:ascii="Times New Roman"/>
          <w:b w:val="false"/>
          <w:i w:val="false"/>
          <w:color w:val="000000"/>
          <w:sz w:val="28"/>
        </w:rPr>
        <w:t xml:space="preserve">
      2) осы Қағидалардың 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жағдайларда, облыстардың, республикалық маңызы бар қалалардың, астананың жергілікті атқарушы органдары құрған мемлекеттік ветеринариялық ұйымдар.</w:t>
      </w:r>
    </w:p>
    <w:bookmarkEnd w:id="27"/>
    <w:bookmarkStart w:name="z30" w:id="28"/>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Қазақстан Республикасының Бас мемлекеттік ветеринариялық-санитариялық инспекторы 1 (бір) жұмыс күні ішінде ветеринариялық препараттарды республикалық қордан бөлу туралы шешім қабылдайды.</w:t>
      </w:r>
    </w:p>
    <w:bookmarkEnd w:id="28"/>
    <w:p>
      <w:pPr>
        <w:spacing w:after="0"/>
        <w:ind w:left="0"/>
        <w:jc w:val="both"/>
      </w:pP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ветеринариялық препараттарды пайдалану кезінде республикалық қордан ветеринариялық препараттарды бөлу Қазақстан Республикасы Ұлттық экономика министрінің 2023 жылғы 26 мамырдағы № 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32641 болып тіркелген) бекітілген Мемлекеттік заңды тұлғаларға бекітіліп берілген мемлекеттік мүлікті мемлекеттік меншіктің бір түрінен екіншісіне беру қағидаларын сақтай отырып, ветеринариялық препараттарды республикалық меншіктен коммуналдық меншікке беру туралы шешім қабылданғаннан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24.05.2024 </w:t>
      </w:r>
      <w:r>
        <w:rPr>
          <w:rFonts w:ascii="Times New Roman"/>
          <w:b w:val="false"/>
          <w:i w:val="false"/>
          <w:color w:val="00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10. Ветеринариялық препараттардың республикалық қорын бөлу кезінде рұқсат қағазы ресімделеді, оны ведомство 1 (бір) жұмыс күні ішінде ветеринариялық препараттардың республикалық қорын сақтауды жүзеге асыратын мемлекеттік ветеринариялық ұйымға жібереді.</w:t>
      </w:r>
    </w:p>
    <w:bookmarkEnd w:id="29"/>
    <w:bookmarkStart w:name="z32" w:id="30"/>
    <w:p>
      <w:pPr>
        <w:spacing w:after="0"/>
        <w:ind w:left="0"/>
        <w:jc w:val="both"/>
      </w:pPr>
      <w:r>
        <w:rPr>
          <w:rFonts w:ascii="Times New Roman"/>
          <w:b w:val="false"/>
          <w:i w:val="false"/>
          <w:color w:val="000000"/>
          <w:sz w:val="28"/>
        </w:rPr>
        <w:t>
      11. Ведомстводан тиісті рұқсат қағазды алғаннан кейін ветеринариялық препараттардың республикалық қорын сақтауды жүзеге асыратын мемлекеттік ветеринариялық ұйым көлік жүкқұжатын, тауарлық-көліктік жүкқұжатты ресімдей отырып, көлік ұйымына ветеринариялық препараттардың берілуін қамтамасыз етеді.</w:t>
      </w:r>
    </w:p>
    <w:bookmarkEnd w:id="30"/>
    <w:p>
      <w:pPr>
        <w:spacing w:after="0"/>
        <w:ind w:left="0"/>
        <w:jc w:val="both"/>
      </w:pPr>
      <w:r>
        <w:rPr>
          <w:rFonts w:ascii="Times New Roman"/>
          <w:b w:val="false"/>
          <w:i w:val="false"/>
          <w:color w:val="000000"/>
          <w:sz w:val="28"/>
        </w:rPr>
        <w:t>
      Ветеринариялық препараттарды құрғақ, таза көлік құралдарымен тасымалдау (жеткізу) жүзеге асырылады.</w:t>
      </w:r>
    </w:p>
    <w:p>
      <w:pPr>
        <w:spacing w:after="0"/>
        <w:ind w:left="0"/>
        <w:jc w:val="both"/>
      </w:pPr>
      <w:r>
        <w:rPr>
          <w:rFonts w:ascii="Times New Roman"/>
          <w:b w:val="false"/>
          <w:i w:val="false"/>
          <w:color w:val="000000"/>
          <w:sz w:val="28"/>
        </w:rPr>
        <w:t>
      Көлік ұйымы ветеринариялық препараттардың республикалық қордан өңірлерге оларды сақтау, қолдану орындарына тасымалдануын (жеткізілуін) жүзеге асырады.</w:t>
      </w:r>
    </w:p>
    <w:bookmarkStart w:name="z33" w:id="31"/>
    <w:p>
      <w:pPr>
        <w:spacing w:after="0"/>
        <w:ind w:left="0"/>
        <w:jc w:val="both"/>
      </w:pPr>
      <w:r>
        <w:rPr>
          <w:rFonts w:ascii="Times New Roman"/>
          <w:b w:val="false"/>
          <w:i w:val="false"/>
          <w:color w:val="000000"/>
          <w:sz w:val="28"/>
        </w:rPr>
        <w:t>
      12. Ветеринариялық препараттардың республикалық қорын сақтауды жүзеге асыратын мемлекеттік ветеринариялық ұйым осы Қағидалардың 8-тармағының 1) тармақшасына сәйкес ветеринариялық препараттарды пайдалану үшін ветеринариялық препараттардың қолдану орындарына тасымалдануын (жеткізілуін) қамтамасыз етеді.</w:t>
      </w:r>
    </w:p>
    <w:bookmarkEnd w:id="31"/>
    <w:bookmarkStart w:name="z34" w:id="32"/>
    <w:p>
      <w:pPr>
        <w:spacing w:after="0"/>
        <w:ind w:left="0"/>
        <w:jc w:val="both"/>
      </w:pPr>
      <w:r>
        <w:rPr>
          <w:rFonts w:ascii="Times New Roman"/>
          <w:b w:val="false"/>
          <w:i w:val="false"/>
          <w:color w:val="000000"/>
          <w:sz w:val="28"/>
        </w:rPr>
        <w:t xml:space="preserve">
      13. Ветеринариялық препараттардың республикалық қорын қолдану нәтижелері бойынша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жүргізу қағидаларына (бұдан әрі – Жоспарлау қағидалары) 1-қосымшаға сәйкес нысан бойынша жүргізілген ветеринариялық іс-шаралар туралы акт жасалады, оған Жоспарлау қағидаларына 2-қосымшаға сәйкес нысан бойынша вакциналауға, аллергиялық зерттеуге, өңдеуге түскен жануарлардың тізбесі қоса беріледі.</w:t>
      </w:r>
    </w:p>
    <w:bookmarkEnd w:id="32"/>
    <w:bookmarkStart w:name="z35" w:id="33"/>
    <w:p>
      <w:pPr>
        <w:spacing w:after="0"/>
        <w:ind w:left="0"/>
        <w:jc w:val="left"/>
      </w:pPr>
      <w:r>
        <w:rPr>
          <w:rFonts w:ascii="Times New Roman"/>
          <w:b/>
          <w:i w:val="false"/>
          <w:color w:val="000000"/>
        </w:rPr>
        <w:t xml:space="preserve"> 4-тарау. Ветеринариялық препараттардың республикалық қорын есептен шығару тәртібі</w:t>
      </w:r>
    </w:p>
    <w:bookmarkEnd w:id="33"/>
    <w:bookmarkStart w:name="z36" w:id="34"/>
    <w:p>
      <w:pPr>
        <w:spacing w:after="0"/>
        <w:ind w:left="0"/>
        <w:jc w:val="both"/>
      </w:pPr>
      <w:r>
        <w:rPr>
          <w:rFonts w:ascii="Times New Roman"/>
          <w:b w:val="false"/>
          <w:i w:val="false"/>
          <w:color w:val="000000"/>
          <w:sz w:val="28"/>
        </w:rPr>
        <w:t>
      14. Ветеринариялық препараттарды пайдалану кезінде оларды республикалық қордан есептен шығаруды, сондай-ақ оларды сақтау мерзімі өткеннен кейін жойылған немесе зертханалық зерттеулер нәтижелері бойынша мақсатына қарай пайдалануға жарамсыз деп танылған кезде есептен шығаруды ведомство басшысының бұйрығымен құрылған комиссия жүзеге асырады. Комиссия төрағадан және комиссияның төрт мүшесінен тұрады.</w:t>
      </w:r>
    </w:p>
    <w:bookmarkEnd w:id="34"/>
    <w:p>
      <w:pPr>
        <w:spacing w:after="0"/>
        <w:ind w:left="0"/>
        <w:jc w:val="both"/>
      </w:pPr>
      <w:r>
        <w:rPr>
          <w:rFonts w:ascii="Times New Roman"/>
          <w:b w:val="false"/>
          <w:i w:val="false"/>
          <w:color w:val="000000"/>
          <w:sz w:val="28"/>
        </w:rPr>
        <w:t xml:space="preserve">
      Ветеринариялық препараттардың технологиялық және иммундық-биологиялық қасиеттері ветеринариялық препаратқа нормативтік-техникалық құжаттамада (ветеринариялық препаратты қолдану (пайдалану) жөніндегі нұсқауда (нұсқаулықта)) белгіленген сақтау мерзімі ішінде нашарлаған кезде Қазақстан Республикасы Ауыл шаруашылығы министрінің 2012 жылғы 30 наурыздағы № 18-02/144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7605 болып тіркелген) бекітілген Ветеринариялық препараттардың, жемшөп пен жемшөп қоспаларының және (немесе) антибиотиктері, гормондары және биологиялық стимуляторлары бар ветеринариялық препараттардың, жемшөп пен жемшөп қоспаларының серияларының (топтарының) ветеринариялық нормативтердің талаптарына сәйкестігін айқындау қағидаларына сәйкес тиісті шаралар қабылдау үшін ветеринариялық препараттардың қасиеттерінде анықталған ауытқулар көрсетіле отырып, рекламация ресімделеді.</w:t>
      </w:r>
    </w:p>
    <w:bookmarkStart w:name="z37" w:id="35"/>
    <w:p>
      <w:pPr>
        <w:spacing w:after="0"/>
        <w:ind w:left="0"/>
        <w:jc w:val="both"/>
      </w:pPr>
      <w:r>
        <w:rPr>
          <w:rFonts w:ascii="Times New Roman"/>
          <w:b w:val="false"/>
          <w:i w:val="false"/>
          <w:color w:val="000000"/>
          <w:sz w:val="28"/>
        </w:rPr>
        <w:t xml:space="preserve">
      15. Ветеринариялық препараттарды пайдалану кезінде оларды республикалық қордан есептен шығару, сондай-ақ оларды сақтау мерзімдері өткеннен кейін жойылған немесе зертханалық зерттеулер нәтижелері бойынша мақсатына қарай пайдалануға жарамсыз деп танылған кезде есептен шығару Қазақстан Республикасы Ауыл шаруашылығы министрінің 2013 жылғы 23 қыркүйектегі № 16-07/443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8837 болып тіркелген) бекітілген Ветеринариялық препараттарды, жемшөп пен жемшөп қоспаларын қолдану кезінде оларды есептен шығару, сондай-ақ оларды сақтау мерзімдері өткеннен кейін жою немесе зертханалық зерттеулер нәтижелері бойынша мақсатына қарай қолдануға жарамсыз деп тану қағидалары мен нормативінде көзделген тәртіппен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