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cbe1" w14:textId="f51c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21 қазандағы № 653 бұйрығы. Қазақстан Республикасының Әділет министрлігінде 2021 жылғы 21 қазанда № 24843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 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"140. Пробация қызметінің бастығы немесе оны ауыстыратын адам сотталғанға </w:t>
      </w:r>
      <w:r>
        <w:rPr>
          <w:rFonts w:ascii="Times New Roman"/>
          <w:b w:val="false"/>
          <w:i w:val="false"/>
          <w:color w:val="000000"/>
          <w:sz w:val="28"/>
        </w:rPr>
        <w:t>ҚАК</w:t>
      </w:r>
      <w:r>
        <w:rPr>
          <w:rFonts w:ascii="Times New Roman"/>
          <w:b w:val="false"/>
          <w:i w:val="false"/>
          <w:color w:val="000000"/>
          <w:sz w:val="28"/>
        </w:rPr>
        <w:t>-пен және сот жүктеген шектеулерге сәйкес тиісті құралдарды орнатудың техникалық мүмкіндіктерін ескере отырып, сотталған адамды жеке есепке қою кезінде немесе жазаны орындау кезеңінде оның жеке басын сипаттайтын мәліметтер негізінде электрондық бақылау құралдарын қолдану туралы шешім қабылдайды.</w:t>
      </w:r>
    </w:p>
    <w:bookmarkEnd w:id="3"/>
    <w:p>
      <w:pPr>
        <w:spacing w:after="0"/>
        <w:ind w:left="0"/>
        <w:jc w:val="both"/>
      </w:pPr>
      <w:r>
        <w:rPr>
          <w:rFonts w:ascii="Times New Roman"/>
          <w:b w:val="false"/>
          <w:i w:val="false"/>
          <w:color w:val="000000"/>
          <w:sz w:val="28"/>
        </w:rPr>
        <w:t>
      Бұл ретте, бас бостандығын шектеуді бас бостандығынан айыруға ауыстыру туралы жазбаша ескертуі бар бас бостандығын шектеуге сотталған адамға қатысты бір жыл мерзімге, ал шартты сотталған адамға қатысты пробациялық бақылау сот қаулысымен ұзартылған мерзімге электрондық бақылау құралдарын қолдану туралы шешім қабылдайды.".</w:t>
      </w:r>
    </w:p>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