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23c7" w14:textId="29d2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Шымкент – Тараз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585 бұйрығы. Қазақстан Республикасының Әділет министрлігінде 2021 жылғы 11 қарашада № 25110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I-б санатты Өзбекстан Республикасының шекарасы (Ташкентке) – Шымкент – Тараз – Алматы – Қорғас Көкпек, Көктал, Қайнар арқылы (Қазақстан Республикасы шекарасына кіреберістермен және Тараз, Құлан, Қордай асуы айналма жолдарының) республикалық маңызы бар жалпыға ортақ пайдаланылатын автомобиль жолының Шымкент – Тараз 674+000 километр (бұдан әрі – км) – 534+700 км учаскесі (бұдан әрі – ақылы жол (учаске)) ақылы негізде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жергілікті маңызы бар жалпыға ортақ пайдаланылатын Шымкент – Шаян – Жаңатас – Саудакент – Тоғызкент – Ақкөл – Тараз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бастапқы пункті –674+000 км, ақылы жолдың соңғы пункті –534+700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І-б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 бойынша қозғалыс белдеулерінің саны - екі бағытта да 2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 – 89 км 300 метр;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(учаске)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айырмасы Шымкент қ. айналып өту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көлік айырмасы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көлік айрығы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Машат кенті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Бастау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санатты "Алматы-Ташкент-Термез", автожолымен "Күйік" ескі асудан түсу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Ащыбұлақ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"Күйік-Теріс-Ащыбұлақ", автожолынан шығу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санатты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көл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Айша-Бибі көлік айрығы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учаскесі Көкпек, Көктал, Қайнар арқылы өтетін "Өзбекстан Республикасының шекарасы – Шымкент – Тараз – Алматы – Қорғас (Қазақстан Республикасының шекарасына кіреберістермен және Тараз, Құлан, Қордай асуы айналма жолдарымен)" республикалық маңызы бар жалпыға ортақ пайдаланылатын автомобиль жолының "Шымкент – Тараз" 674 +000 километр (бұдан әрі-км) - 534+700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674+000 км - 653+150 км (20 км 850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653+150 км - 632+000 км (21 км 150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593+000 км - 557+000 км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546+000 км - 534+700 км (11 км 300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(89 км 300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көл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Күйік-Теріс-Ащыбұлақ автожолынан шығу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Ащыбұлақ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Бастау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