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20a7" w14:textId="ff02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10 қарашадағы № 29 бұйрығы. Қазақстан Республикасының Әділет министрлігінде 2021 жылғы 12 қарашада № 25126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554"/>
        <w:gridCol w:w="16"/>
        <w:gridCol w:w="777"/>
        <w:gridCol w:w="777"/>
        <w:gridCol w:w="1556"/>
        <w:gridCol w:w="17"/>
        <w:gridCol w:w="17"/>
        <w:gridCol w:w="825"/>
        <w:gridCol w:w="2"/>
        <w:gridCol w:w="734"/>
        <w:gridCol w:w="414"/>
        <w:gridCol w:w="415"/>
        <w:gridCol w:w="1"/>
        <w:gridCol w:w="5974"/>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7-қосымша</w:t>
            </w:r>
          </w:p>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"4" февраля 2020 года</w:t>
            </w:r>
          </w:p>
          <w:p>
            <w:pPr>
              <w:spacing w:after="20"/>
              <w:ind w:left="20"/>
              <w:jc w:val="both"/>
            </w:pPr>
            <w:r>
              <w:rPr>
                <w:rFonts w:ascii="Times New Roman"/>
                <w:b w:val="false"/>
                <w:i w:val="false"/>
                <w:color w:val="000000"/>
                <w:sz w:val="20"/>
              </w:rPr>
              <w:t>№ 16</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1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834"/>
              <w:gridCol w:w="247"/>
              <w:gridCol w:w="423"/>
              <w:gridCol w:w="3457"/>
              <w:gridCol w:w="247"/>
              <w:gridCol w:w="6563"/>
              <w:gridCol w:w="264"/>
            </w:tblGrid>
            <w:tr>
              <w:trPr>
                <w:trHeight w:val="30" w:hRule="atLeast"/>
              </w:trPr>
              <w:tc>
                <w:tcPr>
                  <w:tcW w:w="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34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56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Есептің реттік нөмірі </w:t>
            </w:r>
          </w:p>
          <w:p>
            <w:pPr>
              <w:spacing w:after="20"/>
              <w:ind w:left="20"/>
              <w:jc w:val="both"/>
            </w:pPr>
            <w:r>
              <w:rPr>
                <w:rFonts w:ascii="Times New Roman"/>
                <w:b w:val="false"/>
                <w:i w:val="false"/>
                <w:color w:val="000000"/>
                <w:sz w:val="20"/>
              </w:rPr>
              <w:t>
Порядковый номер отчета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w:t>
            </w:r>
          </w:p>
          <w:p>
            <w:pPr>
              <w:spacing w:after="20"/>
              <w:ind w:left="20"/>
              <w:jc w:val="both"/>
            </w:pPr>
            <w:r>
              <w:rPr>
                <w:rFonts w:ascii="Times New Roman"/>
                <w:b w:val="false"/>
                <w:i w:val="false"/>
                <w:color w:val="000000"/>
                <w:sz w:val="20"/>
              </w:rPr>
              <w:t>
Физические лица</w:t>
            </w:r>
          </w:p>
        </w:tc>
        <w:tc>
          <w:tcPr>
            <w:tcW w:w="7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Дара кәсіпкерлер</w:t>
            </w:r>
          </w:p>
          <w:p>
            <w:pPr>
              <w:spacing w:after="20"/>
              <w:ind w:left="20"/>
              <w:jc w:val="both"/>
            </w:pPr>
            <w:r>
              <w:rPr>
                <w:rFonts w:ascii="Times New Roman"/>
                <w:b w:val="false"/>
                <w:i w:val="false"/>
                <w:color w:val="000000"/>
                <w:sz w:val="20"/>
              </w:rPr>
              <w:t>
Индивидуальные предприниматели</w:t>
            </w:r>
          </w:p>
        </w:tc>
        <w:tc>
          <w:tcPr>
            <w:tcW w:w="7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 )</w:t>
            </w:r>
          </w:p>
        </w:tc>
        <w:tc>
          <w:tcPr>
            <w:tcW w:w="59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59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59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Объектілер саны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Количество объектов</w:t>
            </w:r>
            <w:r>
              <w:rPr>
                <w:rFonts w:ascii="Times New Roman"/>
                <w:b w:val="false"/>
                <w:i w:val="false"/>
                <w:color w:val="000000"/>
                <w:vertAlign w:val="superscript"/>
              </w:rPr>
              <w:t>2</w:t>
            </w:r>
          </w:p>
        </w:tc>
        <w:tc>
          <w:tcPr>
            <w:tcW w:w="59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Қазақстан Республикасы Стратегиялық жоспарлау және реформалар агенттігі Ұлттық статистика бюросының интернет-ресурсында "//https://cabinet.stat.gov.kz/Респонденттерге//Статистикалық нысандар//Айлық нысандар//1-ИС"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формы//Месячные формы//1-ИС"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Есепті айда барлық көрсеткіштер бойынша бірдей бірнеше объектілер пайдалануға берілген жағдайда олардың жиынтық саны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tbl>
      <w:tblPr>
        <w:tblW w:w="0" w:type="auto"/>
        <w:tblCellSpacing w:w="0" w:type="auto"/>
        <w:tblBorders>
          <w:top w:val="none"/>
          <w:left w:val="none"/>
          <w:bottom w:val="none"/>
          <w:right w:val="none"/>
          <w:insideH w:val="none"/>
          <w:insideV w:val="none"/>
        </w:tblBorders>
      </w:tblPr>
      <w:tblGrid>
        <w:gridCol w:w="458"/>
        <w:gridCol w:w="148"/>
        <w:gridCol w:w="150"/>
        <w:gridCol w:w="154"/>
        <w:gridCol w:w="460"/>
        <w:gridCol w:w="6"/>
        <w:gridCol w:w="1423"/>
        <w:gridCol w:w="711"/>
        <w:gridCol w:w="711"/>
        <w:gridCol w:w="2"/>
        <w:gridCol w:w="2323"/>
        <w:gridCol w:w="3"/>
        <w:gridCol w:w="1"/>
        <w:gridCol w:w="1"/>
        <w:gridCol w:w="387"/>
        <w:gridCol w:w="388"/>
        <w:gridCol w:w="389"/>
        <w:gridCol w:w="2"/>
        <w:gridCol w:w="4583"/>
      </w:tblGrid>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Жаңа құрылыс </w:t>
            </w:r>
          </w:p>
          <w:p>
            <w:pPr>
              <w:spacing w:after="20"/>
              <w:ind w:left="20"/>
              <w:jc w:val="both"/>
            </w:pPr>
            <w:r>
              <w:rPr>
                <w:rFonts w:ascii="Times New Roman"/>
                <w:b w:val="false"/>
                <w:i w:val="false"/>
                <w:color w:val="000000"/>
                <w:sz w:val="20"/>
              </w:rPr>
              <w:t>
Новое строительство</w:t>
            </w:r>
          </w:p>
        </w:tc>
        <w:tc>
          <w:tcPr>
            <w:tcW w:w="232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Реконструкциялау кезінде объектінің нысаналы мақсаты өзгере ме? </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Иә </w:t>
            </w:r>
          </w:p>
          <w:p>
            <w:pPr>
              <w:spacing w:after="20"/>
              <w:ind w:left="20"/>
              <w:jc w:val="both"/>
            </w:pPr>
            <w:r>
              <w:rPr>
                <w:rFonts w:ascii="Times New Roman"/>
                <w:b w:val="false"/>
                <w:i w:val="false"/>
                <w:color w:val="000000"/>
                <w:sz w:val="20"/>
              </w:rPr>
              <w:t>
Да</w:t>
            </w:r>
          </w:p>
        </w:tc>
        <w:tc>
          <w:tcPr>
            <w:tcW w:w="232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Жоқ </w:t>
            </w:r>
          </w:p>
          <w:p>
            <w:pPr>
              <w:spacing w:after="20"/>
              <w:ind w:left="20"/>
              <w:jc w:val="both"/>
            </w:pPr>
            <w:r>
              <w:rPr>
                <w:rFonts w:ascii="Times New Roman"/>
                <w:b w:val="false"/>
                <w:i w:val="false"/>
                <w:color w:val="000000"/>
                <w:sz w:val="20"/>
              </w:rPr>
              <w:t>
Нет</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Кеңейту </w:t>
            </w:r>
          </w:p>
          <w:p>
            <w:pPr>
              <w:spacing w:after="20"/>
              <w:ind w:left="20"/>
              <w:jc w:val="both"/>
            </w:pPr>
            <w:r>
              <w:rPr>
                <w:rFonts w:ascii="Times New Roman"/>
                <w:b w:val="false"/>
                <w:i w:val="false"/>
                <w:color w:val="000000"/>
                <w:sz w:val="20"/>
              </w:rPr>
              <w:t>
Расширение</w:t>
            </w:r>
          </w:p>
        </w:tc>
        <w:tc>
          <w:tcPr>
            <w:tcW w:w="232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Техникалық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Жаңа ғимараттар санын көрсетіңіз, бірлік </w:t>
            </w:r>
          </w:p>
          <w:p>
            <w:pPr>
              <w:spacing w:after="20"/>
              <w:ind w:left="20"/>
              <w:jc w:val="both"/>
            </w:pPr>
            <w:r>
              <w:rPr>
                <w:rFonts w:ascii="Times New Roman"/>
                <w:b w:val="false"/>
                <w:i w:val="false"/>
                <w:color w:val="000000"/>
                <w:sz w:val="20"/>
              </w:rPr>
              <w:t>
Укажите количество новых зданий, единиц</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Жаңа тұрғын немесе тұрғын емес ғимарат, жаңа тұрғын ғимараттағы кіріктіре-жапсарластыра салынған үй-жай немесе бар ғимаратқа жапсаржай (қондырма)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Жалпы құрылыс көлемі, текше метр </w:t>
            </w:r>
          </w:p>
          <w:p>
            <w:pPr>
              <w:spacing w:after="20"/>
              <w:ind w:left="20"/>
              <w:jc w:val="both"/>
            </w:pPr>
            <w:r>
              <w:rPr>
                <w:rFonts w:ascii="Times New Roman"/>
                <w:b w:val="false"/>
                <w:i w:val="false"/>
                <w:color w:val="000000"/>
                <w:sz w:val="20"/>
              </w:rPr>
              <w:t>
Общий строительный объем, кубический метр</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Ғимараттың жалпы алаңы, шаршы метр (бұдан әрі – шаршы м) </w:t>
            </w:r>
          </w:p>
          <w:p>
            <w:pPr>
              <w:spacing w:after="20"/>
              <w:ind w:left="20"/>
              <w:jc w:val="both"/>
            </w:pPr>
            <w:r>
              <w:rPr>
                <w:rFonts w:ascii="Times New Roman"/>
                <w:b w:val="false"/>
                <w:i w:val="false"/>
                <w:color w:val="000000"/>
                <w:sz w:val="20"/>
              </w:rPr>
              <w:t>
Общая площадь здания, квадратный метр (далее-кв. м)</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Тұрғын үй пайдалануға берілген жағдайда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Пәтерлердің жалпы алаңы, шаршы м </w:t>
            </w:r>
          </w:p>
          <w:p>
            <w:pPr>
              <w:spacing w:after="20"/>
              <w:ind w:left="20"/>
              <w:jc w:val="both"/>
            </w:pPr>
            <w:r>
              <w:rPr>
                <w:rFonts w:ascii="Times New Roman"/>
                <w:b w:val="false"/>
                <w:i w:val="false"/>
                <w:color w:val="000000"/>
                <w:sz w:val="20"/>
              </w:rPr>
              <w:t>
Общая площадь квартир, кв. м</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Өзге де тұрғын ғимарат пайдалануға берілген жағдайда тұрғын және қосалқы үй-жайлардың жалпы алаңын көрсетіңіз, шаршы м </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Өзге де тұрғын ғимарат, тұрғын емес ғимарат, тұрғын емес мақсаттағы кіріктіре-жапсарластыра салынған үй-жай немесе имараттар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"Объектілер және қуаттар түрлерінің тізбесіне" сәйкес өлшем бірлігі </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Пайдалануға берілген қуат </w:t>
            </w:r>
          </w:p>
          <w:p>
            <w:pPr>
              <w:spacing w:after="20"/>
              <w:ind w:left="20"/>
              <w:jc w:val="both"/>
            </w:pPr>
            <w:r>
              <w:rPr>
                <w:rFonts w:ascii="Times New Roman"/>
                <w:b w:val="false"/>
                <w:i w:val="false"/>
                <w:color w:val="000000"/>
                <w:sz w:val="20"/>
              </w:rPr>
              <w:t>
Введеную мощность</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Пайдалануға берілген объект құрылысының нақты құнын көрсетіңіз, мың теңгеде </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нее:</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Ғимараттар мен имараттарды құрылыс-монтаждау жұмыстарына шығындар </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мердігерлік құрылыс әдісімен жүзеге асырылатын құрылыс-монтаж жұмыстары </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шаруашылық құрылыс әдісімен жүзеге асырылған құрылыс-монтаждау жұмыстары </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Машиналарды, жабдықтарды және көлік құралдарын сатып алуға кеткен шығындар </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45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Статистикалық нысанды толтыруға жұмсалған уақытты көрсетіңіз, сағатпен (қажеттiсiн қоршаңыз) </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4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gridSpan w:val="2"/>
            <w:vMerge/>
            <w:tcBorders>
              <w:top w:val="nil"/>
            </w:tcBorders>
          </w:tcPr>
          <w:p/>
        </w:tc>
        <w:tc>
          <w:tcPr>
            <w:tcW w:w="0" w:type="auto"/>
            <w:gridSpan w:val="5"/>
            <w:vMerge/>
            <w:tcBorders>
              <w:top w:val="nil"/>
            </w:tcBorders>
          </w:tcP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p>
            <w:pPr>
              <w:spacing w:after="20"/>
              <w:ind w:left="20"/>
              <w:jc w:val="both"/>
            </w:pPr>
            <w:r>
              <w:rPr>
                <w:rFonts w:ascii="Times New Roman"/>
                <w:b w:val="false"/>
                <w:i w:val="false"/>
                <w:color w:val="000000"/>
                <w:sz w:val="20"/>
              </w:rPr>
              <w:t>
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p>
        </w:tc>
      </w:tr>
    </w:tbl>
    <w:bookmarkStart w:name="z12" w:id="8"/>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толтыру жөніндегі нұсқаулық</w:t>
      </w:r>
    </w:p>
    <w:bookmarkEnd w:id="8"/>
    <w:bookmarkStart w:name="z13" w:id="9"/>
    <w:p>
      <w:pPr>
        <w:spacing w:after="0"/>
        <w:ind w:left="0"/>
        <w:jc w:val="both"/>
      </w:pPr>
      <w:r>
        <w:rPr>
          <w:rFonts w:ascii="Times New Roman"/>
          <w:b w:val="false"/>
          <w:i w:val="false"/>
          <w:color w:val="000000"/>
          <w:sz w:val="28"/>
        </w:rPr>
        <w:t xml:space="preserve">
      1. Осы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(бұдан әрі - Заң) және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9"/>
    <w:bookmarkStart w:name="z14" w:id="10"/>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мәндегі ұғымдар, сондай-ақ мынадай анықтамалар пайдаланылады:</w:t>
      </w:r>
    </w:p>
    <w:bookmarkEnd w:id="10"/>
    <w:p>
      <w:pPr>
        <w:spacing w:after="0"/>
        <w:ind w:left="0"/>
        <w:jc w:val="both"/>
      </w:pPr>
      <w:r>
        <w:rPr>
          <w:rFonts w:ascii="Times New Roman"/>
          <w:b w:val="false"/>
          <w:i w:val="false"/>
          <w:color w:val="000000"/>
          <w:sz w:val="28"/>
        </w:rPr>
        <w:t>
      1) ғимараттың жалпы құрылыс көлемі – плюс, минус 0,00 (жерүсті бөлігі) белгісінен жоғары және осы белгіден төмен (жерасты бөлігі) құрылыс көлемінің жиынтығы;</w:t>
      </w:r>
    </w:p>
    <w:p>
      <w:pPr>
        <w:spacing w:after="0"/>
        <w:ind w:left="0"/>
        <w:jc w:val="both"/>
      </w:pPr>
      <w:r>
        <w:rPr>
          <w:rFonts w:ascii="Times New Roman"/>
          <w:b w:val="false"/>
          <w:i w:val="false"/>
          <w:color w:val="000000"/>
          <w:sz w:val="28"/>
        </w:rPr>
        <w:t>
      2)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0"/>
        <w:ind w:left="0"/>
        <w:jc w:val="both"/>
      </w:pPr>
      <w:r>
        <w:rPr>
          <w:rFonts w:ascii="Times New Roman"/>
          <w:b w:val="false"/>
          <w:i w:val="false"/>
          <w:color w:val="000000"/>
          <w:sz w:val="28"/>
        </w:rPr>
        <w:t>
      3)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0"/>
        <w:ind w:left="0"/>
        <w:jc w:val="both"/>
      </w:pPr>
      <w:r>
        <w:rPr>
          <w:rFonts w:ascii="Times New Roman"/>
          <w:b w:val="false"/>
          <w:i w:val="false"/>
          <w:color w:val="000000"/>
          <w:sz w:val="28"/>
        </w:rPr>
        <w:t>
      4)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 алған азаматтар, олар құрылысты өз күшімен немесе басқа адамдарды немесе құрылыс ұйымдарын жұмылдыру арқылы жүзеге асырады;</w:t>
      </w:r>
    </w:p>
    <w:p>
      <w:pPr>
        <w:spacing w:after="0"/>
        <w:ind w:left="0"/>
        <w:jc w:val="both"/>
      </w:pPr>
      <w:r>
        <w:rPr>
          <w:rFonts w:ascii="Times New Roman"/>
          <w:b w:val="false"/>
          <w:i w:val="false"/>
          <w:color w:val="000000"/>
          <w:sz w:val="28"/>
        </w:rPr>
        <w:t>
      5) имарат – табиғи немесе жасанды кеңiстiктік шекаралары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(жылжытуға),сондай-ақ жабдықтарды немесе қатынастарды орналастыруға (төсеуге, жүргiзуге) арналған жасанды көлемдік, жазықтықты немесе сызықтық (жер үстi, су бетi және (немесе) жерасты, суасты) нысаны;</w:t>
      </w:r>
    </w:p>
    <w:p>
      <w:pPr>
        <w:spacing w:after="0"/>
        <w:ind w:left="0"/>
        <w:jc w:val="both"/>
      </w:pPr>
      <w:r>
        <w:rPr>
          <w:rFonts w:ascii="Times New Roman"/>
          <w:b w:val="false"/>
          <w:i w:val="false"/>
          <w:color w:val="000000"/>
          <w:sz w:val="28"/>
        </w:rPr>
        <w:t>
      6) реконструкция – ғимараттың, имараттың жұмыс істеуін жақсарту үшін оны қайта құру немесе жұмыс істеп тұрған кәсіпорындарда (стансаларда) өндіріс көлемін арттыруды қарастыратын іс-шаралар кешені;</w:t>
      </w:r>
    </w:p>
    <w:p>
      <w:pPr>
        <w:spacing w:after="0"/>
        <w:ind w:left="0"/>
        <w:jc w:val="both"/>
      </w:pPr>
      <w:r>
        <w:rPr>
          <w:rFonts w:ascii="Times New Roman"/>
          <w:b w:val="false"/>
          <w:i w:val="false"/>
          <w:color w:val="000000"/>
          <w:sz w:val="28"/>
        </w:rPr>
        <w:t>
      7)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0"/>
        <w:ind w:left="0"/>
        <w:jc w:val="both"/>
      </w:pPr>
      <w:r>
        <w:rPr>
          <w:rFonts w:ascii="Times New Roman"/>
          <w:b w:val="false"/>
          <w:i w:val="false"/>
          <w:color w:val="000000"/>
          <w:sz w:val="28"/>
        </w:rPr>
        <w:t>
      8)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p>
      <w:pPr>
        <w:spacing w:after="0"/>
        <w:ind w:left="0"/>
        <w:jc w:val="both"/>
      </w:pPr>
      <w:r>
        <w:rPr>
          <w:rFonts w:ascii="Times New Roman"/>
          <w:b w:val="false"/>
          <w:i w:val="false"/>
          <w:color w:val="000000"/>
          <w:sz w:val="28"/>
        </w:rPr>
        <w:t>
      9) пәтердің жалпы алаңы – пәтердің лоджиялар, балкондар, дәліздер, қолайлы ашық алаңдары ескерілген тұрғын және қосалқы үй-жайлардың жиынтық алаңы;</w:t>
      </w:r>
    </w:p>
    <w:p>
      <w:pPr>
        <w:spacing w:after="0"/>
        <w:ind w:left="0"/>
        <w:jc w:val="both"/>
      </w:pPr>
      <w:r>
        <w:rPr>
          <w:rFonts w:ascii="Times New Roman"/>
          <w:b w:val="false"/>
          <w:i w:val="false"/>
          <w:color w:val="000000"/>
          <w:sz w:val="28"/>
        </w:rPr>
        <w:t>
      10) тұрғын үйлердегі кіріктіре-жапсарластыра салынған үй-жайлар – өзге (тұрғын емес) функционалдық бағытта пайдаланылатын үй-жайлар (кеңселер, дүкендер, дәмханалар, шаштараздар);</w:t>
      </w:r>
    </w:p>
    <w:p>
      <w:pPr>
        <w:spacing w:after="0"/>
        <w:ind w:left="0"/>
        <w:jc w:val="both"/>
      </w:pPr>
      <w:r>
        <w:rPr>
          <w:rFonts w:ascii="Times New Roman"/>
          <w:b w:val="false"/>
          <w:i w:val="false"/>
          <w:color w:val="000000"/>
          <w:sz w:val="28"/>
        </w:rPr>
        <w:t>
      11) тұрғын ғимарат – негізінен, тұрғын үй-жайлардан, сондай-ақ тұрғын емес үй-жайлардан және өзге де бөліктерден тұратын құрылыс;</w:t>
      </w:r>
    </w:p>
    <w:p>
      <w:pPr>
        <w:spacing w:after="0"/>
        <w:ind w:left="0"/>
        <w:jc w:val="both"/>
      </w:pPr>
      <w:r>
        <w:rPr>
          <w:rFonts w:ascii="Times New Roman"/>
          <w:b w:val="false"/>
          <w:i w:val="false"/>
          <w:color w:val="000000"/>
          <w:sz w:val="28"/>
        </w:rPr>
        <w:t>
      12) тұрғын бөлме – тұрақты тұруға және пайдалануға арналған жеке бөлме (пәтер), ол тұрғылықты және қосалқы алаңдардан тұрады;</w:t>
      </w:r>
    </w:p>
    <w:p>
      <w:pPr>
        <w:spacing w:after="0"/>
        <w:ind w:left="0"/>
        <w:jc w:val="both"/>
      </w:pPr>
      <w:r>
        <w:rPr>
          <w:rFonts w:ascii="Times New Roman"/>
          <w:b w:val="false"/>
          <w:i w:val="false"/>
          <w:color w:val="000000"/>
          <w:sz w:val="28"/>
        </w:rPr>
        <w:t>
      13)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p>
      <w:pPr>
        <w:spacing w:after="0"/>
        <w:ind w:left="0"/>
        <w:jc w:val="both"/>
      </w:pPr>
      <w:r>
        <w:rPr>
          <w:rFonts w:ascii="Times New Roman"/>
          <w:b w:val="false"/>
          <w:i w:val="false"/>
          <w:color w:val="000000"/>
          <w:sz w:val="28"/>
        </w:rPr>
        <w:t>
      14) тұрғын емес ғимараттар – негізінен тұрғын емес мақсаттарда пайдаланылатын немесе соған арналған құрылыс;</w:t>
      </w:r>
    </w:p>
    <w:p>
      <w:pPr>
        <w:spacing w:after="0"/>
        <w:ind w:left="0"/>
        <w:jc w:val="both"/>
      </w:pPr>
      <w:r>
        <w:rPr>
          <w:rFonts w:ascii="Times New Roman"/>
          <w:b w:val="false"/>
          <w:i w:val="false"/>
          <w:color w:val="000000"/>
          <w:sz w:val="28"/>
        </w:rPr>
        <w:t>
      15)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0"/>
        <w:ind w:left="0"/>
        <w:jc w:val="both"/>
      </w:pPr>
      <w:r>
        <w:rPr>
          <w:rFonts w:ascii="Times New Roman"/>
          <w:b w:val="false"/>
          <w:i w:val="false"/>
          <w:color w:val="000000"/>
          <w:sz w:val="28"/>
        </w:rPr>
        <w:t>
      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w:t>
      </w:r>
    </w:p>
    <w:bookmarkStart w:name="z15" w:id="11"/>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деректерді толтыруға негіздеме объектіні пайдалануға беруді қабылдау және меншік иесінің өз бетінше салынған объектіні пайдалануға беру қабылдау актілері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11"/>
    <w:p>
      <w:pPr>
        <w:spacing w:after="0"/>
        <w:ind w:left="0"/>
        <w:jc w:val="both"/>
      </w:pPr>
      <w:r>
        <w:rPr>
          <w:rFonts w:ascii="Times New Roman"/>
          <w:b w:val="false"/>
          <w:i w:val="false"/>
          <w:color w:val="000000"/>
          <w:sz w:val="28"/>
        </w:rPr>
        <w:t>
      Есепке мынадай объектілер бойынша деректер енгізілмейді:</w:t>
      </w:r>
    </w:p>
    <w:p>
      <w:pPr>
        <w:spacing w:after="0"/>
        <w:ind w:left="0"/>
        <w:jc w:val="both"/>
      </w:pPr>
      <w:r>
        <w:rPr>
          <w:rFonts w:ascii="Times New Roman"/>
          <w:b w:val="false"/>
          <w:i w:val="false"/>
          <w:color w:val="000000"/>
          <w:sz w:val="28"/>
        </w:rPr>
        <w:t>
      1) тұруға уақытша бейімделген, тұру ұзақтығына қарамастан, тек маусымдық немесе уақытша тұру үшін жарамды үй-жайларды (жазғы бақ және аңшылық үйлер);</w:t>
      </w:r>
    </w:p>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0"/>
        <w:ind w:left="0"/>
        <w:jc w:val="both"/>
      </w:pPr>
      <w:r>
        <w:rPr>
          <w:rFonts w:ascii="Times New Roman"/>
          <w:b w:val="false"/>
          <w:i w:val="false"/>
          <w:color w:val="000000"/>
          <w:sz w:val="28"/>
        </w:rPr>
        <w:t>
      Тұрғын емес ғимараттарға адамдардың тұрақты тұруынан басқа, өзге мақсаттарда пайдаланылатын ғимараттар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өзге де ғимараттар) жатады.</w:t>
      </w:r>
    </w:p>
    <w:p>
      <w:pPr>
        <w:spacing w:after="0"/>
        <w:ind w:left="0"/>
        <w:jc w:val="both"/>
      </w:pPr>
      <w:r>
        <w:rPr>
          <w:rFonts w:ascii="Times New Roman"/>
          <w:b w:val="false"/>
          <w:i w:val="false"/>
          <w:color w:val="000000"/>
          <w:sz w:val="28"/>
        </w:rPr>
        <w:t>
      Әрбір объектіге жеке бланк толтырылады. Есепті айда бір мезгілде барлық көрсеткіштер (тұрғын үйдің түрі, орналасқан жері, типі) бойынша бірдей бірнеше объектілер пайдалануға берілген жағдайда, респондент тиісті ұяшықта олардың санын көрсете отырып, барлық объектілерге бір бланк толтыра алады. Есептің көрсеткіштері (ғимараттардың саны, көлемі, алаңы және нақты құны) барлық объектілер бойынша жиынтық түрінде келтіріледі.</w:t>
      </w:r>
    </w:p>
    <w:bookmarkStart w:name="z16" w:id="12"/>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ҚР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12"/>
    <w:p>
      <w:pPr>
        <w:spacing w:after="0"/>
        <w:ind w:left="0"/>
        <w:jc w:val="both"/>
      </w:pPr>
      <w:r>
        <w:rPr>
          <w:rFonts w:ascii="Times New Roman"/>
          <w:b w:val="false"/>
          <w:i w:val="false"/>
          <w:color w:val="000000"/>
          <w:sz w:val="28"/>
        </w:rPr>
        <w:t>
      Тұрғын үйлерді тұрғын емес мақсаттағы кіріктіре-жапсарластыра салынған үй-жайларымен пайдалануға берген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3-6-бөлімдердің деректері толтырылмайды.</w:t>
      </w:r>
    </w:p>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мен жалпы құрылыс көлемінен басқа, есептің барлық көрсеткіштері толтырылады.</w:t>
      </w:r>
    </w:p>
    <w:p>
      <w:pPr>
        <w:spacing w:after="0"/>
        <w:ind w:left="0"/>
        <w:jc w:val="both"/>
      </w:pPr>
      <w:r>
        <w:rPr>
          <w:rFonts w:ascii="Times New Roman"/>
          <w:b w:val="false"/>
          <w:i w:val="false"/>
          <w:color w:val="000000"/>
          <w:sz w:val="28"/>
        </w:rPr>
        <w:t>
      Объектілерді секциялап пайдалануға берген жағдайда ғимараттардың саны объекті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Жаңа тұрғын үйдегі жапсаржай (қондырма) салынған үй-жай, жапсарлас кіріктірме үй-жайлар пайдалануға берілген жағдайда, жаңа ғимараттардың саны туралы деректер толтырылмайды. Егер ғимараттар бір-біріне ортақ бір қабырғамен жалғанатын болса, бірақ олардың әрқайсысы дербес конструктивтік тұтастықты көрсететін болса, онда олар жеке ғимараттар болып саналады және тиісінше есепке алынады.</w:t>
      </w:r>
    </w:p>
    <w:p>
      <w:pPr>
        <w:spacing w:after="0"/>
        <w:ind w:left="0"/>
        <w:jc w:val="both"/>
      </w:pPr>
      <w:r>
        <w:rPr>
          <w:rFonts w:ascii="Times New Roman"/>
          <w:b w:val="false"/>
          <w:i w:val="false"/>
          <w:color w:val="000000"/>
          <w:sz w:val="28"/>
        </w:rPr>
        <w:t>
      8-бөлімде жеке құрылыс салушылар, сондай-ақ фермер (шаруа) қожалықтары пайдалануға берген объектілердің нақты құны көрсетіледі.</w:t>
      </w:r>
    </w:p>
    <w:p>
      <w:pPr>
        <w:spacing w:after="0"/>
        <w:ind w:left="0"/>
        <w:jc w:val="both"/>
      </w:pPr>
      <w:r>
        <w:rPr>
          <w:rFonts w:ascii="Times New Roman"/>
          <w:b w:val="false"/>
          <w:i w:val="false"/>
          <w:color w:val="000000"/>
          <w:sz w:val="28"/>
        </w:rPr>
        <w:t>
      8.1-жолда құрылыс-монтаж жұмыстарының шығындары көрсетіледі, оның ішінде 8.1.1-жол бойынша құрылыстың мердігерлік тәсілімен жүзеге асырылатын құрылыс-монтаж жұмыстары бөлінеді, яғни мердігерлік құрылыс ұйымдарын тарта отырып орындалған құрылыс-монтаж жұмыстары көрсетіледі.</w:t>
      </w:r>
    </w:p>
    <w:p>
      <w:pPr>
        <w:spacing w:after="0"/>
        <w:ind w:left="0"/>
        <w:jc w:val="both"/>
      </w:pPr>
      <w:r>
        <w:rPr>
          <w:rFonts w:ascii="Times New Roman"/>
          <w:b w:val="false"/>
          <w:i w:val="false"/>
          <w:color w:val="000000"/>
          <w:sz w:val="28"/>
        </w:rPr>
        <w:t>
      8.1.2-жолда шаруашылық тәсілмен жүзеге асырылатын құрылыс-монтаж жұмыстары бөлінеді. Бұл жолда мердігерлік құрылыс ұйымдарын тартпай, жеке құрылыс салушылар өз күшімен орындаған құрылыс-монтаж жұмыстары көрсетіледі. Жеке құрылыс салушылардың өз күшімен орындалған құрылыс-монтаж және жөндеу-құрылыс жұмыстары құрылыстың шаруашылық тәсіліне жатады.</w:t>
      </w:r>
    </w:p>
    <w:p>
      <w:pPr>
        <w:spacing w:after="0"/>
        <w:ind w:left="0"/>
        <w:jc w:val="both"/>
      </w:pPr>
      <w:r>
        <w:rPr>
          <w:rFonts w:ascii="Times New Roman"/>
          <w:b w:val="false"/>
          <w:i w:val="false"/>
          <w:color w:val="000000"/>
          <w:sz w:val="28"/>
        </w:rPr>
        <w:t xml:space="preserve">
      8.2-жол бойынша жеке пайдаланатын көлік құралдарын қоспағанда, көлік құралдарын (жеңіл, жүк таситын, теміржол, әуе және су көлігі) сатып алуға шығындар бөлініп көрсетіледі. Машиналарды, жабдықтарды, көлік құралдарын сатып алуға шығындарға басқа ұйымдарда бұрын негізгі қорларда (құралдарда) тұрған машиналарға, жабдыққа, көлік құралдарына шығындар (бұрын қолданыста болған негізгі құралдар) енгізілмейді. </w:t>
      </w:r>
    </w:p>
    <w:bookmarkStart w:name="z17" w:id="13"/>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3"/>
    <w:bookmarkStart w:name="z18" w:id="14"/>
    <w:p>
      <w:pPr>
        <w:spacing w:after="0"/>
        <w:ind w:left="0"/>
        <w:jc w:val="both"/>
      </w:pPr>
      <w:r>
        <w:rPr>
          <w:rFonts w:ascii="Times New Roman"/>
          <w:b w:val="false"/>
          <w:i w:val="false"/>
          <w:color w:val="000000"/>
          <w:sz w:val="28"/>
        </w:rPr>
        <w:t>
      6. Арифметикалық-логикалық бақылау:</w:t>
      </w:r>
    </w:p>
    <w:bookmarkEnd w:id="14"/>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p>
      <w:pPr>
        <w:spacing w:after="0"/>
        <w:ind w:left="0"/>
        <w:jc w:val="both"/>
      </w:pPr>
      <w:r>
        <w:rPr>
          <w:rFonts w:ascii="Times New Roman"/>
          <w:b w:val="false"/>
          <w:i w:val="false"/>
          <w:color w:val="000000"/>
          <w:sz w:val="28"/>
        </w:rPr>
        <w:t>
      Егер 3-жол толтырылған болса, онда 4.1, 4.2-жолдар толтырылады. Егер 5.1-жол толтырылған болса, онда 5.2-жол толтырылады.</w:t>
      </w:r>
    </w:p>
    <w:p>
      <w:pPr>
        <w:spacing w:after="0"/>
        <w:ind w:left="0"/>
        <w:jc w:val="both"/>
      </w:pPr>
      <w:r>
        <w:rPr>
          <w:rFonts w:ascii="Times New Roman"/>
          <w:b w:val="false"/>
          <w:i w:val="false"/>
          <w:color w:val="000000"/>
          <w:sz w:val="28"/>
        </w:rPr>
        <w:t>
      6-жол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белгілі тұрғылықты жері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Тұрғын үйлерді пайдалануға берген жағдайда 7-жол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4664"/>
        <w:gridCol w:w="50"/>
        <w:gridCol w:w="94"/>
        <w:gridCol w:w="94"/>
        <w:gridCol w:w="414"/>
        <w:gridCol w:w="415"/>
        <w:gridCol w:w="734"/>
        <w:gridCol w:w="414"/>
        <w:gridCol w:w="600"/>
        <w:gridCol w:w="1"/>
        <w:gridCol w:w="1"/>
        <w:gridCol w:w="653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9-қосымша</w:t>
            </w:r>
          </w:p>
          <w:p>
            <w:pPr>
              <w:spacing w:after="20"/>
              <w:ind w:left="20"/>
              <w:jc w:val="both"/>
            </w:pPr>
            <w:r>
              <w:rPr>
                <w:rFonts w:ascii="Times New Roman"/>
                <w:b w:val="false"/>
                <w:i w:val="false"/>
                <w:color w:val="000000"/>
                <w:sz w:val="20"/>
              </w:rPr>
              <w:t>
Приложение 9</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"4" февраля 2020 года </w:t>
            </w:r>
          </w:p>
          <w:p>
            <w:pPr>
              <w:spacing w:after="20"/>
              <w:ind w:left="20"/>
              <w:jc w:val="both"/>
            </w:pPr>
            <w:r>
              <w:rPr>
                <w:rFonts w:ascii="Times New Roman"/>
                <w:b w:val="false"/>
                <w:i w:val="false"/>
                <w:color w:val="000000"/>
                <w:sz w:val="20"/>
              </w:rPr>
              <w:t>№ 16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93"/>
              <w:gridCol w:w="353"/>
              <w:gridCol w:w="606"/>
              <w:gridCol w:w="9391"/>
              <w:gridCol w:w="377"/>
            </w:tblGrid>
            <w:tr>
              <w:trPr>
                <w:trHeight w:val="30" w:hRule="atLeast"/>
              </w:trPr>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9391"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p>
            <w:pPr>
              <w:spacing w:after="20"/>
              <w:ind w:left="20"/>
              <w:jc w:val="both"/>
            </w:pPr>
            <w:r>
              <w:rPr>
                <w:rFonts w:ascii="Times New Roman"/>
                <w:b w:val="false"/>
                <w:i w:val="false"/>
                <w:color w:val="000000"/>
                <w:sz w:val="20"/>
              </w:rPr>
              <w:t>
Представляют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наурызға (қоса алғанда) дейін</w:t>
            </w:r>
          </w:p>
          <w:p>
            <w:pPr>
              <w:spacing w:after="20"/>
              <w:ind w:left="20"/>
              <w:jc w:val="both"/>
            </w:pPr>
            <w:r>
              <w:rPr>
                <w:rFonts w:ascii="Times New Roman"/>
                <w:b w:val="false"/>
                <w:i w:val="false"/>
                <w:color w:val="000000"/>
                <w:sz w:val="20"/>
              </w:rPr>
              <w:t>
Срок представления – до 1 марта (включительно) после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Жеке тұлғалар </w:t>
            </w:r>
          </w:p>
          <w:p>
            <w:pPr>
              <w:spacing w:after="20"/>
              <w:ind w:left="20"/>
              <w:jc w:val="both"/>
            </w:pPr>
            <w:r>
              <w:rPr>
                <w:rFonts w:ascii="Times New Roman"/>
                <w:b w:val="false"/>
                <w:i w:val="false"/>
                <w:color w:val="000000"/>
                <w:sz w:val="20"/>
              </w:rPr>
              <w:t>
Физические лица</w:t>
            </w:r>
          </w:p>
        </w:tc>
        <w:tc>
          <w:tcPr>
            <w:tcW w:w="7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Шаруа немесе фермер қожалықтары </w:t>
            </w:r>
          </w:p>
          <w:p>
            <w:pPr>
              <w:spacing w:after="20"/>
              <w:ind w:left="20"/>
              <w:jc w:val="both"/>
            </w:pPr>
            <w:r>
              <w:rPr>
                <w:rFonts w:ascii="Times New Roman"/>
                <w:b w:val="false"/>
                <w:i w:val="false"/>
                <w:color w:val="000000"/>
                <w:sz w:val="20"/>
              </w:rPr>
              <w:t>
Крестьянские или фермерские хозяйства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Дара кәсіпкерлер </w:t>
            </w:r>
          </w:p>
          <w:p>
            <w:pPr>
              <w:spacing w:after="20"/>
              <w:ind w:left="20"/>
              <w:jc w:val="both"/>
            </w:pPr>
            <w:r>
              <w:rPr>
                <w:rFonts w:ascii="Times New Roman"/>
                <w:b w:val="false"/>
                <w:i w:val="false"/>
                <w:color w:val="000000"/>
                <w:sz w:val="20"/>
              </w:rPr>
              <w:t>
Индивидуальные предприниматели</w:t>
            </w:r>
          </w:p>
        </w:tc>
        <w:tc>
          <w:tcPr>
            <w:tcW w:w="7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6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Объектінің орналасқан жері (облыс, қала, аудан, ауылдық округ, елді мекен) </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6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53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6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53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6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53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6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Объектілер саны</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Количество объектов</w:t>
            </w:r>
            <w:r>
              <w:rPr>
                <w:rFonts w:ascii="Times New Roman"/>
                <w:b w:val="false"/>
                <w:i w:val="false"/>
                <w:color w:val="000000"/>
                <w:vertAlign w:val="superscript"/>
              </w:rPr>
              <w:t>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Қазақстан Республикасы Стратегиялық жоспарлау және реформалар агенттігінің Ұлттық статистика бюросының интернет-ресурсында "https://cabinet.stat.gov.kz/Респонденттерге//Статистикалық нысандар//Жылдық//1-ИС" сілтемесі бойынша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Казахстанпо ссылке "https://cabinet.stat.gov.kz/Для респондентов//Статистические формы//Годовые формы//1-ИС"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Есепті айда барлық көрсеткіштер бойынша бірдей бірнеше объектілер пайдалануға берілген жағдайда олардың жиынтық саны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tbl>
      <w:tblPr>
        <w:tblW w:w="0" w:type="auto"/>
        <w:tblCellSpacing w:w="0" w:type="auto"/>
        <w:tblBorders>
          <w:top w:val="none"/>
          <w:left w:val="none"/>
          <w:bottom w:val="none"/>
          <w:right w:val="none"/>
          <w:insideH w:val="none"/>
          <w:insideV w:val="none"/>
        </w:tblBorders>
      </w:tblPr>
      <w:tblGrid>
        <w:gridCol w:w="150"/>
        <w:gridCol w:w="76"/>
        <w:gridCol w:w="76"/>
        <w:gridCol w:w="154"/>
        <w:gridCol w:w="179"/>
        <w:gridCol w:w="5"/>
        <w:gridCol w:w="5"/>
        <w:gridCol w:w="169"/>
        <w:gridCol w:w="145"/>
        <w:gridCol w:w="112"/>
        <w:gridCol w:w="5"/>
        <w:gridCol w:w="4"/>
        <w:gridCol w:w="493"/>
        <w:gridCol w:w="493"/>
        <w:gridCol w:w="1"/>
        <w:gridCol w:w="1"/>
        <w:gridCol w:w="3219"/>
        <w:gridCol w:w="1"/>
        <w:gridCol w:w="4"/>
        <w:gridCol w:w="4"/>
        <w:gridCol w:w="5"/>
        <w:gridCol w:w="3"/>
        <w:gridCol w:w="2378"/>
        <w:gridCol w:w="4"/>
        <w:gridCol w:w="1"/>
        <w:gridCol w:w="145"/>
        <w:gridCol w:w="1"/>
        <w:gridCol w:w="1"/>
        <w:gridCol w:w="1134"/>
        <w:gridCol w:w="1"/>
        <w:gridCol w:w="1"/>
        <w:gridCol w:w="9"/>
        <w:gridCol w:w="1090"/>
        <w:gridCol w:w="11"/>
        <w:gridCol w:w="7"/>
        <w:gridCol w:w="10"/>
        <w:gridCol w:w="1"/>
        <w:gridCol w:w="2"/>
        <w:gridCol w:w="2"/>
        <w:gridCol w:w="8"/>
        <w:gridCol w:w="3362"/>
        <w:gridCol w:w="1196"/>
      </w:tblGrid>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Құрылыстың басым сипатын көрсетіңіз </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Жаңа құрылыс </w:t>
            </w:r>
          </w:p>
          <w:p>
            <w:pPr>
              <w:spacing w:after="20"/>
              <w:ind w:left="20"/>
              <w:jc w:val="both"/>
            </w:pPr>
            <w:r>
              <w:rPr>
                <w:rFonts w:ascii="Times New Roman"/>
                <w:b w:val="false"/>
                <w:i w:val="false"/>
                <w:color w:val="000000"/>
                <w:sz w:val="20"/>
              </w:rPr>
              <w:t>
Новое строительство</w:t>
            </w:r>
          </w:p>
        </w:tc>
        <w:tc>
          <w:tcPr>
            <w:tcW w:w="23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Реконструкция </w:t>
            </w:r>
          </w:p>
          <w:p>
            <w:pPr>
              <w:spacing w:after="20"/>
              <w:ind w:left="20"/>
              <w:jc w:val="both"/>
            </w:pPr>
            <w:r>
              <w:rPr>
                <w:rFonts w:ascii="Times New Roman"/>
                <w:b w:val="false"/>
                <w:i w:val="false"/>
                <w:color w:val="000000"/>
                <w:sz w:val="20"/>
              </w:rPr>
              <w:t>
Реконструкция</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Реконструкциялау кезінде объектінің нысаналы мақсаты өзгере ме? </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Иә </w:t>
            </w:r>
          </w:p>
          <w:p>
            <w:pPr>
              <w:spacing w:after="20"/>
              <w:ind w:left="20"/>
              <w:jc w:val="both"/>
            </w:pPr>
            <w:r>
              <w:rPr>
                <w:rFonts w:ascii="Times New Roman"/>
                <w:b w:val="false"/>
                <w:i w:val="false"/>
                <w:color w:val="000000"/>
                <w:sz w:val="20"/>
              </w:rPr>
              <w:t>
Да</w:t>
            </w:r>
          </w:p>
        </w:tc>
        <w:tc>
          <w:tcPr>
            <w:tcW w:w="23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Жоқ </w:t>
            </w:r>
          </w:p>
          <w:p>
            <w:pPr>
              <w:spacing w:after="20"/>
              <w:ind w:left="20"/>
              <w:jc w:val="both"/>
            </w:pPr>
            <w:r>
              <w:rPr>
                <w:rFonts w:ascii="Times New Roman"/>
                <w:b w:val="false"/>
                <w:i w:val="false"/>
                <w:color w:val="000000"/>
                <w:sz w:val="20"/>
              </w:rPr>
              <w:t>
Нет</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Кеңейту </w:t>
            </w:r>
          </w:p>
          <w:p>
            <w:pPr>
              <w:spacing w:after="20"/>
              <w:ind w:left="20"/>
              <w:jc w:val="both"/>
            </w:pPr>
            <w:r>
              <w:rPr>
                <w:rFonts w:ascii="Times New Roman"/>
                <w:b w:val="false"/>
                <w:i w:val="false"/>
                <w:color w:val="000000"/>
                <w:sz w:val="20"/>
              </w:rPr>
              <w:t>
Расширение</w:t>
            </w:r>
          </w:p>
        </w:tc>
        <w:tc>
          <w:tcPr>
            <w:tcW w:w="23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Техникамен қайта жарақтандыру </w:t>
            </w:r>
          </w:p>
          <w:p>
            <w:pPr>
              <w:spacing w:after="20"/>
              <w:ind w:left="20"/>
              <w:jc w:val="both"/>
            </w:pPr>
            <w:r>
              <w:rPr>
                <w:rFonts w:ascii="Times New Roman"/>
                <w:b w:val="false"/>
                <w:i w:val="false"/>
                <w:color w:val="000000"/>
                <w:sz w:val="20"/>
              </w:rPr>
              <w:t>
Техническое перевооружение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Жаңа ғимараттар санын көрсетіңіз, бірлік </w:t>
            </w:r>
          </w:p>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кубический метр</w:t>
            </w:r>
          </w:p>
        </w:tc>
        <w:tc>
          <w:tcPr>
            <w:tcW w:w="32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Ғимараттың жалпы алаңы, шаршы метр (бұдан әрі – шаршы м)</w:t>
            </w:r>
          </w:p>
          <w:p>
            <w:pPr>
              <w:spacing w:after="20"/>
              <w:ind w:left="20"/>
              <w:jc w:val="both"/>
            </w:pPr>
            <w:r>
              <w:rPr>
                <w:rFonts w:ascii="Times New Roman"/>
                <w:b w:val="false"/>
                <w:i w:val="false"/>
                <w:color w:val="000000"/>
                <w:sz w:val="20"/>
              </w:rPr>
              <w:t>
Общая площадь здания, квадратный метр (далее – кв.м)</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тұрғын ғимараттар пайдалануға берілген жағдайда, тұрғын және қосалқы үй-жайлардың жалпы алаңын көрсетіңіз, шаршы м</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w:t>
            </w:r>
          </w:p>
        </w:tc>
      </w:tr>
      <w:tr>
        <w:trPr>
          <w:trHeight w:val="30" w:hRule="atLeast"/>
        </w:trPr>
        <w:tc>
          <w:tcPr>
            <w:tcW w:w="0" w:type="auto"/>
            <w:gridSpan w:val="3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Тұрғын үй немесе жатақхана пайдалануға берілген жағдайда, ғимараттың қабаттылығын "√" белгісімен көрсетіңіз </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1 қабатты </w:t>
            </w:r>
          </w:p>
          <w:p>
            <w:pPr>
              <w:spacing w:after="20"/>
              <w:ind w:left="20"/>
              <w:jc w:val="both"/>
            </w:pPr>
            <w:r>
              <w:rPr>
                <w:rFonts w:ascii="Times New Roman"/>
                <w:b w:val="false"/>
                <w:i w:val="false"/>
                <w:color w:val="000000"/>
                <w:sz w:val="20"/>
              </w:rPr>
              <w:t>
1-этажное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 қабатты </w:t>
            </w:r>
          </w:p>
          <w:p>
            <w:pPr>
              <w:spacing w:after="20"/>
              <w:ind w:left="20"/>
              <w:jc w:val="both"/>
            </w:pPr>
            <w:r>
              <w:rPr>
                <w:rFonts w:ascii="Times New Roman"/>
                <w:b w:val="false"/>
                <w:i w:val="false"/>
                <w:color w:val="000000"/>
                <w:sz w:val="20"/>
              </w:rPr>
              <w:t>
4-этажное</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20 қабатты және одан да биік </w:t>
            </w:r>
          </w:p>
          <w:p>
            <w:pPr>
              <w:spacing w:after="20"/>
              <w:ind w:left="20"/>
              <w:jc w:val="both"/>
            </w:pPr>
            <w:r>
              <w:rPr>
                <w:rFonts w:ascii="Times New Roman"/>
                <w:b w:val="false"/>
                <w:i w:val="false"/>
                <w:color w:val="000000"/>
                <w:sz w:val="20"/>
              </w:rPr>
              <w:t>
20-этажное и выше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2 қабатты </w:t>
            </w:r>
          </w:p>
          <w:p>
            <w:pPr>
              <w:spacing w:after="20"/>
              <w:ind w:left="20"/>
              <w:jc w:val="both"/>
            </w:pPr>
            <w:r>
              <w:rPr>
                <w:rFonts w:ascii="Times New Roman"/>
                <w:b w:val="false"/>
                <w:i w:val="false"/>
                <w:color w:val="000000"/>
                <w:sz w:val="20"/>
              </w:rPr>
              <w:t>
2-этажное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5-9 қабатты </w:t>
            </w:r>
          </w:p>
          <w:p>
            <w:pPr>
              <w:spacing w:after="20"/>
              <w:ind w:left="20"/>
              <w:jc w:val="both"/>
            </w:pPr>
            <w:r>
              <w:rPr>
                <w:rFonts w:ascii="Times New Roman"/>
                <w:b w:val="false"/>
                <w:i w:val="false"/>
                <w:color w:val="000000"/>
                <w:sz w:val="20"/>
              </w:rPr>
              <w:t>
5-9-этажное</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3 қабатты </w:t>
            </w:r>
          </w:p>
          <w:p>
            <w:pPr>
              <w:spacing w:after="20"/>
              <w:ind w:left="20"/>
              <w:jc w:val="both"/>
            </w:pPr>
            <w:r>
              <w:rPr>
                <w:rFonts w:ascii="Times New Roman"/>
                <w:b w:val="false"/>
                <w:i w:val="false"/>
                <w:color w:val="000000"/>
                <w:sz w:val="20"/>
              </w:rPr>
              <w:t>
3-этажное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10-19 қабатты</w:t>
            </w:r>
          </w:p>
          <w:p>
            <w:pPr>
              <w:spacing w:after="20"/>
              <w:ind w:left="20"/>
              <w:jc w:val="both"/>
            </w:pPr>
            <w:r>
              <w:rPr>
                <w:rFonts w:ascii="Times New Roman"/>
                <w:b w:val="false"/>
                <w:i w:val="false"/>
                <w:color w:val="000000"/>
                <w:sz w:val="20"/>
              </w:rPr>
              <w:t>
10-19-этажное</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Тұрғын үй немесе жатақхана пайдалануға берілген жағдайда, абаттандыру дәрежесін "√" белгісімен көрсетіңіз </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сумен жабдықтау </w:t>
            </w:r>
          </w:p>
          <w:p>
            <w:pPr>
              <w:spacing w:after="20"/>
              <w:ind w:left="20"/>
              <w:jc w:val="both"/>
            </w:pPr>
            <w:r>
              <w:rPr>
                <w:rFonts w:ascii="Times New Roman"/>
                <w:b w:val="false"/>
                <w:i w:val="false"/>
                <w:color w:val="000000"/>
                <w:sz w:val="20"/>
              </w:rPr>
              <w:t>
водоснабжение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орталықтан ыстық сумен жабдықтау </w:t>
            </w:r>
          </w:p>
          <w:p>
            <w:pPr>
              <w:spacing w:after="20"/>
              <w:ind w:left="20"/>
              <w:jc w:val="both"/>
            </w:pPr>
            <w:r>
              <w:rPr>
                <w:rFonts w:ascii="Times New Roman"/>
                <w:b w:val="false"/>
                <w:i w:val="false"/>
                <w:color w:val="000000"/>
                <w:sz w:val="20"/>
              </w:rPr>
              <w:t>
центральное горячее водоснабжение</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желілік (табиғи) газ</w:t>
            </w:r>
          </w:p>
          <w:p>
            <w:pPr>
              <w:spacing w:after="20"/>
              <w:ind w:left="20"/>
              <w:jc w:val="both"/>
            </w:pPr>
            <w:r>
              <w:rPr>
                <w:rFonts w:ascii="Times New Roman"/>
                <w:b w:val="false"/>
                <w:i w:val="false"/>
                <w:color w:val="000000"/>
                <w:sz w:val="20"/>
              </w:rPr>
              <w:t>
газ сетевой (природный)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кәріз</w:t>
            </w:r>
          </w:p>
          <w:p>
            <w:pPr>
              <w:spacing w:after="20"/>
              <w:ind w:left="20"/>
              <w:jc w:val="both"/>
            </w:pPr>
            <w:r>
              <w:rPr>
                <w:rFonts w:ascii="Times New Roman"/>
                <w:b w:val="false"/>
                <w:i w:val="false"/>
                <w:color w:val="000000"/>
                <w:sz w:val="20"/>
              </w:rPr>
              <w:t>
канализация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жеке су жылытқыштардан ыстық сумен жабдықтау </w:t>
            </w:r>
          </w:p>
          <w:p>
            <w:pPr>
              <w:spacing w:after="20"/>
              <w:ind w:left="20"/>
              <w:jc w:val="both"/>
            </w:pPr>
            <w:r>
              <w:rPr>
                <w:rFonts w:ascii="Times New Roman"/>
                <w:b w:val="false"/>
                <w:i w:val="false"/>
                <w:color w:val="000000"/>
                <w:sz w:val="20"/>
              </w:rPr>
              <w:t>
горячее водоснабжение от индивидуальныхводонагревателей</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сұйытылған (баллондағы) газ </w:t>
            </w:r>
          </w:p>
          <w:p>
            <w:pPr>
              <w:spacing w:after="20"/>
              <w:ind w:left="20"/>
              <w:jc w:val="both"/>
            </w:pPr>
            <w:r>
              <w:rPr>
                <w:rFonts w:ascii="Times New Roman"/>
                <w:b w:val="false"/>
                <w:i w:val="false"/>
                <w:color w:val="000000"/>
                <w:sz w:val="20"/>
              </w:rPr>
              <w:t>
газ сжиженный (в баллонах)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орталықтан жылыту </w:t>
            </w:r>
          </w:p>
          <w:p>
            <w:pPr>
              <w:spacing w:after="20"/>
              <w:ind w:left="20"/>
              <w:jc w:val="both"/>
            </w:pPr>
            <w:r>
              <w:rPr>
                <w:rFonts w:ascii="Times New Roman"/>
                <w:b w:val="false"/>
                <w:i w:val="false"/>
                <w:color w:val="000000"/>
                <w:sz w:val="20"/>
              </w:rPr>
              <w:t>
центральное отопление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тұрақты ванна немесе сусебезгі </w:t>
            </w:r>
          </w:p>
          <w:p>
            <w:pPr>
              <w:spacing w:after="20"/>
              <w:ind w:left="20"/>
              <w:jc w:val="both"/>
            </w:pPr>
            <w:r>
              <w:rPr>
                <w:rFonts w:ascii="Times New Roman"/>
                <w:b w:val="false"/>
                <w:i w:val="false"/>
                <w:color w:val="000000"/>
                <w:sz w:val="20"/>
              </w:rPr>
              <w:t>
стационарная ванна или душ</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10 электр плитасы (еденге қоятын) </w:t>
            </w:r>
          </w:p>
          <w:p>
            <w:pPr>
              <w:spacing w:after="20"/>
              <w:ind w:left="20"/>
              <w:jc w:val="both"/>
            </w:pPr>
            <w:r>
              <w:rPr>
                <w:rFonts w:ascii="Times New Roman"/>
                <w:b w:val="false"/>
                <w:i w:val="false"/>
                <w:color w:val="000000"/>
                <w:sz w:val="20"/>
              </w:rPr>
              <w:t>
электроплита (напольная)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дербес жылыту (жеке қондырғылардан, қазандықтардан жылыту) </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Тұрғын үй немесе жатақхана пайдалануға берілген жағдайда ғимарат қабырғаларының басым материалын "√" белгісімен көрсетіңіз </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преобладающий материал стен здания</w:t>
            </w: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кірпіш, тас </w:t>
            </w:r>
          </w:p>
          <w:p>
            <w:pPr>
              <w:spacing w:after="20"/>
              <w:ind w:left="20"/>
              <w:jc w:val="both"/>
            </w:pPr>
            <w:r>
              <w:rPr>
                <w:rFonts w:ascii="Times New Roman"/>
                <w:b w:val="false"/>
                <w:i w:val="false"/>
                <w:color w:val="000000"/>
                <w:sz w:val="20"/>
              </w:rPr>
              <w:t>
кирпич, камень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ірі блокты </w:t>
            </w:r>
          </w:p>
          <w:p>
            <w:pPr>
              <w:spacing w:after="20"/>
              <w:ind w:left="20"/>
              <w:jc w:val="both"/>
            </w:pPr>
            <w:r>
              <w:rPr>
                <w:rFonts w:ascii="Times New Roman"/>
                <w:b w:val="false"/>
                <w:i w:val="false"/>
                <w:color w:val="000000"/>
                <w:sz w:val="20"/>
              </w:rPr>
              <w:t>
крупноблочный</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саман </w:t>
            </w:r>
          </w:p>
          <w:p>
            <w:pPr>
              <w:spacing w:after="20"/>
              <w:ind w:left="20"/>
              <w:jc w:val="both"/>
            </w:pPr>
            <w:r>
              <w:rPr>
                <w:rFonts w:ascii="Times New Roman"/>
                <w:b w:val="false"/>
                <w:i w:val="false"/>
                <w:color w:val="000000"/>
                <w:sz w:val="20"/>
              </w:rPr>
              <w:t>
саман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ірі панельді </w:t>
            </w:r>
          </w:p>
          <w:p>
            <w:pPr>
              <w:spacing w:after="20"/>
              <w:ind w:left="20"/>
              <w:jc w:val="both"/>
            </w:pPr>
            <w:r>
              <w:rPr>
                <w:rFonts w:ascii="Times New Roman"/>
                <w:b w:val="false"/>
                <w:i w:val="false"/>
                <w:color w:val="000000"/>
                <w:sz w:val="20"/>
              </w:rPr>
              <w:t>
крупнопанельный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ағаш, шпалдар </w:t>
            </w:r>
          </w:p>
          <w:p>
            <w:pPr>
              <w:spacing w:after="20"/>
              <w:ind w:left="20"/>
              <w:jc w:val="both"/>
            </w:pPr>
            <w:r>
              <w:rPr>
                <w:rFonts w:ascii="Times New Roman"/>
                <w:b w:val="false"/>
                <w:i w:val="false"/>
                <w:color w:val="000000"/>
                <w:sz w:val="20"/>
              </w:rPr>
              <w:t>
дерево, шпалы</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қаңқа-қамысты </w:t>
            </w:r>
          </w:p>
          <w:p>
            <w:pPr>
              <w:spacing w:after="20"/>
              <w:ind w:left="20"/>
              <w:jc w:val="both"/>
            </w:pPr>
            <w:r>
              <w:rPr>
                <w:rFonts w:ascii="Times New Roman"/>
                <w:b w:val="false"/>
                <w:i w:val="false"/>
                <w:color w:val="000000"/>
                <w:sz w:val="20"/>
              </w:rPr>
              <w:t>
каркасно-камышитовый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қаңқа-панельді </w:t>
            </w:r>
          </w:p>
          <w:p>
            <w:pPr>
              <w:spacing w:after="20"/>
              <w:ind w:left="20"/>
              <w:jc w:val="both"/>
            </w:pPr>
            <w:r>
              <w:rPr>
                <w:rFonts w:ascii="Times New Roman"/>
                <w:b w:val="false"/>
                <w:i w:val="false"/>
                <w:color w:val="000000"/>
                <w:sz w:val="20"/>
              </w:rPr>
              <w:t>
каркасно-панельный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монолитті бетон (темір бетон) </w:t>
            </w:r>
          </w:p>
          <w:p>
            <w:pPr>
              <w:spacing w:after="20"/>
              <w:ind w:left="20"/>
              <w:jc w:val="both"/>
            </w:pPr>
            <w:r>
              <w:rPr>
                <w:rFonts w:ascii="Times New Roman"/>
                <w:b w:val="false"/>
                <w:i w:val="false"/>
                <w:color w:val="000000"/>
                <w:sz w:val="20"/>
              </w:rPr>
              <w:t>
монолитный бетон (железобетон)</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басқа да қабырға материалдары </w:t>
            </w:r>
          </w:p>
          <w:p>
            <w:pPr>
              <w:spacing w:after="20"/>
              <w:ind w:left="20"/>
              <w:jc w:val="both"/>
            </w:pPr>
            <w:r>
              <w:rPr>
                <w:rFonts w:ascii="Times New Roman"/>
                <w:b w:val="false"/>
                <w:i w:val="false"/>
                <w:color w:val="000000"/>
                <w:sz w:val="20"/>
              </w:rPr>
              <w:t>
другие стеновые материалы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көлемді-блокты </w:t>
            </w:r>
          </w:p>
          <w:p>
            <w:pPr>
              <w:spacing w:after="20"/>
              <w:ind w:left="20"/>
              <w:jc w:val="both"/>
            </w:pPr>
            <w:r>
              <w:rPr>
                <w:rFonts w:ascii="Times New Roman"/>
                <w:b w:val="false"/>
                <w:i w:val="false"/>
                <w:color w:val="000000"/>
                <w:sz w:val="20"/>
              </w:rPr>
              <w:t>
объемно-блочный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ұялы бетон </w:t>
            </w:r>
          </w:p>
          <w:p>
            <w:pPr>
              <w:spacing w:after="20"/>
              <w:ind w:left="20"/>
              <w:jc w:val="both"/>
            </w:pPr>
            <w:r>
              <w:rPr>
                <w:rFonts w:ascii="Times New Roman"/>
                <w:b w:val="false"/>
                <w:i w:val="false"/>
                <w:color w:val="000000"/>
                <w:sz w:val="20"/>
              </w:rPr>
              <w:t>
ячеистый бетон</w:t>
            </w:r>
          </w:p>
        </w:tc>
        <w:tc>
          <w:tcPr>
            <w:tcW w:w="11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Тұрғын үй пайдалануға берілген жағдайда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Пәтерлердің жалпы алаңы, шаршы м </w:t>
            </w:r>
          </w:p>
          <w:p>
            <w:pPr>
              <w:spacing w:after="20"/>
              <w:ind w:left="20"/>
              <w:jc w:val="both"/>
            </w:pPr>
            <w:r>
              <w:rPr>
                <w:rFonts w:ascii="Times New Roman"/>
                <w:b w:val="false"/>
                <w:i w:val="false"/>
                <w:color w:val="000000"/>
                <w:sz w:val="20"/>
              </w:rPr>
              <w:t>
Общая площадь квартир, кв. м</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Пәтерлердің тұрғын алаңы, шаршы м </w:t>
            </w:r>
          </w:p>
          <w:p>
            <w:pPr>
              <w:spacing w:after="20"/>
              <w:ind w:left="20"/>
              <w:jc w:val="both"/>
            </w:pPr>
            <w:r>
              <w:rPr>
                <w:rFonts w:ascii="Times New Roman"/>
                <w:b w:val="false"/>
                <w:i w:val="false"/>
                <w:color w:val="000000"/>
                <w:sz w:val="20"/>
              </w:rPr>
              <w:t>
Жилая площадь квартир, кв. м</w:t>
            </w: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Барлығы </w:t>
            </w:r>
          </w:p>
          <w:p>
            <w:pPr>
              <w:spacing w:after="20"/>
              <w:ind w:left="20"/>
              <w:jc w:val="both"/>
            </w:pPr>
            <w:r>
              <w:rPr>
                <w:rFonts w:ascii="Times New Roman"/>
                <w:b w:val="false"/>
                <w:i w:val="false"/>
                <w:color w:val="000000"/>
                <w:sz w:val="20"/>
              </w:rPr>
              <w:t>
Всего</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Бір бөлмелі </w:t>
            </w:r>
          </w:p>
          <w:p>
            <w:pPr>
              <w:spacing w:after="20"/>
              <w:ind w:left="20"/>
              <w:jc w:val="both"/>
            </w:pPr>
            <w:r>
              <w:rPr>
                <w:rFonts w:ascii="Times New Roman"/>
                <w:b w:val="false"/>
                <w:i w:val="false"/>
                <w:color w:val="000000"/>
                <w:sz w:val="20"/>
              </w:rPr>
              <w:t>
Однокомнатные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Екі бөлмелі </w:t>
            </w:r>
          </w:p>
          <w:p>
            <w:pPr>
              <w:spacing w:after="20"/>
              <w:ind w:left="20"/>
              <w:jc w:val="both"/>
            </w:pPr>
            <w:r>
              <w:rPr>
                <w:rFonts w:ascii="Times New Roman"/>
                <w:b w:val="false"/>
                <w:i w:val="false"/>
                <w:color w:val="000000"/>
                <w:sz w:val="20"/>
              </w:rPr>
              <w:t>
Двухкомнатные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 Үш бөлмелі </w:t>
            </w:r>
          </w:p>
          <w:p>
            <w:pPr>
              <w:spacing w:after="20"/>
              <w:ind w:left="20"/>
              <w:jc w:val="both"/>
            </w:pPr>
            <w:r>
              <w:rPr>
                <w:rFonts w:ascii="Times New Roman"/>
                <w:b w:val="false"/>
                <w:i w:val="false"/>
                <w:color w:val="000000"/>
                <w:sz w:val="20"/>
              </w:rPr>
              <w:t>
Трехкомнатные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Төрт бөлмелі </w:t>
            </w:r>
          </w:p>
          <w:p>
            <w:pPr>
              <w:spacing w:after="20"/>
              <w:ind w:left="20"/>
              <w:jc w:val="both"/>
            </w:pPr>
            <w:r>
              <w:rPr>
                <w:rFonts w:ascii="Times New Roman"/>
                <w:b w:val="false"/>
                <w:i w:val="false"/>
                <w:color w:val="000000"/>
                <w:sz w:val="20"/>
              </w:rPr>
              <w:t>
Четырехкомнатные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Бес бөлмелі</w:t>
            </w:r>
          </w:p>
          <w:p>
            <w:pPr>
              <w:spacing w:after="20"/>
              <w:ind w:left="20"/>
              <w:jc w:val="both"/>
            </w:pPr>
            <w:r>
              <w:rPr>
                <w:rFonts w:ascii="Times New Roman"/>
                <w:b w:val="false"/>
                <w:i w:val="false"/>
                <w:color w:val="000000"/>
                <w:sz w:val="20"/>
              </w:rPr>
              <w:t>
Пятикомнатные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Алты бөлмелі </w:t>
            </w:r>
          </w:p>
          <w:p>
            <w:pPr>
              <w:spacing w:after="20"/>
              <w:ind w:left="20"/>
              <w:jc w:val="both"/>
            </w:pPr>
            <w:r>
              <w:rPr>
                <w:rFonts w:ascii="Times New Roman"/>
                <w:b w:val="false"/>
                <w:i w:val="false"/>
                <w:color w:val="000000"/>
                <w:sz w:val="20"/>
              </w:rPr>
              <w:t>
Шестикомнатные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Жеті бөлмелі </w:t>
            </w:r>
          </w:p>
          <w:p>
            <w:pPr>
              <w:spacing w:after="20"/>
              <w:ind w:left="20"/>
              <w:jc w:val="both"/>
            </w:pPr>
            <w:r>
              <w:rPr>
                <w:rFonts w:ascii="Times New Roman"/>
                <w:b w:val="false"/>
                <w:i w:val="false"/>
                <w:color w:val="000000"/>
                <w:sz w:val="20"/>
              </w:rPr>
              <w:t>
Семикомнатные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Сегіз және одан да көп бөлмелі</w:t>
            </w:r>
          </w:p>
          <w:p>
            <w:pPr>
              <w:spacing w:after="20"/>
              <w:ind w:left="20"/>
              <w:jc w:val="both"/>
            </w:pPr>
            <w:r>
              <w:rPr>
                <w:rFonts w:ascii="Times New Roman"/>
                <w:b w:val="false"/>
                <w:i w:val="false"/>
                <w:color w:val="000000"/>
                <w:sz w:val="20"/>
              </w:rPr>
              <w:t>
Восьми и более 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Егер объекті пайдалануға берілген жағдайда жаңартылатын энергия көздерінің түрлері пайдаланылатын болса, онда "√" белгісімен көрсетіңіз </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Жылу энергиясының түрлері</w:t>
            </w:r>
          </w:p>
          <w:p>
            <w:pPr>
              <w:spacing w:after="20"/>
              <w:ind w:left="20"/>
              <w:jc w:val="both"/>
            </w:pPr>
            <w:r>
              <w:rPr>
                <w:rFonts w:ascii="Times New Roman"/>
                <w:b w:val="false"/>
                <w:i w:val="false"/>
                <w:color w:val="000000"/>
                <w:sz w:val="20"/>
              </w:rPr>
              <w:t>
Виды теплоэнергии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негізгі түрі </w:t>
            </w:r>
          </w:p>
          <w:p>
            <w:pPr>
              <w:spacing w:after="20"/>
              <w:ind w:left="20"/>
              <w:jc w:val="both"/>
            </w:pPr>
            <w:r>
              <w:rPr>
                <w:rFonts w:ascii="Times New Roman"/>
                <w:b w:val="false"/>
                <w:i w:val="false"/>
                <w:color w:val="000000"/>
                <w:sz w:val="20"/>
              </w:rPr>
              <w:t>
основной вид</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қосалқы түрі </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күн сәулесі жылу энергиясы </w:t>
            </w:r>
          </w:p>
          <w:p>
            <w:pPr>
              <w:spacing w:after="20"/>
              <w:ind w:left="20"/>
              <w:jc w:val="both"/>
            </w:pPr>
            <w:r>
              <w:rPr>
                <w:rFonts w:ascii="Times New Roman"/>
                <w:b w:val="false"/>
                <w:i w:val="false"/>
                <w:color w:val="000000"/>
                <w:sz w:val="20"/>
              </w:rPr>
              <w:t>
теплоэнергия солнечная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геотермалдық көздерден алынған жылу энергиясы </w:t>
            </w:r>
          </w:p>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биогаздан алынған жылу энергиясы </w:t>
            </w:r>
          </w:p>
          <w:p>
            <w:pPr>
              <w:spacing w:after="20"/>
              <w:ind w:left="20"/>
              <w:jc w:val="both"/>
            </w:pPr>
            <w:r>
              <w:rPr>
                <w:rFonts w:ascii="Times New Roman"/>
                <w:b w:val="false"/>
                <w:i w:val="false"/>
                <w:color w:val="000000"/>
                <w:sz w:val="20"/>
              </w:rPr>
              <w:t>
теплоэнергия от биогаза</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биомассадан алынған жылу энергиясы</w:t>
            </w:r>
          </w:p>
          <w:p>
            <w:pPr>
              <w:spacing w:after="20"/>
              <w:ind w:left="20"/>
              <w:jc w:val="both"/>
            </w:pPr>
            <w:r>
              <w:rPr>
                <w:rFonts w:ascii="Times New Roman"/>
                <w:b w:val="false"/>
                <w:i w:val="false"/>
                <w:color w:val="000000"/>
                <w:sz w:val="20"/>
              </w:rPr>
              <w:t>
теплоэнергия от биомассы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өзге де жылу энергиясы </w:t>
            </w:r>
          </w:p>
          <w:p>
            <w:pPr>
              <w:spacing w:after="20"/>
              <w:ind w:left="20"/>
              <w:jc w:val="both"/>
            </w:pPr>
            <w:r>
              <w:rPr>
                <w:rFonts w:ascii="Times New Roman"/>
                <w:b w:val="false"/>
                <w:i w:val="false"/>
                <w:color w:val="000000"/>
                <w:sz w:val="20"/>
              </w:rPr>
              <w:t>
теплоэнергия прочая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Электр энергиясының түрлері </w:t>
            </w:r>
          </w:p>
          <w:p>
            <w:pPr>
              <w:spacing w:after="20"/>
              <w:ind w:left="20"/>
              <w:jc w:val="both"/>
            </w:pPr>
            <w:r>
              <w:rPr>
                <w:rFonts w:ascii="Times New Roman"/>
                <w:b w:val="false"/>
                <w:i w:val="false"/>
                <w:color w:val="000000"/>
                <w:sz w:val="20"/>
              </w:rPr>
              <w:t>
Виды электроэнергии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негізгі түрі </w:t>
            </w:r>
          </w:p>
          <w:p>
            <w:pPr>
              <w:spacing w:after="20"/>
              <w:ind w:left="20"/>
              <w:jc w:val="both"/>
            </w:pPr>
            <w:r>
              <w:rPr>
                <w:rFonts w:ascii="Times New Roman"/>
                <w:b w:val="false"/>
                <w:i w:val="false"/>
                <w:color w:val="000000"/>
                <w:sz w:val="20"/>
              </w:rPr>
              <w:t>
основной вид</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қосалқы түрі </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 жел электр энергиясы </w:t>
            </w:r>
          </w:p>
          <w:p>
            <w:pPr>
              <w:spacing w:after="20"/>
              <w:ind w:left="20"/>
              <w:jc w:val="both"/>
            </w:pPr>
            <w:r>
              <w:rPr>
                <w:rFonts w:ascii="Times New Roman"/>
                <w:b w:val="false"/>
                <w:i w:val="false"/>
                <w:color w:val="000000"/>
                <w:sz w:val="20"/>
              </w:rPr>
              <w:t>
электроэнергия ветровая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жел/күн сәулесі электр энергиясы </w:t>
            </w:r>
          </w:p>
          <w:p>
            <w:pPr>
              <w:spacing w:after="20"/>
              <w:ind w:left="20"/>
              <w:jc w:val="both"/>
            </w:pPr>
            <w:r>
              <w:rPr>
                <w:rFonts w:ascii="Times New Roman"/>
                <w:b w:val="false"/>
                <w:i w:val="false"/>
                <w:color w:val="000000"/>
                <w:sz w:val="20"/>
              </w:rPr>
              <w:t>
электроэнергия ветровая/солнечная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биогаздан алынатын электр энергиясы </w:t>
            </w:r>
          </w:p>
          <w:p>
            <w:pPr>
              <w:spacing w:after="20"/>
              <w:ind w:left="20"/>
              <w:jc w:val="both"/>
            </w:pPr>
            <w:r>
              <w:rPr>
                <w:rFonts w:ascii="Times New Roman"/>
                <w:b w:val="false"/>
                <w:i w:val="false"/>
                <w:color w:val="000000"/>
                <w:sz w:val="20"/>
              </w:rPr>
              <w:t>
электроэнергия от биогаза</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 өзге де электр энергиясы </w:t>
            </w:r>
          </w:p>
          <w:p>
            <w:pPr>
              <w:spacing w:after="20"/>
              <w:ind w:left="20"/>
              <w:jc w:val="both"/>
            </w:pPr>
            <w:r>
              <w:rPr>
                <w:rFonts w:ascii="Times New Roman"/>
                <w:b w:val="false"/>
                <w:i w:val="false"/>
                <w:color w:val="000000"/>
                <w:sz w:val="20"/>
              </w:rPr>
              <w:t>
электроэнергия прочая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Өлшем бірлігі "Объектілер және қуаттар түрлерінің тізбесіне" сәйкес</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Пайдалануға берілген қуат </w:t>
            </w:r>
          </w:p>
          <w:p>
            <w:pPr>
              <w:spacing w:after="20"/>
              <w:ind w:left="20"/>
              <w:jc w:val="both"/>
            </w:pPr>
            <w:r>
              <w:rPr>
                <w:rFonts w:ascii="Times New Roman"/>
                <w:b w:val="false"/>
                <w:i w:val="false"/>
                <w:color w:val="000000"/>
                <w:sz w:val="20"/>
              </w:rPr>
              <w:t>
Введенную мощность</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Пайдалануға берілген объект құрылысының нақты құнын көрсетіңіз, мың теңгеде </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нее: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Ғимараттар мен имараттарды құрылыс-монтаждау жұмыстарына шығындар </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мердігерлік құрылыс әдісімен жүзеге асырылатын құрылыс-монтаж жұмыстары </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шаруашылық құрылыс әдісімен жүзеге асырылған құрылыс-монтаждау жұмыстары </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Машиналарды, жабдықтарды және көлік құралдарын сатып алуға кеткен шығындар </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Статистикалық нысанды толтыруға жұмсалған уақытты көрсетіңіз, сағатпен (қажеттiсiн қоршаңыз) </w:t>
            </w:r>
          </w:p>
          <w:p>
            <w:pPr>
              <w:spacing w:after="20"/>
              <w:ind w:left="20"/>
              <w:jc w:val="both"/>
            </w:pPr>
            <w:r>
              <w:rPr>
                <w:rFonts w:ascii="Times New Roman"/>
                <w:b w:val="false"/>
                <w:i w:val="false"/>
                <w:color w:val="000000"/>
                <w:sz w:val="20"/>
              </w:rPr>
              <w:t>
Укажите время,затраченное на заполнение статистической формы, в часах (нужное обвести)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4"/>
            <w:vMerge/>
            <w:tcBorders>
              <w:top w:val="nil"/>
            </w:tcBorders>
          </w:tcPr>
          <w:p/>
        </w:tc>
        <w:tc>
          <w:tcPr>
            <w:tcW w:w="0" w:type="auto"/>
            <w:gridSpan w:val="5"/>
            <w:vMerge/>
            <w:tcBorders>
              <w:top w:val="nil"/>
            </w:tcBorders>
          </w:tcPr>
          <w:p/>
        </w:tc>
        <w:tc>
          <w:tcPr>
            <w:tcW w:w="0" w:type="auto"/>
            <w:gridSpan w:val="7"/>
            <w:vMerge/>
            <w:tcBorders>
              <w:top w:val="nil"/>
            </w:tcBorders>
          </w:tcPr>
          <w:p/>
        </w:tc>
        <w:tc>
          <w:tcPr>
            <w:tcW w:w="0" w:type="auto"/>
            <w:gridSpan w:val="8"/>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2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p>
            <w:pPr>
              <w:spacing w:after="20"/>
              <w:ind w:left="20"/>
              <w:jc w:val="both"/>
            </w:pPr>
            <w:r>
              <w:rPr>
                <w:rFonts w:ascii="Times New Roman"/>
                <w:b w:val="false"/>
                <w:i w:val="false"/>
                <w:color w:val="000000"/>
                <w:sz w:val="20"/>
              </w:rPr>
              <w:t>
_______________________________________</w:t>
            </w:r>
          </w:p>
        </w:tc>
        <w:tc>
          <w:tcPr>
            <w:tcW w:w="0" w:type="auto"/>
            <w:gridSpan w:val="2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_________________________________</w:t>
            </w:r>
          </w:p>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3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_____________________________________</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4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w:t>
            </w:r>
          </w:p>
        </w:tc>
      </w:tr>
      <w:tr>
        <w:trPr>
          <w:trHeight w:val="30" w:hRule="atLeast"/>
        </w:trPr>
        <w:tc>
          <w:tcPr>
            <w:tcW w:w="0" w:type="auto"/>
            <w:gridSpan w:val="2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1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4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109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109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bl>
    <w:bookmarkStart w:name="z22" w:id="15"/>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w:t>
      </w:r>
    </w:p>
    <w:bookmarkEnd w:id="15"/>
    <w:bookmarkStart w:name="z23" w:id="16"/>
    <w:p>
      <w:pPr>
        <w:spacing w:after="0"/>
        <w:ind w:left="0"/>
        <w:jc w:val="both"/>
      </w:pPr>
      <w:r>
        <w:rPr>
          <w:rFonts w:ascii="Times New Roman"/>
          <w:b w:val="false"/>
          <w:i w:val="false"/>
          <w:color w:val="000000"/>
          <w:sz w:val="28"/>
        </w:rPr>
        <w:t xml:space="preserve">
      1. Осы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(бұдан әрі- Заң) және "Жеке құрылыс салушылардың объектілерді пайдалануға беруі туралы есеп" (индексі 1-ИС, кезеңділігі жылдық) (бұдан әрі – статистикалық нысан) жалпымемлекеттік статистикалық байқаудың статистикалық нысанын толтыруды нақтылайды.</w:t>
      </w:r>
    </w:p>
    <w:bookmarkEnd w:id="16"/>
    <w:bookmarkStart w:name="z24" w:id="17"/>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мәндегі ұғымдар, сондай-ақ мынадай анықтамалар пайдаланылады:</w:t>
      </w:r>
    </w:p>
    <w:bookmarkEnd w:id="17"/>
    <w:p>
      <w:pPr>
        <w:spacing w:after="0"/>
        <w:ind w:left="0"/>
        <w:jc w:val="both"/>
      </w:pPr>
      <w:r>
        <w:rPr>
          <w:rFonts w:ascii="Times New Roman"/>
          <w:b w:val="false"/>
          <w:i w:val="false"/>
          <w:color w:val="000000"/>
          <w:sz w:val="28"/>
        </w:rPr>
        <w:t>
      1) биомасса – органикалық, қазба емес биологиялық туынды материалдар;</w:t>
      </w:r>
    </w:p>
    <w:p>
      <w:pPr>
        <w:spacing w:after="0"/>
        <w:ind w:left="0"/>
        <w:jc w:val="both"/>
      </w:pPr>
      <w:r>
        <w:rPr>
          <w:rFonts w:ascii="Times New Roman"/>
          <w:b w:val="false"/>
          <w:i w:val="false"/>
          <w:color w:val="000000"/>
          <w:sz w:val="28"/>
        </w:rPr>
        <w:t>
      2) биогаз – биомассаны ашыту нәтижесінде алынатын метан, көміртегінің және (немесе) сутегінің монооксиді;</w:t>
      </w:r>
    </w:p>
    <w:p>
      <w:pPr>
        <w:spacing w:after="0"/>
        <w:ind w:left="0"/>
        <w:jc w:val="both"/>
      </w:pPr>
      <w:r>
        <w:rPr>
          <w:rFonts w:ascii="Times New Roman"/>
          <w:b w:val="false"/>
          <w:i w:val="false"/>
          <w:color w:val="000000"/>
          <w:sz w:val="28"/>
        </w:rPr>
        <w:t>
      3) геотермальдық энергия – жер қабатынан бөлінетін жылу, әдетте, қыздырылған су немесе бу түріндегі энергия;</w:t>
      </w:r>
    </w:p>
    <w:p>
      <w:pPr>
        <w:spacing w:after="0"/>
        <w:ind w:left="0"/>
        <w:jc w:val="both"/>
      </w:pPr>
      <w:r>
        <w:rPr>
          <w:rFonts w:ascii="Times New Roman"/>
          <w:b w:val="false"/>
          <w:i w:val="false"/>
          <w:color w:val="000000"/>
          <w:sz w:val="28"/>
        </w:rPr>
        <w:t>
      4) ғимараттың жалпы құрылыс көлемі – плюс, минус 0,00 (жерүсті бөлігі) белгісінен жоғары және осы белгіден төмен (жерасты бөлігі) құрылыс көлемінің жиынтығы. Жер асты және жерүсті ғимараттарының құрылыс көлемі жоғары беттің шегімен анықталады;</w:t>
      </w:r>
    </w:p>
    <w:p>
      <w:pPr>
        <w:spacing w:after="0"/>
        <w:ind w:left="0"/>
        <w:jc w:val="both"/>
      </w:pPr>
      <w:r>
        <w:rPr>
          <w:rFonts w:ascii="Times New Roman"/>
          <w:b w:val="false"/>
          <w:i w:val="false"/>
          <w:color w:val="000000"/>
          <w:sz w:val="28"/>
        </w:rPr>
        <w:t>
      5)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0"/>
        <w:ind w:left="0"/>
        <w:jc w:val="both"/>
      </w:pPr>
      <w:r>
        <w:rPr>
          <w:rFonts w:ascii="Times New Roman"/>
          <w:b w:val="false"/>
          <w:i w:val="false"/>
          <w:color w:val="000000"/>
          <w:sz w:val="28"/>
        </w:rPr>
        <w:t>
      6)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0"/>
        <w:ind w:left="0"/>
        <w:jc w:val="both"/>
      </w:pPr>
      <w:r>
        <w:rPr>
          <w:rFonts w:ascii="Times New Roman"/>
          <w:b w:val="false"/>
          <w:i w:val="false"/>
          <w:color w:val="000000"/>
          <w:sz w:val="28"/>
        </w:rPr>
        <w:t>
      7) жаңартылатын энергия көздерi – табиғи жаратылыс процестерi есебiнен үздiксiз жаңартылатын энергия көздерi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0"/>
        <w:ind w:left="0"/>
        <w:jc w:val="both"/>
      </w:pPr>
      <w:r>
        <w:rPr>
          <w:rFonts w:ascii="Times New Roman"/>
          <w:b w:val="false"/>
          <w:i w:val="false"/>
          <w:color w:val="000000"/>
          <w:sz w:val="28"/>
        </w:rPr>
        <w:t>
      8) жел энергиясы – электр энергиясын өндіру үшін жел қозғалтқыштарында пайдаланылатын желдің кинетикалық энергиясы;</w:t>
      </w:r>
    </w:p>
    <w:p>
      <w:pPr>
        <w:spacing w:after="0"/>
        <w:ind w:left="0"/>
        <w:jc w:val="both"/>
      </w:pPr>
      <w:r>
        <w:rPr>
          <w:rFonts w:ascii="Times New Roman"/>
          <w:b w:val="false"/>
          <w:i w:val="false"/>
          <w:color w:val="000000"/>
          <w:sz w:val="28"/>
        </w:rPr>
        <w:t>
      9)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 алған азаматтар, олар құрылысты өз күшімен немесе басқа адамдарды немесе құрылыс ұйымдарын жұмылдыру арқылы жүзеге асырады;</w:t>
      </w:r>
    </w:p>
    <w:p>
      <w:pPr>
        <w:spacing w:after="0"/>
        <w:ind w:left="0"/>
        <w:jc w:val="both"/>
      </w:pPr>
      <w:r>
        <w:rPr>
          <w:rFonts w:ascii="Times New Roman"/>
          <w:b w:val="false"/>
          <w:i w:val="false"/>
          <w:color w:val="000000"/>
          <w:sz w:val="28"/>
        </w:rPr>
        <w:t>
      10) имарат – табиғи немесе жасанды кеңiстiктік шекаралары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 сондай-ақ жабдықтарды немесе қатынастарды орналастыруға (төсеуге, жүргiзуге) арналған жасанды көлемдік, жазықтықты немесе сызықтық (жер үстi, су бетi және (немесе) жерасты, суасты) нысаны;</w:t>
      </w:r>
    </w:p>
    <w:p>
      <w:pPr>
        <w:spacing w:after="0"/>
        <w:ind w:left="0"/>
        <w:jc w:val="both"/>
      </w:pPr>
      <w:r>
        <w:rPr>
          <w:rFonts w:ascii="Times New Roman"/>
          <w:b w:val="false"/>
          <w:i w:val="false"/>
          <w:color w:val="000000"/>
          <w:sz w:val="28"/>
        </w:rPr>
        <w:t>
      11) реконструкция – ғимараттың, имараттың жұмыс істеуін жақсарту үшін оны қайта құру немесе жұмыс істеп тұрған кәсіпорындарда (стансаларда) өндіріс көлемін арттыруды қарастыратын іс-шаралар кешені;</w:t>
      </w:r>
    </w:p>
    <w:p>
      <w:pPr>
        <w:spacing w:after="0"/>
        <w:ind w:left="0"/>
        <w:jc w:val="both"/>
      </w:pPr>
      <w:r>
        <w:rPr>
          <w:rFonts w:ascii="Times New Roman"/>
          <w:b w:val="false"/>
          <w:i w:val="false"/>
          <w:color w:val="000000"/>
          <w:sz w:val="28"/>
        </w:rPr>
        <w:t>
      12)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0"/>
        <w:ind w:left="0"/>
        <w:jc w:val="both"/>
      </w:pPr>
      <w:r>
        <w:rPr>
          <w:rFonts w:ascii="Times New Roman"/>
          <w:b w:val="false"/>
          <w:i w:val="false"/>
          <w:color w:val="000000"/>
          <w:sz w:val="28"/>
        </w:rPr>
        <w:t>
      13) күн сәулесі энергиясы – тікелей күн сәулесінің астына қойылатын арнайы жартылай өткізгіш күн сәулесі пластиналық коллекторларының көмегімен жылу және электр энергиясына өңделген күн сәулесі энергиясы;</w:t>
      </w:r>
    </w:p>
    <w:p>
      <w:pPr>
        <w:spacing w:after="0"/>
        <w:ind w:left="0"/>
        <w:jc w:val="both"/>
      </w:pPr>
      <w:r>
        <w:rPr>
          <w:rFonts w:ascii="Times New Roman"/>
          <w:b w:val="false"/>
          <w:i w:val="false"/>
          <w:color w:val="000000"/>
          <w:sz w:val="28"/>
        </w:rPr>
        <w:t>
      14)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p>
      <w:pPr>
        <w:spacing w:after="0"/>
        <w:ind w:left="0"/>
        <w:jc w:val="both"/>
      </w:pPr>
      <w:r>
        <w:rPr>
          <w:rFonts w:ascii="Times New Roman"/>
          <w:b w:val="false"/>
          <w:i w:val="false"/>
          <w:color w:val="000000"/>
          <w:sz w:val="28"/>
        </w:rPr>
        <w:t>
      15) пәтердің жалпы алаңы – пәтердің лоджиялар, балкондар, дәліздер, қолайлы ашық алаңдары ескерілген тұрғын және қосалқы үй-жайлардың жиынтық алаңы;</w:t>
      </w:r>
    </w:p>
    <w:p>
      <w:pPr>
        <w:spacing w:after="0"/>
        <w:ind w:left="0"/>
        <w:jc w:val="both"/>
      </w:pPr>
      <w:r>
        <w:rPr>
          <w:rFonts w:ascii="Times New Roman"/>
          <w:b w:val="false"/>
          <w:i w:val="false"/>
          <w:color w:val="000000"/>
          <w:sz w:val="28"/>
        </w:rPr>
        <w:t>
      16) тұрғын үйлердегі кіріктіре-жапсарластыра салынған үй-жайлар – өзге (тұрғын емес) функционалдық бағытта пайдаланылатын үй-жайлар (кеңселер, дүкендер, дәмханалар, шаштараздар);</w:t>
      </w:r>
    </w:p>
    <w:p>
      <w:pPr>
        <w:spacing w:after="0"/>
        <w:ind w:left="0"/>
        <w:jc w:val="both"/>
      </w:pPr>
      <w:r>
        <w:rPr>
          <w:rFonts w:ascii="Times New Roman"/>
          <w:b w:val="false"/>
          <w:i w:val="false"/>
          <w:color w:val="000000"/>
          <w:sz w:val="28"/>
        </w:rPr>
        <w:t>
      17) тұрғын ғимарат – негізінен тұрғын үй-жайлардан, сондай-ақ тұрғын емес үй-жайлардан және өзге де бөліктерден тұратын құрылыс;</w:t>
      </w:r>
    </w:p>
    <w:p>
      <w:pPr>
        <w:spacing w:after="0"/>
        <w:ind w:left="0"/>
        <w:jc w:val="both"/>
      </w:pPr>
      <w:r>
        <w:rPr>
          <w:rFonts w:ascii="Times New Roman"/>
          <w:b w:val="false"/>
          <w:i w:val="false"/>
          <w:color w:val="000000"/>
          <w:sz w:val="28"/>
        </w:rPr>
        <w:t>
      18) тұрғын бөлме – тұрақты тұруға және пайдалануға арналған жеке бөлме (пәтер), ол тұрғылықты және қосалқы алаңдардан тұрады;</w:t>
      </w:r>
    </w:p>
    <w:p>
      <w:pPr>
        <w:spacing w:after="0"/>
        <w:ind w:left="0"/>
        <w:jc w:val="both"/>
      </w:pPr>
      <w:r>
        <w:rPr>
          <w:rFonts w:ascii="Times New Roman"/>
          <w:b w:val="false"/>
          <w:i w:val="false"/>
          <w:color w:val="000000"/>
          <w:sz w:val="28"/>
        </w:rPr>
        <w:t>
      19)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p>
      <w:pPr>
        <w:spacing w:after="0"/>
        <w:ind w:left="0"/>
        <w:jc w:val="both"/>
      </w:pPr>
      <w:r>
        <w:rPr>
          <w:rFonts w:ascii="Times New Roman"/>
          <w:b w:val="false"/>
          <w:i w:val="false"/>
          <w:color w:val="000000"/>
          <w:sz w:val="28"/>
        </w:rPr>
        <w:t>
      20) тұрғын емес ғимараттар – негізінен тұрғын емес мақсаттарда пайдаланылатын немесе соған арналған құрылыс;</w:t>
      </w:r>
    </w:p>
    <w:p>
      <w:pPr>
        <w:spacing w:after="0"/>
        <w:ind w:left="0"/>
        <w:jc w:val="both"/>
      </w:pPr>
      <w:r>
        <w:rPr>
          <w:rFonts w:ascii="Times New Roman"/>
          <w:b w:val="false"/>
          <w:i w:val="false"/>
          <w:color w:val="000000"/>
          <w:sz w:val="28"/>
        </w:rPr>
        <w:t>
      21)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0"/>
        <w:ind w:left="0"/>
        <w:jc w:val="both"/>
      </w:pPr>
      <w:r>
        <w:rPr>
          <w:rFonts w:ascii="Times New Roman"/>
          <w:b w:val="false"/>
          <w:i w:val="false"/>
          <w:color w:val="000000"/>
          <w:sz w:val="28"/>
        </w:rPr>
        <w:t xml:space="preserve">
      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 </w:t>
      </w:r>
    </w:p>
    <w:bookmarkStart w:name="z25" w:id="18"/>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негіздеме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18"/>
    <w:p>
      <w:pPr>
        <w:spacing w:after="0"/>
        <w:ind w:left="0"/>
        <w:jc w:val="both"/>
      </w:pPr>
      <w:r>
        <w:rPr>
          <w:rFonts w:ascii="Times New Roman"/>
          <w:b w:val="false"/>
          <w:i w:val="false"/>
          <w:color w:val="000000"/>
          <w:sz w:val="28"/>
        </w:rPr>
        <w:t>
      Есепке мынадай объектілер бойынша деректер енгізілмейді:</w:t>
      </w:r>
    </w:p>
    <w:p>
      <w:pPr>
        <w:spacing w:after="0"/>
        <w:ind w:left="0"/>
        <w:jc w:val="both"/>
      </w:pPr>
      <w:r>
        <w:rPr>
          <w:rFonts w:ascii="Times New Roman"/>
          <w:b w:val="false"/>
          <w:i w:val="false"/>
          <w:color w:val="000000"/>
          <w:sz w:val="28"/>
        </w:rPr>
        <w:t>
      1) тұруға уақытша бейімделген, тұру ұзақтығына қарамастан, тек маусымдық немесе уақытша тұру үшін жарамды үй-жайларды (жазғы бақ және аңшылық үйлер);</w:t>
      </w:r>
    </w:p>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0"/>
        <w:ind w:left="0"/>
        <w:jc w:val="both"/>
      </w:pPr>
      <w:r>
        <w:rPr>
          <w:rFonts w:ascii="Times New Roman"/>
          <w:b w:val="false"/>
          <w:i w:val="false"/>
          <w:color w:val="000000"/>
          <w:sz w:val="28"/>
        </w:rPr>
        <w:t>
      Тұрғын емес ғимараттарға адамдардың тұрақты тұруынан басқа, өзге мақсаттарда пайдаланылатын ғимараттар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өзге де ғимараттар) жатады.</w:t>
      </w:r>
    </w:p>
    <w:p>
      <w:pPr>
        <w:spacing w:after="0"/>
        <w:ind w:left="0"/>
        <w:jc w:val="both"/>
      </w:pPr>
      <w:r>
        <w:rPr>
          <w:rFonts w:ascii="Times New Roman"/>
          <w:b w:val="false"/>
          <w:i w:val="false"/>
          <w:color w:val="000000"/>
          <w:sz w:val="28"/>
        </w:rPr>
        <w:t>
      Әрбір объектіге жеке бланк толтырылады. Есепті айда барлық көрсеткіштер бойынша (тұрғын үйдің түрі, орналасқан орны, типі) бірдей бірнеше объектілер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және нақты құны) барлық объектілер бойынша жиынтықталып келтіріледі.</w:t>
      </w:r>
    </w:p>
    <w:bookmarkStart w:name="z26" w:id="19"/>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19"/>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3-11-бөлімдердің деректері толтырылмайды.</w:t>
      </w:r>
    </w:p>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қабырғаларының материалдарынан басқа есептің барлық көрсеткіштері толтырылады.</w:t>
      </w:r>
    </w:p>
    <w:p>
      <w:pPr>
        <w:spacing w:after="0"/>
        <w:ind w:left="0"/>
        <w:jc w:val="both"/>
      </w:pPr>
      <w:r>
        <w:rPr>
          <w:rFonts w:ascii="Times New Roman"/>
          <w:b w:val="false"/>
          <w:i w:val="false"/>
          <w:color w:val="000000"/>
          <w:sz w:val="28"/>
        </w:rPr>
        <w:t>
      Объектілерді секциялап пайдалануға берген жағдайда ғимараттардың саны объекті құрылысы толық аяқталып, пайдалануға тұтас берілген соң ғана қойылады.</w:t>
      </w:r>
    </w:p>
    <w:p>
      <w:pPr>
        <w:spacing w:after="0"/>
        <w:ind w:left="0"/>
        <w:jc w:val="both"/>
      </w:pPr>
      <w:r>
        <w:rPr>
          <w:rFonts w:ascii="Times New Roman"/>
          <w:b w:val="false"/>
          <w:i w:val="false"/>
          <w:color w:val="000000"/>
          <w:sz w:val="28"/>
        </w:rPr>
        <w:t>
      Жаңа тұрғын үйдегі жапсарлас салынған үй-жай, жапсарлас кіріктірме үй-жайлар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9-бөлімнің 2, 3-бағандары толтырылады.</w:t>
      </w:r>
    </w:p>
    <w:p>
      <w:pPr>
        <w:spacing w:after="0"/>
        <w:ind w:left="0"/>
        <w:jc w:val="both"/>
      </w:pPr>
      <w:r>
        <w:rPr>
          <w:rFonts w:ascii="Times New Roman"/>
          <w:b w:val="false"/>
          <w:i w:val="false"/>
          <w:color w:val="000000"/>
          <w:sz w:val="28"/>
        </w:rPr>
        <w:t>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тиісінше есепке алынады.</w:t>
      </w:r>
    </w:p>
    <w:p>
      <w:pPr>
        <w:spacing w:after="0"/>
        <w:ind w:left="0"/>
        <w:jc w:val="both"/>
      </w:pPr>
      <w:r>
        <w:rPr>
          <w:rFonts w:ascii="Times New Roman"/>
          <w:b w:val="false"/>
          <w:i w:val="false"/>
          <w:color w:val="000000"/>
          <w:sz w:val="28"/>
        </w:rPr>
        <w:t>
      10-бөлім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(негізгі жылумен және электрмен жабдықтаудан басқа) объектілер пайдалануға берілген жағдайда "Қосалқы түрі" бағаны толтырылады.</w:t>
      </w:r>
    </w:p>
    <w:p>
      <w:pPr>
        <w:spacing w:after="0"/>
        <w:ind w:left="0"/>
        <w:jc w:val="both"/>
      </w:pPr>
      <w:r>
        <w:rPr>
          <w:rFonts w:ascii="Times New Roman"/>
          <w:b w:val="false"/>
          <w:i w:val="false"/>
          <w:color w:val="000000"/>
          <w:sz w:val="28"/>
        </w:rPr>
        <w:t>
      12-бөлімде жеке құрылыс салушылар, сондай-ақ фермер (шаруа) қожалықтары пайдалануға берген объектілердің нақты құны көрсетіледі.</w:t>
      </w:r>
    </w:p>
    <w:p>
      <w:pPr>
        <w:spacing w:after="0"/>
        <w:ind w:left="0"/>
        <w:jc w:val="both"/>
      </w:pPr>
      <w:r>
        <w:rPr>
          <w:rFonts w:ascii="Times New Roman"/>
          <w:b w:val="false"/>
          <w:i w:val="false"/>
          <w:color w:val="000000"/>
          <w:sz w:val="28"/>
        </w:rPr>
        <w:t>
      12.1-жолда құрылыс-монтаждау жұмыстарының шығындары көрсетіледі, оның ішінде 12.1.1-жол бойынша құрылыстың мердігерлік тәсілімен жүзеге асырылатын құрылыс-монтаждау жұмыстары бөлінеді, яғни мердігерлік құрылыс ұйымдарын тарта отырып орындалған құрылыс-монтаждау жұмыстары көрсетіледі.</w:t>
      </w:r>
    </w:p>
    <w:p>
      <w:pPr>
        <w:spacing w:after="0"/>
        <w:ind w:left="0"/>
        <w:jc w:val="both"/>
      </w:pPr>
      <w:r>
        <w:rPr>
          <w:rFonts w:ascii="Times New Roman"/>
          <w:b w:val="false"/>
          <w:i w:val="false"/>
          <w:color w:val="000000"/>
          <w:sz w:val="28"/>
        </w:rPr>
        <w:t>
      12.1.2-жолда шаруашылық тәсілмен жүзеге асырылған құрылыс-монтаждау жұмыстары бөлінеді. Бұл жолда мердігерлік құрылыс ұйымдарын тартпай жеке құрылыс салушылар өз күшімен орындаған құрылыс-монтаждау жұмыстары көрсетіледі. Жеке құрылыс салушылардың өз күшімен орындалған құрылыс-монтаждау және жөндеу-құрылыс жұмыстары құрылыстың шаруашылық тәсіліне жатады.</w:t>
      </w:r>
    </w:p>
    <w:p>
      <w:pPr>
        <w:spacing w:after="0"/>
        <w:ind w:left="0"/>
        <w:jc w:val="both"/>
      </w:pPr>
      <w:r>
        <w:rPr>
          <w:rFonts w:ascii="Times New Roman"/>
          <w:b w:val="false"/>
          <w:i w:val="false"/>
          <w:color w:val="000000"/>
          <w:sz w:val="28"/>
        </w:rPr>
        <w:t>
      12.2-жол бойынша жеке пайдаланатын көлік құралдарын қоспағанда көлік құралдарын (жеңіл, жүк таситын, теміржол, әуе және су көлігі) сатып алуға жұмсалған шығындары бөлек көрсетіледі. Машиналарды, жабдықтарды, көлік құралдарын сатып алуға арналған шығындарға басқа ұйымдардан бұрын негізгі қорларда (құралдарда) алынған машиналарға, жабдыққа, көлік құралдарына арналған шығындар (бұрын қолданыста болған негізгі құралдар) енгізілмейді.</w:t>
      </w:r>
    </w:p>
    <w:bookmarkStart w:name="z27" w:id="20"/>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0"/>
    <w:bookmarkStart w:name="z28" w:id="21"/>
    <w:p>
      <w:pPr>
        <w:spacing w:after="0"/>
        <w:ind w:left="0"/>
        <w:jc w:val="both"/>
      </w:pPr>
      <w:r>
        <w:rPr>
          <w:rFonts w:ascii="Times New Roman"/>
          <w:b w:val="false"/>
          <w:i w:val="false"/>
          <w:color w:val="000000"/>
          <w:sz w:val="28"/>
        </w:rPr>
        <w:t>
      6. Арифметикалық-логикалық бақылау:</w:t>
      </w:r>
    </w:p>
    <w:bookmarkEnd w:id="21"/>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p>
      <w:pPr>
        <w:spacing w:after="0"/>
        <w:ind w:left="0"/>
        <w:jc w:val="both"/>
      </w:pPr>
      <w:r>
        <w:rPr>
          <w:rFonts w:ascii="Times New Roman"/>
          <w:b w:val="false"/>
          <w:i w:val="false"/>
          <w:color w:val="000000"/>
          <w:sz w:val="28"/>
        </w:rPr>
        <w:t>
      2, 6, 8-бөлімдерде тек бір ұяшық толтырылады. Егер 3-бөлім толтырылса, онда 4.1 және 4.2-жолдар толтырылады.</w:t>
      </w:r>
    </w:p>
    <w:p>
      <w:pPr>
        <w:spacing w:after="0"/>
        <w:ind w:left="0"/>
        <w:jc w:val="both"/>
      </w:pP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7-бөлімде 7.3 және 7.4, 7.5 және 7.6, 7.8 және 7.9-жолдардың екі ұяшығының біреуі ғана толтырылады.</w:t>
      </w:r>
    </w:p>
    <w:p>
      <w:pPr>
        <w:spacing w:after="0"/>
        <w:ind w:left="0"/>
        <w:jc w:val="both"/>
      </w:pPr>
      <w:r>
        <w:rPr>
          <w:rFonts w:ascii="Times New Roman"/>
          <w:b w:val="false"/>
          <w:i w:val="false"/>
          <w:color w:val="000000"/>
          <w:sz w:val="28"/>
        </w:rPr>
        <w:t>
      9.1.1-9.1.8-жолдарда барлық үш баған толтырылады (тұрғын үйлерге жапсаржайдан (қондырмалардан) басқа).</w:t>
      </w:r>
    </w:p>
    <w:p>
      <w:pPr>
        <w:spacing w:after="0"/>
        <w:ind w:left="0"/>
        <w:jc w:val="both"/>
      </w:pPr>
      <w:r>
        <w:rPr>
          <w:rFonts w:ascii="Times New Roman"/>
          <w:b w:val="false"/>
          <w:i w:val="false"/>
          <w:color w:val="000000"/>
          <w:sz w:val="28"/>
        </w:rPr>
        <w:t xml:space="preserve">
      Тұрғын үйлер пайдалануға берілген жағдайда 11-жол толтырылмайды.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4714"/>
        <w:gridCol w:w="1"/>
        <w:gridCol w:w="158"/>
        <w:gridCol w:w="159"/>
        <w:gridCol w:w="94"/>
        <w:gridCol w:w="47"/>
        <w:gridCol w:w="47"/>
        <w:gridCol w:w="1314"/>
        <w:gridCol w:w="94"/>
        <w:gridCol w:w="2494"/>
        <w:gridCol w:w="47"/>
        <w:gridCol w:w="5849"/>
        <w:gridCol w:w="125"/>
      </w:tblGrid>
      <w:tr>
        <w:trPr>
          <w:trHeight w:val="30" w:hRule="atLeast"/>
        </w:trPr>
        <w:tc>
          <w:tcPr>
            <w:tcW w:w="47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xml:space="preserve">2020 жылғы "4" ақпандағы </w:t>
            </w:r>
          </w:p>
          <w:p>
            <w:pPr>
              <w:spacing w:after="20"/>
              <w:ind w:left="20"/>
              <w:jc w:val="both"/>
            </w:pPr>
            <w:r>
              <w:rPr>
                <w:rFonts w:ascii="Times New Roman"/>
                <w:b w:val="false"/>
                <w:i w:val="false"/>
                <w:color w:val="000000"/>
                <w:sz w:val="20"/>
              </w:rPr>
              <w:t xml:space="preserve">№ 16 бұйрығына </w:t>
            </w:r>
          </w:p>
          <w:p>
            <w:pPr>
              <w:spacing w:after="20"/>
              <w:ind w:left="20"/>
              <w:jc w:val="both"/>
            </w:pPr>
            <w:r>
              <w:rPr>
                <w:rFonts w:ascii="Times New Roman"/>
                <w:b w:val="false"/>
                <w:i w:val="false"/>
                <w:color w:val="000000"/>
                <w:sz w:val="20"/>
              </w:rPr>
              <w:t>11-қосымша</w:t>
            </w:r>
          </w:p>
          <w:p>
            <w:pPr>
              <w:spacing w:after="20"/>
              <w:ind w:left="20"/>
              <w:jc w:val="both"/>
            </w:pPr>
            <w:r>
              <w:rPr>
                <w:rFonts w:ascii="Times New Roman"/>
                <w:b w:val="false"/>
                <w:i w:val="false"/>
                <w:color w:val="000000"/>
                <w:sz w:val="20"/>
              </w:rPr>
              <w:t>
Приложение 11</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 xml:space="preserve">Министерства национальной </w:t>
            </w:r>
          </w:p>
          <w:p>
            <w:pPr>
              <w:spacing w:after="20"/>
              <w:ind w:left="20"/>
              <w:jc w:val="both"/>
            </w:pPr>
            <w:r>
              <w:rPr>
                <w:rFonts w:ascii="Times New Roman"/>
                <w:b w:val="false"/>
                <w:i w:val="false"/>
                <w:color w:val="000000"/>
                <w:sz w:val="20"/>
              </w:rPr>
              <w:t>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"4" февраля 2020 года </w:t>
            </w:r>
          </w:p>
          <w:p>
            <w:pPr>
              <w:spacing w:after="20"/>
              <w:ind w:left="20"/>
              <w:jc w:val="both"/>
            </w:pPr>
            <w:r>
              <w:rPr>
                <w:rFonts w:ascii="Times New Roman"/>
                <w:b w:val="false"/>
                <w:i w:val="false"/>
                <w:color w:val="000000"/>
                <w:sz w:val="20"/>
              </w:rPr>
              <w:t>№ 16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p>
            <w:pPr>
              <w:spacing w:after="20"/>
              <w:ind w:left="20"/>
              <w:jc w:val="both"/>
            </w:pPr>
            <w:r>
              <w:rPr>
                <w:rFonts w:ascii="Times New Roman"/>
                <w:b w:val="false"/>
                <w:i w:val="false"/>
                <w:color w:val="000000"/>
                <w:sz w:val="20"/>
              </w:rPr>
              <w:t>
1-КС (малые)</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24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Құрылыс жұмыстарының орындалу аумағын (облыс, қала, аудан, ауылдық округ, елді мекен) көрсетіңіз </w:t>
            </w:r>
          </w:p>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Орындалған құрылыс жұмыстарының (көрсетілген қызметтердің) көлемі туралы деректерді көрсетіңіз, мың теңгеде</w:t>
            </w:r>
          </w:p>
          <w:p>
            <w:pPr>
              <w:spacing w:after="20"/>
              <w:ind w:left="20"/>
              <w:jc w:val="both"/>
            </w:pPr>
            <w:r>
              <w:rPr>
                <w:rFonts w:ascii="Times New Roman"/>
                <w:b w:val="false"/>
                <w:i w:val="false"/>
                <w:color w:val="000000"/>
                <w:sz w:val="20"/>
              </w:rPr>
              <w:t>
Укажите данные об объемах выполненных строительных работ (услуг), в тысячах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4336"/>
        <w:gridCol w:w="1345"/>
        <w:gridCol w:w="1467"/>
        <w:gridCol w:w="1345"/>
        <w:gridCol w:w="1346"/>
      </w:tblGrid>
      <w:tr>
        <w:trPr>
          <w:trHeight w:val="30" w:hRule="atLeast"/>
        </w:trPr>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4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ЭҚЖЖ</w:t>
            </w:r>
            <w:r>
              <w:rPr>
                <w:rFonts w:ascii="Times New Roman"/>
                <w:b w:val="false"/>
                <w:i w:val="false"/>
                <w:color w:val="000000"/>
                <w:vertAlign w:val="superscript"/>
              </w:rPr>
              <w:t>1</w:t>
            </w:r>
            <w:r>
              <w:rPr>
                <w:rFonts w:ascii="Times New Roman"/>
                <w:b w:val="false"/>
                <w:i w:val="false"/>
                <w:color w:val="000000"/>
                <w:sz w:val="20"/>
              </w:rPr>
              <w:t>-ға сәйкес салынып жатқан объектілер түрлері бойынша орындалған құрылыс жұмыстарының (көрсетілген қызметтерінің) көлемі туралы деректерді көрсетіңіз, мың теңгеде</w:t>
            </w:r>
          </w:p>
          <w:p>
            <w:pPr>
              <w:spacing w:after="20"/>
              <w:ind w:left="20"/>
              <w:jc w:val="both"/>
            </w:pPr>
            <w:r>
              <w:rPr>
                <w:rFonts w:ascii="Times New Roman"/>
                <w:b w:val="false"/>
                <w:i w:val="false"/>
                <w:color w:val="000000"/>
                <w:sz w:val="20"/>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0"/>
              </w:rPr>
              <w:t>, в тысячах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116"/>
        <w:gridCol w:w="943"/>
        <w:gridCol w:w="943"/>
        <w:gridCol w:w="943"/>
        <w:gridCol w:w="944"/>
        <w:gridCol w:w="1378"/>
        <w:gridCol w:w="1731"/>
        <w:gridCol w:w="944"/>
        <w:gridCol w:w="945"/>
        <w:gridCol w:w="945"/>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p>
            <w:pPr>
              <w:spacing w:after="20"/>
              <w:ind w:left="20"/>
              <w:jc w:val="both"/>
            </w:pPr>
            <w:r>
              <w:rPr>
                <w:rFonts w:ascii="Times New Roman"/>
                <w:b w:val="false"/>
                <w:i w:val="false"/>
                <w:color w:val="000000"/>
                <w:sz w:val="20"/>
              </w:rPr>
              <w:t>
промышленные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w:t>
            </w:r>
          </w:p>
          <w:p>
            <w:pPr>
              <w:spacing w:after="20"/>
              <w:ind w:left="20"/>
              <w:jc w:val="both"/>
            </w:pPr>
            <w:r>
              <w:rPr>
                <w:rFonts w:ascii="Times New Roman"/>
                <w:b w:val="false"/>
                <w:i w:val="false"/>
                <w:color w:val="000000"/>
                <w:sz w:val="20"/>
              </w:rPr>
              <w:t>
предприятий торговли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мақсатындағы</w:t>
            </w:r>
          </w:p>
          <w:p>
            <w:pPr>
              <w:spacing w:after="20"/>
              <w:ind w:left="20"/>
              <w:jc w:val="both"/>
            </w:pPr>
            <w:r>
              <w:rPr>
                <w:rFonts w:ascii="Times New Roman"/>
                <w:b w:val="false"/>
                <w:i w:val="false"/>
                <w:color w:val="000000"/>
                <w:sz w:val="20"/>
              </w:rPr>
              <w:t>
культурно-развлекательного назначения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мейрамханалық және осыған ұқсас</w:t>
            </w:r>
          </w:p>
          <w:p>
            <w:pPr>
              <w:spacing w:after="20"/>
              <w:ind w:left="20"/>
              <w:jc w:val="both"/>
            </w:pPr>
            <w:r>
              <w:rPr>
                <w:rFonts w:ascii="Times New Roman"/>
                <w:b w:val="false"/>
                <w:i w:val="false"/>
                <w:color w:val="000000"/>
                <w:sz w:val="20"/>
              </w:rPr>
              <w:t>
гостиничные, ресторанные и аналогичные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w:t>
            </w:r>
          </w:p>
          <w:p>
            <w:pPr>
              <w:spacing w:after="20"/>
              <w:ind w:left="20"/>
              <w:jc w:val="both"/>
            </w:pPr>
            <w:r>
              <w:rPr>
                <w:rFonts w:ascii="Times New Roman"/>
                <w:b w:val="false"/>
                <w:i w:val="false"/>
                <w:color w:val="000000"/>
                <w:sz w:val="20"/>
              </w:rPr>
              <w:t>
учебных заведений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w:t>
            </w:r>
          </w:p>
          <w:p>
            <w:pPr>
              <w:spacing w:after="20"/>
              <w:ind w:left="20"/>
              <w:jc w:val="both"/>
            </w:pPr>
            <w:r>
              <w:rPr>
                <w:rFonts w:ascii="Times New Roman"/>
                <w:b w:val="false"/>
                <w:i w:val="false"/>
                <w:color w:val="000000"/>
                <w:sz w:val="20"/>
              </w:rPr>
              <w:t>
медицинских организаций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w:t>
            </w:r>
          </w:p>
          <w:p>
            <w:pPr>
              <w:spacing w:after="20"/>
              <w:ind w:left="20"/>
              <w:jc w:val="both"/>
            </w:pPr>
            <w:r>
              <w:rPr>
                <w:rFonts w:ascii="Times New Roman"/>
                <w:b w:val="false"/>
                <w:i w:val="false"/>
                <w:color w:val="000000"/>
                <w:sz w:val="20"/>
              </w:rPr>
              <w:t>
офисные</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p>
            <w:pPr>
              <w:spacing w:after="20"/>
              <w:ind w:left="20"/>
              <w:jc w:val="both"/>
            </w:pPr>
            <w:r>
              <w:rPr>
                <w:rFonts w:ascii="Times New Roman"/>
                <w:b w:val="false"/>
                <w:i w:val="false"/>
                <w:color w:val="000000"/>
                <w:sz w:val="20"/>
              </w:rPr>
              <w:t>
в том числе по видам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"Жіктеуіштер" бөлімінде орналастырылған Экономикалық қызмет түрлері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ЭҚЖЖ, Б бағанында толтыру кезінде код 5 таңбаға дейін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ОКЭД в графе Б при заполнении указывается код до 5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90"/>
        <w:gridCol w:w="1056"/>
        <w:gridCol w:w="1054"/>
        <w:gridCol w:w="1054"/>
        <w:gridCol w:w="1056"/>
        <w:gridCol w:w="1245"/>
        <w:gridCol w:w="2125"/>
        <w:gridCol w:w="1054"/>
        <w:gridCol w:w="1055"/>
        <w:gridCol w:w="1055"/>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және коммуникация</w:t>
            </w:r>
          </w:p>
          <w:p>
            <w:pPr>
              <w:spacing w:after="20"/>
              <w:ind w:left="20"/>
              <w:jc w:val="both"/>
            </w:pPr>
            <w:r>
              <w:rPr>
                <w:rFonts w:ascii="Times New Roman"/>
                <w:b w:val="false"/>
                <w:i w:val="false"/>
                <w:color w:val="000000"/>
                <w:sz w:val="20"/>
              </w:rPr>
              <w:t>
транспорта, связи и коммуникаций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w:t>
            </w:r>
          </w:p>
          <w:p>
            <w:pPr>
              <w:spacing w:after="20"/>
              <w:ind w:left="20"/>
              <w:jc w:val="both"/>
            </w:pPr>
            <w:r>
              <w:rPr>
                <w:rFonts w:ascii="Times New Roman"/>
                <w:b w:val="false"/>
                <w:i w:val="false"/>
                <w:color w:val="000000"/>
                <w:sz w:val="20"/>
              </w:rPr>
              <w:t>
сельскохозяйственные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тұрғын емес</w:t>
            </w:r>
          </w:p>
          <w:p>
            <w:pPr>
              <w:spacing w:after="20"/>
              <w:ind w:left="20"/>
              <w:jc w:val="both"/>
            </w:pPr>
            <w:r>
              <w:rPr>
                <w:rFonts w:ascii="Times New Roman"/>
                <w:b w:val="false"/>
                <w:i w:val="false"/>
                <w:color w:val="000000"/>
                <w:sz w:val="20"/>
              </w:rPr>
              <w:t>
прочие нежилые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w:t>
            </w:r>
          </w:p>
          <w:p>
            <w:pPr>
              <w:spacing w:after="20"/>
              <w:ind w:left="20"/>
              <w:jc w:val="both"/>
            </w:pPr>
            <w:r>
              <w:rPr>
                <w:rFonts w:ascii="Times New Roman"/>
                <w:b w:val="false"/>
                <w:i w:val="false"/>
                <w:color w:val="000000"/>
                <w:sz w:val="20"/>
              </w:rPr>
              <w:t>
для спорта и мест отдыха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w:t>
            </w:r>
          </w:p>
          <w:p>
            <w:pPr>
              <w:spacing w:after="20"/>
              <w:ind w:left="20"/>
              <w:jc w:val="both"/>
            </w:pPr>
            <w:r>
              <w:rPr>
                <w:rFonts w:ascii="Times New Roman"/>
                <w:b w:val="false"/>
                <w:i w:val="false"/>
                <w:color w:val="000000"/>
                <w:sz w:val="20"/>
              </w:rPr>
              <w:t>
железнодорожные пути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прочие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p>
            <w:pPr>
              <w:spacing w:after="20"/>
              <w:ind w:left="20"/>
              <w:jc w:val="both"/>
            </w:pPr>
            <w:r>
              <w:rPr>
                <w:rFonts w:ascii="Times New Roman"/>
                <w:b w:val="false"/>
                <w:i w:val="false"/>
                <w:color w:val="000000"/>
                <w:sz w:val="20"/>
              </w:rPr>
              <w:t>
в том числе по видам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27"/>
        <w:gridCol w:w="31"/>
        <w:gridCol w:w="31"/>
        <w:gridCol w:w="3234"/>
        <w:gridCol w:w="34"/>
        <w:gridCol w:w="1"/>
        <w:gridCol w:w="156"/>
        <w:gridCol w:w="79"/>
        <w:gridCol w:w="1"/>
        <w:gridCol w:w="204"/>
        <w:gridCol w:w="5302"/>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 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2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отчество(при его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Главный бухгалтер или лицо,</w:t>
            </w:r>
          </w:p>
        </w:tc>
        <w:tc>
          <w:tcPr>
            <w:tcW w:w="5302"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w:t>
            </w:r>
          </w:p>
        </w:tc>
        <w:tc>
          <w:tcPr>
            <w:tcW w:w="5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0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5302"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w:t>
            </w:r>
          </w:p>
        </w:tc>
        <w:tc>
          <w:tcPr>
            <w:tcW w:w="5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0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12-қосымша</w:t>
            </w:r>
          </w:p>
        </w:tc>
      </w:tr>
    </w:tbl>
    <w:bookmarkStart w:name="z32" w:id="22"/>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толтыру жөніндегі нұсқаулық</w:t>
      </w:r>
    </w:p>
    <w:bookmarkEnd w:id="22"/>
    <w:bookmarkStart w:name="z33" w:id="23"/>
    <w:p>
      <w:pPr>
        <w:spacing w:after="0"/>
        <w:ind w:left="0"/>
        <w:jc w:val="both"/>
      </w:pPr>
      <w:r>
        <w:rPr>
          <w:rFonts w:ascii="Times New Roman"/>
          <w:b w:val="false"/>
          <w:i w:val="false"/>
          <w:color w:val="000000"/>
          <w:sz w:val="28"/>
        </w:rPr>
        <w:t xml:space="preserve">
      1. Осы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(бұдан әрі – cтатистикалық нысан) толтыруды нақтылайды.</w:t>
      </w:r>
    </w:p>
    <w:bookmarkEnd w:id="23"/>
    <w:bookmarkStart w:name="z34" w:id="24"/>
    <w:p>
      <w:pPr>
        <w:spacing w:after="0"/>
        <w:ind w:left="0"/>
        <w:jc w:val="both"/>
      </w:pPr>
      <w:r>
        <w:rPr>
          <w:rFonts w:ascii="Times New Roman"/>
          <w:b w:val="false"/>
          <w:i w:val="false"/>
          <w:color w:val="000000"/>
          <w:sz w:val="28"/>
        </w:rPr>
        <w:t>
      2. Осы Нұсқаулықта мынадай ұғымдар пайдаланылады:</w:t>
      </w:r>
    </w:p>
    <w:bookmarkEnd w:id="24"/>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4)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Start w:name="z35" w:id="25"/>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қосалқы мердігерлік ұйым орындалған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bookmarkEnd w:id="25"/>
    <w:p>
      <w:pPr>
        <w:spacing w:after="0"/>
        <w:ind w:left="0"/>
        <w:jc w:val="both"/>
      </w:pPr>
      <w:r>
        <w:rPr>
          <w:rFonts w:ascii="Times New Roman"/>
          <w:b w:val="false"/>
          <w:i w:val="false"/>
          <w:color w:val="000000"/>
          <w:sz w:val="28"/>
        </w:rPr>
        <w:t>
      Статистикалық нысанда мердігерлік және қосалқы мердігерлік ұйымдардың орындалған құрылыс жұмыстарының (көрсетілген қызметтердің) көлемі алғашқы есепке алудың және жасалған құрылыс мердігер шарттары бойынша нақты орындалған құрылыс жұмыстарының құны туралы тиісті құжаттардың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актілерінің немесе орындалған құрылыс жұмыстарының құны және шығындар туралы анықтамалардың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36" w:id="26"/>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26"/>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цементтеумен байланысты жұмыстар көлемі;</w:t>
      </w:r>
    </w:p>
    <w:p>
      <w:pPr>
        <w:spacing w:after="0"/>
        <w:ind w:left="0"/>
        <w:jc w:val="both"/>
      </w:pPr>
      <w:r>
        <w:rPr>
          <w:rFonts w:ascii="Times New Roman"/>
          <w:b w:val="false"/>
          <w:i w:val="false"/>
          <w:color w:val="000000"/>
          <w:sz w:val="28"/>
        </w:rPr>
        <w:t>
      2) жерлердің құнарлылығын қалпына келтіру, көмір шахталары қызметінің зардаптарын жою (топырақ шөккеннен кейінгі ойпаттарды, көлдерді және сазды жою) бойынша жұмыстардың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Start w:name="z37" w:id="27"/>
    <w:p>
      <w:pPr>
        <w:spacing w:after="0"/>
        <w:ind w:left="0"/>
        <w:jc w:val="both"/>
      </w:pPr>
      <w:r>
        <w:rPr>
          <w:rFonts w:ascii="Times New Roman"/>
          <w:b w:val="false"/>
          <w:i w:val="false"/>
          <w:color w:val="000000"/>
          <w:sz w:val="28"/>
        </w:rPr>
        <w:t>
      5. 2-бөлімнің 1.1-1.3 жолдары бойынша тұрғын, тұрғын емес ғимараттарда және имараттарда орындалған құрылыс жұмыстарының (көрсетілетін қызметтердің) көлемі көрсетіледі.</w:t>
      </w:r>
    </w:p>
    <w:bookmarkEnd w:id="27"/>
    <w:bookmarkStart w:name="z38" w:id="28"/>
    <w:p>
      <w:pPr>
        <w:spacing w:after="0"/>
        <w:ind w:left="0"/>
        <w:jc w:val="both"/>
      </w:pPr>
      <w:r>
        <w:rPr>
          <w:rFonts w:ascii="Times New Roman"/>
          <w:b w:val="false"/>
          <w:i w:val="false"/>
          <w:color w:val="000000"/>
          <w:sz w:val="28"/>
        </w:rPr>
        <w:t>
      6. 2-бөлімнің 2-жолында мұнай-газ секторында орындалған құрылыс жұмыстарының көлемі көрсетіледі.</w:t>
      </w:r>
    </w:p>
    <w:bookmarkEnd w:id="28"/>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жұмыстарының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қосалқы қызметтерді қоса алғанда жергілікті мұнай және газ құбыржолдарын жүргізу бойынша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қызметтері)"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39" w:id="29"/>
    <w:p>
      <w:pPr>
        <w:spacing w:after="0"/>
        <w:ind w:left="0"/>
        <w:jc w:val="both"/>
      </w:pPr>
      <w:r>
        <w:rPr>
          <w:rFonts w:ascii="Times New Roman"/>
          <w:b w:val="false"/>
          <w:i w:val="false"/>
          <w:color w:val="000000"/>
          <w:sz w:val="28"/>
        </w:rPr>
        <w:t>
      7. 3-бөлімдегі А-бағанында түрлері бойынша орындалған құрылыс жұмыстарының көлемі Экономикалық қызмет түрлері жалпы жіктеуішінің сәйкес "Құрылыс" саласының 41-43 - кодтары бойынша толтырылады.</w:t>
      </w:r>
    </w:p>
    <w:bookmarkEnd w:id="29"/>
    <w:p>
      <w:pPr>
        <w:spacing w:after="0"/>
        <w:ind w:left="0"/>
        <w:jc w:val="both"/>
      </w:pPr>
      <w:r>
        <w:rPr>
          <w:rFonts w:ascii="Times New Roman"/>
          <w:b w:val="false"/>
          <w:i w:val="false"/>
          <w:color w:val="000000"/>
          <w:sz w:val="28"/>
        </w:rPr>
        <w:t>
      3-бөлімнің 2-18-бағандарында салынып жатқан ғимараттар және имараттар түрлері көрсетіледі:</w:t>
      </w:r>
    </w:p>
    <w:p>
      <w:pPr>
        <w:spacing w:after="0"/>
        <w:ind w:left="0"/>
        <w:jc w:val="both"/>
      </w:pPr>
      <w:r>
        <w:rPr>
          <w:rFonts w:ascii="Times New Roman"/>
          <w:b w:val="false"/>
          <w:i w:val="false"/>
          <w:color w:val="000000"/>
          <w:sz w:val="28"/>
        </w:rPr>
        <w:t>
      өнеркәсіп ғимараттары – технологиялық, энергетикалық және басқа жабдықтарды орналастыруға арналған және технологиялық процесті және дайын өнімді шығаруды жүзеге асыру үшін жағдай жасауға арналған өндірістік ғимараттар;</w:t>
      </w:r>
    </w:p>
    <w:p>
      <w:pPr>
        <w:spacing w:after="0"/>
        <w:ind w:left="0"/>
        <w:jc w:val="both"/>
      </w:pPr>
      <w:r>
        <w:rPr>
          <w:rFonts w:ascii="Times New Roman"/>
          <w:b w:val="false"/>
          <w:i w:val="false"/>
          <w:color w:val="000000"/>
          <w:sz w:val="28"/>
        </w:rPr>
        <w:t>
      өнеркәсіп имараттары – өндіріс процесінде белгілі бір функцияларды орындайтын немесе технологиялық жабдықтан және коммуникациядан жүктемені қабылдауға арналған имараттар;</w:t>
      </w:r>
    </w:p>
    <w:p>
      <w:pPr>
        <w:spacing w:after="0"/>
        <w:ind w:left="0"/>
        <w:jc w:val="both"/>
      </w:pPr>
      <w:r>
        <w:rPr>
          <w:rFonts w:ascii="Times New Roman"/>
          <w:b w:val="false"/>
          <w:i w:val="false"/>
          <w:color w:val="000000"/>
          <w:sz w:val="28"/>
        </w:rPr>
        <w:t>
      сауда кәсіпорындарының ғимараттары – тауарларды сатып алу-сатуды жүзеге асырылатын, сатып алушыларға олардың жеке, отбасылық және үй-шаруашылығында пайдалануы үшін жұмыстар орындауда және қызмет көрсетуді, бөлшек немесе көтерме саудаға арналған ғимараттар;</w:t>
      </w:r>
    </w:p>
    <w:p>
      <w:pPr>
        <w:spacing w:after="0"/>
        <w:ind w:left="0"/>
        <w:jc w:val="both"/>
      </w:pPr>
      <w:r>
        <w:rPr>
          <w:rFonts w:ascii="Times New Roman"/>
          <w:b w:val="false"/>
          <w:i w:val="false"/>
          <w:color w:val="000000"/>
          <w:sz w:val="28"/>
        </w:rPr>
        <w:t>
      мәдени-ойын-сауық мақсатындағы ғимараттар – бұл халыққа әртүрлі әлеуметтік-мәдени, ағартушылық, сауықтыру, ойын-сауық сипатындағы, демалыс және бос уақытты ұйымдастыру, сондай-ақ әуесқой көркемөнер шығармашылығын дамытуға жағдай жасау бойынша қызмет көрсету жүзеге асыратын ғимараттар;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және жоғарғы оқу орындарының ғимараттары)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және халықаралық медициналық ұйымдар) жатады;</w:t>
      </w:r>
    </w:p>
    <w:p>
      <w:pPr>
        <w:spacing w:after="0"/>
        <w:ind w:left="0"/>
        <w:jc w:val="both"/>
      </w:pPr>
      <w:r>
        <w:rPr>
          <w:rFonts w:ascii="Times New Roman"/>
          <w:b w:val="false"/>
          <w:i w:val="false"/>
          <w:color w:val="000000"/>
          <w:sz w:val="28"/>
        </w:rPr>
        <w:t>
      офистік ғимараттарға мемлекеттік мекемелердің әкімшілік ғимараттары, заңды және қоғамдық ұйымдардың офистік ғимараттары және бизнес орталықтар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және байланыс желілері жатады;</w:t>
      </w:r>
    </w:p>
    <w:p>
      <w:pPr>
        <w:spacing w:after="0"/>
        <w:ind w:left="0"/>
        <w:jc w:val="both"/>
      </w:pPr>
      <w:r>
        <w:rPr>
          <w:rFonts w:ascii="Times New Roman"/>
          <w:b w:val="false"/>
          <w:i w:val="false"/>
          <w:color w:val="000000"/>
          <w:sz w:val="28"/>
        </w:rPr>
        <w:t>
      спорт және демалыс орындарына арналған имараттарға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жазғы спорт алаңдары, балаларға арналған спорт-ойынды алаңдары, ашық стадиондар және тау шаңғысы имараттары) жатады;</w:t>
      </w:r>
    </w:p>
    <w:p>
      <w:pPr>
        <w:spacing w:after="0"/>
        <w:ind w:left="0"/>
        <w:jc w:val="both"/>
      </w:pPr>
      <w:r>
        <w:rPr>
          <w:rFonts w:ascii="Times New Roman"/>
          <w:b w:val="false"/>
          <w:i w:val="false"/>
          <w:color w:val="000000"/>
          <w:sz w:val="28"/>
        </w:rPr>
        <w:t>
      көлік, байланыс және коммуникация ғимараттарына жолаушылар немесе жүк темір жол, автомобиль, су немесе әуе көлігінің қызметіне, терминалдар мен тұрақ орындарының қызметіне, жүктерді көліктік өңдеуге және оларды сақтауға байланысты тұрақты немесе тұрақты емес қатынастарға арналған ғимараттар жатады. Бұдан басқа, ақпараттық және мәдени өнімдерді таратуға арналған ғимараттарды, сондай-ақ қызметі телекоммуникациялар, ақпараттық технологиялар және деректерді өңдеу саласындағы қызметпен байланысты ғимараттарды қамтиды;</w:t>
      </w:r>
    </w:p>
    <w:p>
      <w:pPr>
        <w:spacing w:after="0"/>
        <w:ind w:left="0"/>
        <w:jc w:val="both"/>
      </w:pPr>
      <w:r>
        <w:rPr>
          <w:rFonts w:ascii="Times New Roman"/>
          <w:b w:val="false"/>
          <w:i w:val="false"/>
          <w:color w:val="000000"/>
          <w:sz w:val="28"/>
        </w:rPr>
        <w:t>
      ауылшаруашылық ғимараттарына ауылшаруашылық өндірісінің салаларына қызмет көрсетуге арналған ғимараттар (мал шаруашылығы кешендері, құс фабрикалары, көкөністер мен жемістерді сақтауға арналған қоймалар және мал ұстауға арналған қоралар) жатады;</w:t>
      </w:r>
    </w:p>
    <w:p>
      <w:pPr>
        <w:spacing w:after="0"/>
        <w:ind w:left="0"/>
        <w:jc w:val="both"/>
      </w:pPr>
      <w:r>
        <w:rPr>
          <w:rFonts w:ascii="Times New Roman"/>
          <w:b w:val="false"/>
          <w:i w:val="false"/>
          <w:color w:val="000000"/>
          <w:sz w:val="28"/>
        </w:rPr>
        <w:t>
      басқа ғимараттарға және/немесе құрылыстарға 3-бөлімде көрсетілген объектілердің бірде-бір түріне жатқызуға болмайтын объектілер жатады.</w:t>
      </w:r>
    </w:p>
    <w:bookmarkStart w:name="z40" w:id="30"/>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0"/>
    <w:bookmarkStart w:name="z41" w:id="31"/>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1"/>
    <w:bookmarkStart w:name="z42" w:id="32"/>
    <w:p>
      <w:pPr>
        <w:spacing w:after="0"/>
        <w:ind w:left="0"/>
        <w:jc w:val="both"/>
      </w:pPr>
      <w:r>
        <w:rPr>
          <w:rFonts w:ascii="Times New Roman"/>
          <w:b w:val="false"/>
          <w:i w:val="false"/>
          <w:color w:val="000000"/>
          <w:sz w:val="28"/>
        </w:rPr>
        <w:t>
      10. Ескертпе: Х – аталған позиция толтыруға жатпайды.</w:t>
      </w:r>
    </w:p>
    <w:bookmarkEnd w:id="32"/>
    <w:bookmarkStart w:name="z43" w:id="33"/>
    <w:p>
      <w:pPr>
        <w:spacing w:after="0"/>
        <w:ind w:left="0"/>
        <w:jc w:val="both"/>
      </w:pPr>
      <w:r>
        <w:rPr>
          <w:rFonts w:ascii="Times New Roman"/>
          <w:b w:val="false"/>
          <w:i w:val="false"/>
          <w:color w:val="000000"/>
          <w:sz w:val="28"/>
        </w:rPr>
        <w:t>
      11. Арифметика-логикалық бақылау:</w:t>
      </w:r>
    </w:p>
    <w:bookmarkEnd w:id="33"/>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2+3+4-бағандардың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2-4-бағаннан әрбір жол үшін;</w:t>
      </w:r>
    </w:p>
    <w:p>
      <w:pPr>
        <w:spacing w:after="0"/>
        <w:ind w:left="0"/>
        <w:jc w:val="both"/>
      </w:pPr>
      <w:r>
        <w:rPr>
          <w:rFonts w:ascii="Times New Roman"/>
          <w:b w:val="false"/>
          <w:i w:val="false"/>
          <w:color w:val="000000"/>
          <w:sz w:val="28"/>
        </w:rPr>
        <w:t>
      2-жол = 2.1-2.3-жолдардың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(барлығы) = 2-18-бағандар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2-бөлім 1-жолы, 1-бағаны (барлығы) = 1-бағанның (барлығы) 3-бөліміне.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9072"/>
        <w:gridCol w:w="825"/>
        <w:gridCol w:w="2403"/>
      </w:tblGrid>
      <w:tr>
        <w:trPr>
          <w:trHeight w:val="30" w:hRule="atLeast"/>
        </w:trPr>
        <w:tc>
          <w:tcPr>
            <w:tcW w:w="907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2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xml:space="preserve">2020 жылғы "4" ақпандағы </w:t>
            </w:r>
          </w:p>
          <w:p>
            <w:pPr>
              <w:spacing w:after="20"/>
              <w:ind w:left="20"/>
              <w:jc w:val="both"/>
            </w:pPr>
            <w:r>
              <w:rPr>
                <w:rFonts w:ascii="Times New Roman"/>
                <w:b w:val="false"/>
                <w:i w:val="false"/>
                <w:color w:val="000000"/>
                <w:sz w:val="20"/>
              </w:rPr>
              <w:t xml:space="preserve">№ 16 бұйрығына </w:t>
            </w:r>
          </w:p>
          <w:p>
            <w:pPr>
              <w:spacing w:after="20"/>
              <w:ind w:left="20"/>
              <w:jc w:val="both"/>
            </w:pPr>
            <w:r>
              <w:rPr>
                <w:rFonts w:ascii="Times New Roman"/>
                <w:b w:val="false"/>
                <w:i w:val="false"/>
                <w:color w:val="000000"/>
                <w:sz w:val="20"/>
              </w:rPr>
              <w:t>13-қосымша</w:t>
            </w:r>
          </w:p>
          <w:p>
            <w:pPr>
              <w:spacing w:after="20"/>
              <w:ind w:left="20"/>
              <w:jc w:val="both"/>
            </w:pPr>
            <w:r>
              <w:rPr>
                <w:rFonts w:ascii="Times New Roman"/>
                <w:b w:val="false"/>
                <w:i w:val="false"/>
                <w:color w:val="000000"/>
                <w:sz w:val="20"/>
              </w:rPr>
              <w:t>
Приложение 13</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 xml:space="preserve">Министерства национальной </w:t>
            </w:r>
          </w:p>
          <w:p>
            <w:pPr>
              <w:spacing w:after="20"/>
              <w:ind w:left="20"/>
              <w:jc w:val="both"/>
            </w:pPr>
            <w:r>
              <w:rPr>
                <w:rFonts w:ascii="Times New Roman"/>
                <w:b w:val="false"/>
                <w:i w:val="false"/>
                <w:color w:val="000000"/>
                <w:sz w:val="20"/>
              </w:rPr>
              <w:t>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"4" февраля 2020 года </w:t>
            </w:r>
          </w:p>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8"/>
        <w:gridCol w:w="4"/>
        <w:gridCol w:w="1644"/>
        <w:gridCol w:w="487"/>
        <w:gridCol w:w="275"/>
        <w:gridCol w:w="324"/>
        <w:gridCol w:w="124"/>
        <w:gridCol w:w="3061"/>
        <w:gridCol w:w="217"/>
        <w:gridCol w:w="5815"/>
        <w:gridCol w:w="22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3061"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581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Құрылыс жұмыстарын орындау аумағын (облыс, қала, аудан, ауылдық округ, елді мекен) көрсетіңіз </w:t>
            </w:r>
          </w:p>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r>
      <w:tr>
        <w:trPr>
          <w:trHeight w:val="30" w:hRule="atLeast"/>
        </w:trPr>
        <w:tc>
          <w:tcPr>
            <w:tcW w:w="1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Орындалған құрылыс жұмыстарының (көрсетілген қызметтердің) көлемі туралы деректерді көрсетіңіз, мың теңгеде </w:t>
            </w:r>
          </w:p>
          <w:p>
            <w:pPr>
              <w:spacing w:after="20"/>
              <w:ind w:left="20"/>
              <w:jc w:val="both"/>
            </w:pPr>
            <w:r>
              <w:rPr>
                <w:rFonts w:ascii="Times New Roman"/>
                <w:b w:val="false"/>
                <w:i w:val="false"/>
                <w:color w:val="000000"/>
                <w:sz w:val="20"/>
              </w:rPr>
              <w:t>
Укажите данные об объемах выполненных строительных работ (услуг), в тысячах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4336"/>
        <w:gridCol w:w="1345"/>
        <w:gridCol w:w="1467"/>
        <w:gridCol w:w="1345"/>
        <w:gridCol w:w="1346"/>
      </w:tblGrid>
      <w:tr>
        <w:trPr>
          <w:trHeight w:val="30" w:hRule="atLeast"/>
        </w:trPr>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4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ЭҚЖЖ</w:t>
      </w:r>
      <w:r>
        <w:rPr>
          <w:rFonts w:ascii="Times New Roman"/>
          <w:b w:val="false"/>
          <w:i w:val="false"/>
          <w:color w:val="000000"/>
          <w:vertAlign w:val="superscript"/>
        </w:rPr>
        <w:t>1</w:t>
      </w:r>
      <w:r>
        <w:rPr>
          <w:rFonts w:ascii="Times New Roman"/>
          <w:b w:val="false"/>
          <w:i w:val="false"/>
          <w:color w:val="000000"/>
          <w:sz w:val="28"/>
        </w:rPr>
        <w:t>-ға сәйкес салынып жатқан объектілер түрлері бойынша орындалған құрылыс жұмыстарының (көрсетілген қызметтерінің)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116"/>
        <w:gridCol w:w="943"/>
        <w:gridCol w:w="943"/>
        <w:gridCol w:w="943"/>
        <w:gridCol w:w="944"/>
        <w:gridCol w:w="1378"/>
        <w:gridCol w:w="1731"/>
        <w:gridCol w:w="944"/>
        <w:gridCol w:w="945"/>
        <w:gridCol w:w="945"/>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p>
            <w:pPr>
              <w:spacing w:after="20"/>
              <w:ind w:left="20"/>
              <w:jc w:val="both"/>
            </w:pPr>
            <w:r>
              <w:rPr>
                <w:rFonts w:ascii="Times New Roman"/>
                <w:b w:val="false"/>
                <w:i w:val="false"/>
                <w:color w:val="000000"/>
                <w:sz w:val="20"/>
              </w:rPr>
              <w:t>
промышленные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w:t>
            </w:r>
          </w:p>
          <w:p>
            <w:pPr>
              <w:spacing w:after="20"/>
              <w:ind w:left="20"/>
              <w:jc w:val="both"/>
            </w:pPr>
            <w:r>
              <w:rPr>
                <w:rFonts w:ascii="Times New Roman"/>
                <w:b w:val="false"/>
                <w:i w:val="false"/>
                <w:color w:val="000000"/>
                <w:sz w:val="20"/>
              </w:rPr>
              <w:t>
предприятий торговли</w:t>
            </w:r>
          </w:p>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мақсатындағы</w:t>
            </w:r>
          </w:p>
          <w:p>
            <w:pPr>
              <w:spacing w:after="20"/>
              <w:ind w:left="20"/>
              <w:jc w:val="both"/>
            </w:pPr>
            <w:r>
              <w:rPr>
                <w:rFonts w:ascii="Times New Roman"/>
                <w:b w:val="false"/>
                <w:i w:val="false"/>
                <w:color w:val="000000"/>
                <w:sz w:val="20"/>
              </w:rPr>
              <w:t>
культурно-развлекательного назначения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мейрамханалық және осыған ұқсас</w:t>
            </w:r>
          </w:p>
          <w:p>
            <w:pPr>
              <w:spacing w:after="20"/>
              <w:ind w:left="20"/>
              <w:jc w:val="both"/>
            </w:pPr>
            <w:r>
              <w:rPr>
                <w:rFonts w:ascii="Times New Roman"/>
                <w:b w:val="false"/>
                <w:i w:val="false"/>
                <w:color w:val="000000"/>
                <w:sz w:val="20"/>
              </w:rPr>
              <w:t>
гостиничные, ресторанные и аналогичные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w:t>
            </w:r>
          </w:p>
          <w:p>
            <w:pPr>
              <w:spacing w:after="20"/>
              <w:ind w:left="20"/>
              <w:jc w:val="both"/>
            </w:pPr>
            <w:r>
              <w:rPr>
                <w:rFonts w:ascii="Times New Roman"/>
                <w:b w:val="false"/>
                <w:i w:val="false"/>
                <w:color w:val="000000"/>
                <w:sz w:val="20"/>
              </w:rPr>
              <w:t>
учебных заведений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w:t>
            </w:r>
          </w:p>
          <w:p>
            <w:pPr>
              <w:spacing w:after="20"/>
              <w:ind w:left="20"/>
              <w:jc w:val="both"/>
            </w:pPr>
            <w:r>
              <w:rPr>
                <w:rFonts w:ascii="Times New Roman"/>
                <w:b w:val="false"/>
                <w:i w:val="false"/>
                <w:color w:val="000000"/>
                <w:sz w:val="20"/>
              </w:rPr>
              <w:t>
медицинских организаций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w:t>
            </w:r>
          </w:p>
          <w:p>
            <w:pPr>
              <w:spacing w:after="20"/>
              <w:ind w:left="20"/>
              <w:jc w:val="both"/>
            </w:pPr>
            <w:r>
              <w:rPr>
                <w:rFonts w:ascii="Times New Roman"/>
                <w:b w:val="false"/>
                <w:i w:val="false"/>
                <w:color w:val="000000"/>
                <w:sz w:val="20"/>
              </w:rPr>
              <w:t>
офисные</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p>
            <w:pPr>
              <w:spacing w:after="20"/>
              <w:ind w:left="20"/>
              <w:jc w:val="both"/>
            </w:pPr>
            <w:r>
              <w:rPr>
                <w:rFonts w:ascii="Times New Roman"/>
                <w:b w:val="false"/>
                <w:i w:val="false"/>
                <w:color w:val="000000"/>
                <w:sz w:val="20"/>
              </w:rPr>
              <w:t>
в том числе по видам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Қазақстан Республикасы Стратегиялық жоспарлау және реформалар агенттігінің Ұлттық статистика бюросыwww.stat.gov.kzинтернет-ресурсында "Жіктеуіштер" бөліміне орналастырылған Экономикалық қызмет түрлері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толтыру кезінде Б бағанындағы ЭҚЖЖ коды 5 таңбаға дейін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ОКЭД в графе Б при заполнении указывается код до 5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90"/>
        <w:gridCol w:w="1056"/>
        <w:gridCol w:w="1054"/>
        <w:gridCol w:w="1054"/>
        <w:gridCol w:w="1056"/>
        <w:gridCol w:w="1245"/>
        <w:gridCol w:w="2125"/>
        <w:gridCol w:w="1054"/>
        <w:gridCol w:w="1055"/>
        <w:gridCol w:w="1055"/>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және коммуникация</w:t>
            </w:r>
          </w:p>
          <w:p>
            <w:pPr>
              <w:spacing w:after="20"/>
              <w:ind w:left="20"/>
              <w:jc w:val="both"/>
            </w:pPr>
            <w:r>
              <w:rPr>
                <w:rFonts w:ascii="Times New Roman"/>
                <w:b w:val="false"/>
                <w:i w:val="false"/>
                <w:color w:val="000000"/>
                <w:sz w:val="20"/>
              </w:rPr>
              <w:t>
транспорта, связи и коммуникаций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w:t>
            </w:r>
          </w:p>
          <w:p>
            <w:pPr>
              <w:spacing w:after="20"/>
              <w:ind w:left="20"/>
              <w:jc w:val="both"/>
            </w:pPr>
            <w:r>
              <w:rPr>
                <w:rFonts w:ascii="Times New Roman"/>
                <w:b w:val="false"/>
                <w:i w:val="false"/>
                <w:color w:val="000000"/>
                <w:sz w:val="20"/>
              </w:rPr>
              <w:t>
сельскохозяйственные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тұрғын емес</w:t>
            </w:r>
          </w:p>
          <w:p>
            <w:pPr>
              <w:spacing w:after="20"/>
              <w:ind w:left="20"/>
              <w:jc w:val="both"/>
            </w:pPr>
            <w:r>
              <w:rPr>
                <w:rFonts w:ascii="Times New Roman"/>
                <w:b w:val="false"/>
                <w:i w:val="false"/>
                <w:color w:val="000000"/>
                <w:sz w:val="20"/>
              </w:rPr>
              <w:t>
прочие нежилые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w:t>
            </w:r>
          </w:p>
          <w:p>
            <w:pPr>
              <w:spacing w:after="20"/>
              <w:ind w:left="20"/>
              <w:jc w:val="both"/>
            </w:pPr>
            <w:r>
              <w:rPr>
                <w:rFonts w:ascii="Times New Roman"/>
                <w:b w:val="false"/>
                <w:i w:val="false"/>
                <w:color w:val="000000"/>
                <w:sz w:val="20"/>
              </w:rPr>
              <w:t>
для спорта и мест отдыха</w:t>
            </w:r>
          </w:p>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жолдары</w:t>
            </w:r>
          </w:p>
          <w:p>
            <w:pPr>
              <w:spacing w:after="20"/>
              <w:ind w:left="20"/>
              <w:jc w:val="both"/>
            </w:pPr>
            <w:r>
              <w:rPr>
                <w:rFonts w:ascii="Times New Roman"/>
                <w:b w:val="false"/>
                <w:i w:val="false"/>
                <w:color w:val="000000"/>
                <w:sz w:val="20"/>
              </w:rPr>
              <w:t>
железнодорожные пути</w:t>
            </w:r>
          </w:p>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p>
            <w:pPr>
              <w:spacing w:after="20"/>
              <w:ind w:left="20"/>
              <w:jc w:val="both"/>
            </w:pPr>
            <w:r>
              <w:rPr>
                <w:rFonts w:ascii="Times New Roman"/>
                <w:b w:val="false"/>
                <w:i w:val="false"/>
                <w:color w:val="000000"/>
                <w:sz w:val="20"/>
              </w:rPr>
              <w:t>
в том числе по видам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92"/>
        <w:gridCol w:w="29"/>
        <w:gridCol w:w="29"/>
        <w:gridCol w:w="29"/>
        <w:gridCol w:w="3206"/>
        <w:gridCol w:w="32"/>
        <w:gridCol w:w="1"/>
        <w:gridCol w:w="186"/>
        <w:gridCol w:w="1"/>
        <w:gridCol w:w="1"/>
        <w:gridCol w:w="117"/>
        <w:gridCol w:w="111"/>
        <w:gridCol w:w="53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3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1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Главный бухгалтер или лицо,</w:t>
            </w:r>
          </w:p>
        </w:tc>
        <w:tc>
          <w:tcPr>
            <w:tcW w:w="5366"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w:t>
            </w:r>
          </w:p>
        </w:tc>
        <w:tc>
          <w:tcPr>
            <w:tcW w:w="5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аты(бар болған жағдайда) </w:t>
            </w:r>
          </w:p>
          <w:p>
            <w:pPr>
              <w:spacing w:after="20"/>
              <w:ind w:left="20"/>
              <w:jc w:val="both"/>
            </w:pPr>
            <w:r>
              <w:rPr>
                <w:rFonts w:ascii="Times New Roman"/>
                <w:b w:val="false"/>
                <w:i w:val="false"/>
                <w:color w:val="000000"/>
                <w:sz w:val="20"/>
              </w:rPr>
              <w:t>
фамилия, имя и отчество(при его наличии)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5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5366"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w:t>
            </w:r>
          </w:p>
        </w:tc>
        <w:tc>
          <w:tcPr>
            <w:tcW w:w="5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14-қосымша</w:t>
            </w:r>
          </w:p>
        </w:tc>
      </w:tr>
    </w:tbl>
    <w:bookmarkStart w:name="z47" w:id="34"/>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толтыру жөніндегі нұсқаулық</w:t>
      </w:r>
    </w:p>
    <w:bookmarkEnd w:id="34"/>
    <w:bookmarkStart w:name="z48" w:id="35"/>
    <w:p>
      <w:pPr>
        <w:spacing w:after="0"/>
        <w:ind w:left="0"/>
        <w:jc w:val="both"/>
      </w:pPr>
      <w:r>
        <w:rPr>
          <w:rFonts w:ascii="Times New Roman"/>
          <w:b w:val="false"/>
          <w:i w:val="false"/>
          <w:color w:val="000000"/>
          <w:sz w:val="28"/>
        </w:rPr>
        <w:t xml:space="preserve">
      1. Осы "Орындалған құрылыс жұмыстары (көрсетілетін қызметтер) туралы есеп" (индексі 1-КС (айлық),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(бұдан әрі – статистикалық нысан) толтыруды нақтылайды.</w:t>
      </w:r>
    </w:p>
    <w:bookmarkEnd w:id="35"/>
    <w:bookmarkStart w:name="z49" w:id="36"/>
    <w:p>
      <w:pPr>
        <w:spacing w:after="0"/>
        <w:ind w:left="0"/>
        <w:jc w:val="both"/>
      </w:pPr>
      <w:r>
        <w:rPr>
          <w:rFonts w:ascii="Times New Roman"/>
          <w:b w:val="false"/>
          <w:i w:val="false"/>
          <w:color w:val="000000"/>
          <w:sz w:val="28"/>
        </w:rPr>
        <w:t>
      2. Осы Нұсқаулықта мынадай анықтамалар пайдаланылады:</w:t>
      </w:r>
    </w:p>
    <w:bookmarkEnd w:id="36"/>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4)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Start w:name="z50" w:id="37"/>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орындалған құрылыс жұмыстарының көлемін қосалқы мердігерлік ұйым дербес көрсетеді, өз кезегінде бас мердігер өзінің көлемін қосалқы мердігерлік ұйым орындаған құрылыс жұмыстарының көлемінсіз, яғни мердігерлік ұйымдар өз күштерімен орындаған құрылыс жұмыстарының көлемін көрсетеді.</w:t>
      </w:r>
    </w:p>
    <w:bookmarkEnd w:id="37"/>
    <w:p>
      <w:pPr>
        <w:spacing w:after="0"/>
        <w:ind w:left="0"/>
        <w:jc w:val="both"/>
      </w:pPr>
      <w:r>
        <w:rPr>
          <w:rFonts w:ascii="Times New Roman"/>
          <w:b w:val="false"/>
          <w:i w:val="false"/>
          <w:color w:val="000000"/>
          <w:sz w:val="28"/>
        </w:rPr>
        <w:t>
      Статистикалық нысанда мердігер және қосалқы мердігер ұйымдардың орындалған құрылыс жұмыстарының (көрсетілген қызметтердің) көлемі алғашқы есепке алудың және құрылыс мердігерімен жасалған келісімшарт бойынша нақты орындалған құрылыс жұмыстарының құны туралы тиісті құжаттардың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актісі немесе орындалған құрылыс жұмыстарының және шығындардың құны туралы анықтаманың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51" w:id="38"/>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38"/>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цементтеумен байланысты жұмыстардың құны;</w:t>
      </w:r>
    </w:p>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жою (топырақ шөккеннен кейінгі ойпаттарды, көлдерді және сазды жою) бойынша жұмыстар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Start w:name="z52" w:id="39"/>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(көрсетілетін қызметтердің) көлемі көрсетіледі.</w:t>
      </w:r>
    </w:p>
    <w:bookmarkEnd w:id="39"/>
    <w:bookmarkStart w:name="z53" w:id="40"/>
    <w:p>
      <w:pPr>
        <w:spacing w:after="0"/>
        <w:ind w:left="0"/>
        <w:jc w:val="both"/>
      </w:pPr>
      <w:r>
        <w:rPr>
          <w:rFonts w:ascii="Times New Roman"/>
          <w:b w:val="false"/>
          <w:i w:val="false"/>
          <w:color w:val="000000"/>
          <w:sz w:val="28"/>
        </w:rPr>
        <w:t>
      6. 2-бөлімнің 2-жолында мұнай-газ секторында орындалған құрылыс жұмыстарының көлемі көрсетіледі.</w:t>
      </w:r>
    </w:p>
    <w:bookmarkEnd w:id="40"/>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жұмыстардың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54" w:id="41"/>
    <w:p>
      <w:pPr>
        <w:spacing w:after="0"/>
        <w:ind w:left="0"/>
        <w:jc w:val="both"/>
      </w:pPr>
      <w:r>
        <w:rPr>
          <w:rFonts w:ascii="Times New Roman"/>
          <w:b w:val="false"/>
          <w:i w:val="false"/>
          <w:color w:val="000000"/>
          <w:sz w:val="28"/>
        </w:rPr>
        <w:t>
      7. 3-бөлімдегі А-бағанында түрлері бойынша орындалған құрылыс жұмыстарының көлемі Экономикалық қызмет түрлері жалпы жіктеуішінің сәйкес "Құрылыс" саласының 41-43-кодтары бойынша толтырылады.</w:t>
      </w:r>
    </w:p>
    <w:bookmarkEnd w:id="41"/>
    <w:p>
      <w:pPr>
        <w:spacing w:after="0"/>
        <w:ind w:left="0"/>
        <w:jc w:val="both"/>
      </w:pPr>
      <w:r>
        <w:rPr>
          <w:rFonts w:ascii="Times New Roman"/>
          <w:b w:val="false"/>
          <w:i w:val="false"/>
          <w:color w:val="000000"/>
          <w:sz w:val="28"/>
        </w:rPr>
        <w:t>
      3-бөлімнің 2-18-бағандарында салынып жатқан ғимараттар мен имараттардың түрлері көрсетіледі:</w:t>
      </w:r>
    </w:p>
    <w:p>
      <w:pPr>
        <w:spacing w:after="0"/>
        <w:ind w:left="0"/>
        <w:jc w:val="both"/>
      </w:pPr>
      <w:r>
        <w:rPr>
          <w:rFonts w:ascii="Times New Roman"/>
          <w:b w:val="false"/>
          <w:i w:val="false"/>
          <w:color w:val="000000"/>
          <w:sz w:val="28"/>
        </w:rPr>
        <w:t>
      өнеркәсіп ғимараттары – технологиялық, энергетикалық және басқа да жабдықтарды орналастыруға және технологиялық процесті және дайын өнімді шығаруды іске асыру үшін жағдай жасауға арналған өндірістік ғимараттар;</w:t>
      </w:r>
    </w:p>
    <w:p>
      <w:pPr>
        <w:spacing w:after="0"/>
        <w:ind w:left="0"/>
        <w:jc w:val="both"/>
      </w:pPr>
      <w:r>
        <w:rPr>
          <w:rFonts w:ascii="Times New Roman"/>
          <w:b w:val="false"/>
          <w:i w:val="false"/>
          <w:color w:val="000000"/>
          <w:sz w:val="28"/>
        </w:rPr>
        <w:t>
      өнеркәсіп имараттары – өндірістік процесте белгілі бір функцияларды орындайтын немесе технологиялық жабдықтан және коммуникациядан жүктемені қабылдауға арналған имараттар;</w:t>
      </w:r>
    </w:p>
    <w:p>
      <w:pPr>
        <w:spacing w:after="0"/>
        <w:ind w:left="0"/>
        <w:jc w:val="both"/>
      </w:pPr>
      <w:r>
        <w:rPr>
          <w:rFonts w:ascii="Times New Roman"/>
          <w:b w:val="false"/>
          <w:i w:val="false"/>
          <w:color w:val="000000"/>
          <w:sz w:val="28"/>
        </w:rPr>
        <w:t>
      сауда кәсіпорындарының ғимараттары – тауарларды сатып алу-сатуды, сатып алушыларға олардың жеке, отбасылық және үйде пайдалануы үшін жұмыстарды орындау мен қызмет көрсетуді жүзеге асыратын бөлшек немесе көтерме саудаға арналған ғимараттар;</w:t>
      </w:r>
    </w:p>
    <w:p>
      <w:pPr>
        <w:spacing w:after="0"/>
        <w:ind w:left="0"/>
        <w:jc w:val="both"/>
      </w:pPr>
      <w:r>
        <w:rPr>
          <w:rFonts w:ascii="Times New Roman"/>
          <w:b w:val="false"/>
          <w:i w:val="false"/>
          <w:color w:val="000000"/>
          <w:sz w:val="28"/>
        </w:rPr>
        <w:t>
      мәдени-ойын-сауық мақсатындағы ғимараттар – бұл халыққа әртүрлі әлеуметтік-мәдени, ағартушылық, денсаулық сақтау, ойын-сауық сипатындағы, демалыс және бос уақытты ұйымдастыру, әуесқой көркемөнер шығармашылығын дамытуға жағдай жасау бойынша қызмет көрсетуді жүзеге асыратын ғимараттар;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және жоғарғы оқу орындарының ғимараттары)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және халықаралық медициналық ұйымдар) жатады;</w:t>
      </w:r>
    </w:p>
    <w:p>
      <w:pPr>
        <w:spacing w:after="0"/>
        <w:ind w:left="0"/>
        <w:jc w:val="both"/>
      </w:pPr>
      <w:r>
        <w:rPr>
          <w:rFonts w:ascii="Times New Roman"/>
          <w:b w:val="false"/>
          <w:i w:val="false"/>
          <w:color w:val="000000"/>
          <w:sz w:val="28"/>
        </w:rPr>
        <w:t>
      офистік ғимараттарға мемлекеттік мекемелердің әкімшілік ғимараттары, заңды және қоғамдық ұйымдардың офистік ғимараттары және бизнес орталықтар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және байланыс желілері жатады;</w:t>
      </w:r>
    </w:p>
    <w:p>
      <w:pPr>
        <w:spacing w:after="0"/>
        <w:ind w:left="0"/>
        <w:jc w:val="both"/>
      </w:pPr>
      <w:r>
        <w:rPr>
          <w:rFonts w:ascii="Times New Roman"/>
          <w:b w:val="false"/>
          <w:i w:val="false"/>
          <w:color w:val="000000"/>
          <w:sz w:val="28"/>
        </w:rPr>
        <w:t>
      спорт және демалыс орындары имараттарына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жаздық спорт алаңдары, балаларға арналған спорт ойындары алаңдары, ашық стадиондар және тау шаңғысы имараттары) жатады;</w:t>
      </w:r>
    </w:p>
    <w:p>
      <w:pPr>
        <w:spacing w:after="0"/>
        <w:ind w:left="0"/>
        <w:jc w:val="both"/>
      </w:pPr>
      <w:r>
        <w:rPr>
          <w:rFonts w:ascii="Times New Roman"/>
          <w:b w:val="false"/>
          <w:i w:val="false"/>
          <w:color w:val="000000"/>
          <w:sz w:val="28"/>
        </w:rPr>
        <w:t>
      көлік, байланыс және коммуникация ғимараттарына жолаушылар немесе жүк темір жол, автомобиль, су немесе әуе көлігінің қызметіне, терминалдар мен тұрақ орындарының қызметіне, жүктерді көліктік өңдеуге және оларды сақтауға байланысты тұрақты немесе тұрақты емес қатынастарға арналған ғимараттар жатады. Бұдан басқа, ақпараттық және мәдени өнімдерді таратуға арналған ғимараттарды, сондай-ақ қызметі телекоммуникациялар, ақпараттық технологиялар және деректерді өңдеу саласындағы қызметпен байланысты ғимараттарды қамтиды;</w:t>
      </w:r>
    </w:p>
    <w:p>
      <w:pPr>
        <w:spacing w:after="0"/>
        <w:ind w:left="0"/>
        <w:jc w:val="both"/>
      </w:pPr>
      <w:r>
        <w:rPr>
          <w:rFonts w:ascii="Times New Roman"/>
          <w:b w:val="false"/>
          <w:i w:val="false"/>
          <w:color w:val="000000"/>
          <w:sz w:val="28"/>
        </w:rPr>
        <w:t>
      ауылшаруашылық ғимараттарына ауыл шаруашылығы өндірісі салаларына қызмет көрсетуге арналған ғимараттар (мал шаруашылығы кешендері, құс фабрикалары, көкөністер мен жемістерді сақтауға арналған қоймалар және мал ұстауға арналған қоралар) жатады;</w:t>
      </w:r>
    </w:p>
    <w:p>
      <w:pPr>
        <w:spacing w:after="0"/>
        <w:ind w:left="0"/>
        <w:jc w:val="both"/>
      </w:pPr>
      <w:r>
        <w:rPr>
          <w:rFonts w:ascii="Times New Roman"/>
          <w:b w:val="false"/>
          <w:i w:val="false"/>
          <w:color w:val="000000"/>
          <w:sz w:val="28"/>
        </w:rPr>
        <w:t>
      басқа ғимараттарға және/немесе құрылыстарға 3-бөлімде көрсетілген объектілердің бірде-бір түріне жатқызуға болмайтын объектілер жатады.</w:t>
      </w:r>
    </w:p>
    <w:bookmarkStart w:name="z55" w:id="42"/>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2"/>
    <w:bookmarkStart w:name="z56" w:id="43"/>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3"/>
    <w:bookmarkStart w:name="z57" w:id="44"/>
    <w:p>
      <w:pPr>
        <w:spacing w:after="0"/>
        <w:ind w:left="0"/>
        <w:jc w:val="both"/>
      </w:pPr>
      <w:r>
        <w:rPr>
          <w:rFonts w:ascii="Times New Roman"/>
          <w:b w:val="false"/>
          <w:i w:val="false"/>
          <w:color w:val="000000"/>
          <w:sz w:val="28"/>
        </w:rPr>
        <w:t>
      10. Ескертпе: Х – аталған позиция толтыруға жатпайды.</w:t>
      </w:r>
    </w:p>
    <w:bookmarkEnd w:id="44"/>
    <w:bookmarkStart w:name="z58" w:id="45"/>
    <w:p>
      <w:pPr>
        <w:spacing w:after="0"/>
        <w:ind w:left="0"/>
        <w:jc w:val="both"/>
      </w:pPr>
      <w:r>
        <w:rPr>
          <w:rFonts w:ascii="Times New Roman"/>
          <w:b w:val="false"/>
          <w:i w:val="false"/>
          <w:color w:val="000000"/>
          <w:sz w:val="28"/>
        </w:rPr>
        <w:t>
      12. Арифметика-логикалық бақылау:</w:t>
      </w:r>
    </w:p>
    <w:bookmarkEnd w:id="45"/>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2+3+4-бағандардың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2-4-бағаннан әрбір жол үшін;</w:t>
      </w:r>
    </w:p>
    <w:p>
      <w:pPr>
        <w:spacing w:after="0"/>
        <w:ind w:left="0"/>
        <w:jc w:val="both"/>
      </w:pPr>
      <w:r>
        <w:rPr>
          <w:rFonts w:ascii="Times New Roman"/>
          <w:b w:val="false"/>
          <w:i w:val="false"/>
          <w:color w:val="000000"/>
          <w:sz w:val="28"/>
        </w:rPr>
        <w:t>
      2-жол = 2.1-2.3-жолдардың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(барлығы) = 2-18-бағандар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2-бөлімнің 1-жолы, 1-бағаны (барлығы) = 3-бөлімнің 1-бағанына (барлығы).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1751"/>
        <w:gridCol w:w="18"/>
        <w:gridCol w:w="2945"/>
        <w:gridCol w:w="159"/>
        <w:gridCol w:w="47"/>
        <w:gridCol w:w="47"/>
        <w:gridCol w:w="112"/>
        <w:gridCol w:w="1247"/>
        <w:gridCol w:w="5555"/>
        <w:gridCol w:w="41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төрғасының</w:t>
            </w:r>
          </w:p>
          <w:p>
            <w:pPr>
              <w:spacing w:after="20"/>
              <w:ind w:left="20"/>
              <w:jc w:val="both"/>
            </w:pPr>
            <w:r>
              <w:rPr>
                <w:rFonts w:ascii="Times New Roman"/>
                <w:b w:val="false"/>
                <w:i w:val="false"/>
                <w:color w:val="000000"/>
                <w:sz w:val="20"/>
              </w:rPr>
              <w:t xml:space="preserve">2020 жылғы "4" ақпандағы </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15-қосымша</w:t>
            </w:r>
          </w:p>
          <w:p>
            <w:pPr>
              <w:spacing w:after="20"/>
              <w:ind w:left="20"/>
              <w:jc w:val="both"/>
            </w:pPr>
            <w:r>
              <w:rPr>
                <w:rFonts w:ascii="Times New Roman"/>
                <w:b w:val="false"/>
                <w:i w:val="false"/>
                <w:color w:val="000000"/>
                <w:sz w:val="20"/>
              </w:rPr>
              <w:t>
Приложение 15</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 xml:space="preserve">Министерства национальной </w:t>
            </w:r>
          </w:p>
          <w:p>
            <w:pPr>
              <w:spacing w:after="20"/>
              <w:ind w:left="20"/>
              <w:jc w:val="both"/>
            </w:pPr>
            <w:r>
              <w:rPr>
                <w:rFonts w:ascii="Times New Roman"/>
                <w:b w:val="false"/>
                <w:i w:val="false"/>
                <w:color w:val="000000"/>
                <w:sz w:val="20"/>
              </w:rPr>
              <w:t>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"4" февраля 2020 года </w:t>
            </w:r>
          </w:p>
          <w:p>
            <w:pPr>
              <w:spacing w:after="20"/>
              <w:ind w:left="20"/>
              <w:jc w:val="both"/>
            </w:pPr>
            <w:r>
              <w:rPr>
                <w:rFonts w:ascii="Times New Roman"/>
                <w:b w:val="false"/>
                <w:i w:val="false"/>
                <w:color w:val="000000"/>
                <w:sz w:val="20"/>
              </w:rPr>
              <w:t>№ 16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Орындалған құрылыс жұмыстарының (көрсетілген қызметтердің) көлемі туралы деректерді көрсетіңіз, мың теңгеде </w:t>
            </w:r>
          </w:p>
          <w:p>
            <w:pPr>
              <w:spacing w:after="20"/>
              <w:ind w:left="20"/>
              <w:jc w:val="both"/>
            </w:pPr>
            <w:r>
              <w:rPr>
                <w:rFonts w:ascii="Times New Roman"/>
                <w:b w:val="false"/>
                <w:i w:val="false"/>
                <w:color w:val="000000"/>
                <w:sz w:val="20"/>
              </w:rPr>
              <w:t>
Укажите данные об объемах выполненных строительных работ (услуг), в тысячах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3705"/>
        <w:gridCol w:w="1149"/>
        <w:gridCol w:w="1254"/>
        <w:gridCol w:w="1789"/>
        <w:gridCol w:w="1150"/>
        <w:gridCol w:w="1150"/>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из графы 2</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 үшін</w:t>
            </w:r>
          </w:p>
          <w:p>
            <w:pPr>
              <w:spacing w:after="20"/>
              <w:ind w:left="20"/>
              <w:jc w:val="both"/>
            </w:pPr>
            <w:r>
              <w:rPr>
                <w:rFonts w:ascii="Times New Roman"/>
                <w:b w:val="false"/>
                <w:i w:val="false"/>
                <w:color w:val="000000"/>
                <w:sz w:val="20"/>
              </w:rPr>
              <w:t>
для собственных нужд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құрылыста орындалған жұмыстардың көлемі</w:t>
            </w:r>
          </w:p>
          <w:p>
            <w:pPr>
              <w:spacing w:after="20"/>
              <w:ind w:left="20"/>
              <w:jc w:val="both"/>
            </w:pPr>
            <w:r>
              <w:rPr>
                <w:rFonts w:ascii="Times New Roman"/>
                <w:b w:val="false"/>
                <w:i w:val="false"/>
                <w:color w:val="000000"/>
                <w:sz w:val="20"/>
              </w:rPr>
              <w:t>
Объем работ, выполненных на "зеленом" строительстве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ЭҚЖЖ</w:t>
      </w:r>
      <w:r>
        <w:rPr>
          <w:rFonts w:ascii="Times New Roman"/>
          <w:b w:val="false"/>
          <w:i w:val="false"/>
          <w:color w:val="000000"/>
          <w:vertAlign w:val="superscript"/>
        </w:rPr>
        <w:t>1</w:t>
      </w:r>
      <w:r>
        <w:rPr>
          <w:rFonts w:ascii="Times New Roman"/>
          <w:b w:val="false"/>
          <w:i w:val="false"/>
          <w:color w:val="000000"/>
          <w:sz w:val="28"/>
        </w:rPr>
        <w:t>-ға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116"/>
        <w:gridCol w:w="943"/>
        <w:gridCol w:w="943"/>
        <w:gridCol w:w="943"/>
        <w:gridCol w:w="944"/>
        <w:gridCol w:w="1378"/>
        <w:gridCol w:w="1731"/>
        <w:gridCol w:w="944"/>
        <w:gridCol w:w="945"/>
        <w:gridCol w:w="945"/>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p>
            <w:pPr>
              <w:spacing w:after="20"/>
              <w:ind w:left="20"/>
              <w:jc w:val="both"/>
            </w:pPr>
            <w:r>
              <w:rPr>
                <w:rFonts w:ascii="Times New Roman"/>
                <w:b w:val="false"/>
                <w:i w:val="false"/>
                <w:color w:val="000000"/>
                <w:sz w:val="20"/>
              </w:rPr>
              <w:t>
промышленные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w:t>
            </w:r>
          </w:p>
          <w:p>
            <w:pPr>
              <w:spacing w:after="20"/>
              <w:ind w:left="20"/>
              <w:jc w:val="both"/>
            </w:pPr>
            <w:r>
              <w:rPr>
                <w:rFonts w:ascii="Times New Roman"/>
                <w:b w:val="false"/>
                <w:i w:val="false"/>
                <w:color w:val="000000"/>
                <w:sz w:val="20"/>
              </w:rPr>
              <w:t>
предприятий торговли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мақсатындағы</w:t>
            </w:r>
          </w:p>
          <w:p>
            <w:pPr>
              <w:spacing w:after="20"/>
              <w:ind w:left="20"/>
              <w:jc w:val="both"/>
            </w:pPr>
            <w:r>
              <w:rPr>
                <w:rFonts w:ascii="Times New Roman"/>
                <w:b w:val="false"/>
                <w:i w:val="false"/>
                <w:color w:val="000000"/>
                <w:sz w:val="20"/>
              </w:rPr>
              <w:t>
культурно-развлекательного назначения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мейрамханалық және осыған ұқсас</w:t>
            </w:r>
          </w:p>
          <w:p>
            <w:pPr>
              <w:spacing w:after="20"/>
              <w:ind w:left="20"/>
              <w:jc w:val="both"/>
            </w:pPr>
            <w:r>
              <w:rPr>
                <w:rFonts w:ascii="Times New Roman"/>
                <w:b w:val="false"/>
                <w:i w:val="false"/>
                <w:color w:val="000000"/>
                <w:sz w:val="20"/>
              </w:rPr>
              <w:t>
гостиничные, ресторанные и аналогичные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w:t>
            </w:r>
          </w:p>
          <w:p>
            <w:pPr>
              <w:spacing w:after="20"/>
              <w:ind w:left="20"/>
              <w:jc w:val="both"/>
            </w:pPr>
            <w:r>
              <w:rPr>
                <w:rFonts w:ascii="Times New Roman"/>
                <w:b w:val="false"/>
                <w:i w:val="false"/>
                <w:color w:val="000000"/>
                <w:sz w:val="20"/>
              </w:rPr>
              <w:t>
учебных заведений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w:t>
            </w:r>
          </w:p>
          <w:p>
            <w:pPr>
              <w:spacing w:after="20"/>
              <w:ind w:left="20"/>
              <w:jc w:val="both"/>
            </w:pPr>
            <w:r>
              <w:rPr>
                <w:rFonts w:ascii="Times New Roman"/>
                <w:b w:val="false"/>
                <w:i w:val="false"/>
                <w:color w:val="000000"/>
                <w:sz w:val="20"/>
              </w:rPr>
              <w:t>
медицинских организаций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w:t>
            </w:r>
          </w:p>
          <w:p>
            <w:pPr>
              <w:spacing w:after="20"/>
              <w:ind w:left="20"/>
              <w:jc w:val="both"/>
            </w:pPr>
            <w:r>
              <w:rPr>
                <w:rFonts w:ascii="Times New Roman"/>
                <w:b w:val="false"/>
                <w:i w:val="false"/>
                <w:color w:val="000000"/>
                <w:sz w:val="20"/>
              </w:rPr>
              <w:t>
офисные</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p>
            <w:pPr>
              <w:spacing w:after="20"/>
              <w:ind w:left="20"/>
              <w:jc w:val="both"/>
            </w:pPr>
            <w:r>
              <w:rPr>
                <w:rFonts w:ascii="Times New Roman"/>
                <w:b w:val="false"/>
                <w:i w:val="false"/>
                <w:color w:val="000000"/>
                <w:sz w:val="20"/>
              </w:rPr>
              <w:t>
в том числе по видам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ЭҚЖЖ, Б бағанында толтыру кезінде код 5 таңбаға дейін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ОКЭД в графе Б при заполнении указывается код до 5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90"/>
        <w:gridCol w:w="1056"/>
        <w:gridCol w:w="1054"/>
        <w:gridCol w:w="1054"/>
        <w:gridCol w:w="1056"/>
        <w:gridCol w:w="1245"/>
        <w:gridCol w:w="2125"/>
        <w:gridCol w:w="1054"/>
        <w:gridCol w:w="1055"/>
        <w:gridCol w:w="1055"/>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және коммуникация</w:t>
            </w:r>
          </w:p>
          <w:p>
            <w:pPr>
              <w:spacing w:after="20"/>
              <w:ind w:left="20"/>
              <w:jc w:val="both"/>
            </w:pPr>
            <w:r>
              <w:rPr>
                <w:rFonts w:ascii="Times New Roman"/>
                <w:b w:val="false"/>
                <w:i w:val="false"/>
                <w:color w:val="000000"/>
                <w:sz w:val="20"/>
              </w:rPr>
              <w:t>
транспорта, связи и коммуникаций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w:t>
            </w:r>
          </w:p>
          <w:p>
            <w:pPr>
              <w:spacing w:after="20"/>
              <w:ind w:left="20"/>
              <w:jc w:val="both"/>
            </w:pPr>
            <w:r>
              <w:rPr>
                <w:rFonts w:ascii="Times New Roman"/>
                <w:b w:val="false"/>
                <w:i w:val="false"/>
                <w:color w:val="000000"/>
                <w:sz w:val="20"/>
              </w:rPr>
              <w:t>
сельскохозяйственные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тұрғын емес</w:t>
            </w:r>
          </w:p>
          <w:p>
            <w:pPr>
              <w:spacing w:after="20"/>
              <w:ind w:left="20"/>
              <w:jc w:val="both"/>
            </w:pPr>
            <w:r>
              <w:rPr>
                <w:rFonts w:ascii="Times New Roman"/>
                <w:b w:val="false"/>
                <w:i w:val="false"/>
                <w:color w:val="000000"/>
                <w:sz w:val="20"/>
              </w:rPr>
              <w:t>
прочие нежилые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w:t>
            </w:r>
          </w:p>
          <w:p>
            <w:pPr>
              <w:spacing w:after="20"/>
              <w:ind w:left="20"/>
              <w:jc w:val="both"/>
            </w:pPr>
            <w:r>
              <w:rPr>
                <w:rFonts w:ascii="Times New Roman"/>
                <w:b w:val="false"/>
                <w:i w:val="false"/>
                <w:color w:val="000000"/>
                <w:sz w:val="20"/>
              </w:rPr>
              <w:t>
для спорта и мест отдыха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w:t>
            </w:r>
          </w:p>
          <w:p>
            <w:pPr>
              <w:spacing w:after="20"/>
              <w:ind w:left="20"/>
              <w:jc w:val="both"/>
            </w:pPr>
            <w:r>
              <w:rPr>
                <w:rFonts w:ascii="Times New Roman"/>
                <w:b w:val="false"/>
                <w:i w:val="false"/>
                <w:color w:val="000000"/>
                <w:sz w:val="20"/>
              </w:rPr>
              <w:t>
железнодорожные пути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прочие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p>
            <w:pPr>
              <w:spacing w:after="20"/>
              <w:ind w:left="20"/>
              <w:jc w:val="both"/>
            </w:pPr>
            <w:r>
              <w:rPr>
                <w:rFonts w:ascii="Times New Roman"/>
                <w:b w:val="false"/>
                <w:i w:val="false"/>
                <w:color w:val="000000"/>
                <w:sz w:val="20"/>
              </w:rPr>
              <w:t>
в том числе по видам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Құрылыс жұмыстарының ірілендірілген түрлері бойынша деректерді көрсетіңіз</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Укажите данные по укрупненным видам строительных работ</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883"/>
        <w:gridCol w:w="539"/>
        <w:gridCol w:w="747"/>
        <w:gridCol w:w="1370"/>
        <w:gridCol w:w="747"/>
        <w:gridCol w:w="1370"/>
        <w:gridCol w:w="747"/>
        <w:gridCol w:w="1370"/>
        <w:gridCol w:w="747"/>
        <w:gridCol w:w="1372"/>
      </w:tblGrid>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p>
          <w:p>
            <w:pPr>
              <w:spacing w:after="20"/>
              <w:ind w:left="20"/>
              <w:jc w:val="both"/>
            </w:pPr>
            <w:r>
              <w:rPr>
                <w:rFonts w:ascii="Times New Roman"/>
                <w:b w:val="false"/>
                <w:i w:val="false"/>
                <w:color w:val="000000"/>
                <w:sz w:val="20"/>
              </w:rPr>
              <w:t>
Наименование укрупненных видов работ (УВР)</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ҚЖІТА</w:t>
            </w:r>
            <w:r>
              <w:rPr>
                <w:rFonts w:ascii="Times New Roman"/>
                <w:b w:val="false"/>
                <w:i w:val="false"/>
                <w:color w:val="000000"/>
                <w:vertAlign w:val="superscript"/>
              </w:rPr>
              <w:t>4</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СУВР</w:t>
            </w:r>
            <w:r>
              <w:rPr>
                <w:rFonts w:ascii="Times New Roman"/>
                <w:b w:val="false"/>
                <w:i w:val="false"/>
                <w:color w:val="000000"/>
                <w:vertAlign w:val="superscript"/>
              </w:rPr>
              <w:t>4</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ғимараттар мен имараттар түрлері бойынша</w:t>
            </w:r>
          </w:p>
          <w:p>
            <w:pPr>
              <w:spacing w:after="20"/>
              <w:ind w:left="20"/>
              <w:jc w:val="both"/>
            </w:pPr>
            <w:r>
              <w:rPr>
                <w:rFonts w:ascii="Times New Roman"/>
                <w:b w:val="false"/>
                <w:i w:val="false"/>
                <w:color w:val="000000"/>
                <w:sz w:val="20"/>
              </w:rPr>
              <w:t>
В том числе по типам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p>
            <w:pPr>
              <w:spacing w:after="20"/>
              <w:ind w:left="20"/>
              <w:jc w:val="both"/>
            </w:pPr>
            <w:r>
              <w:rPr>
                <w:rFonts w:ascii="Times New Roman"/>
                <w:b w:val="false"/>
                <w:i w:val="false"/>
                <w:color w:val="000000"/>
                <w:sz w:val="20"/>
              </w:rPr>
              <w:t>
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p>
            <w:pPr>
              <w:spacing w:after="20"/>
              <w:ind w:left="20"/>
              <w:jc w:val="both"/>
            </w:pPr>
            <w:r>
              <w:rPr>
                <w:rFonts w:ascii="Times New Roman"/>
                <w:b w:val="false"/>
                <w:i w:val="false"/>
                <w:color w:val="000000"/>
                <w:sz w:val="20"/>
              </w:rPr>
              <w:t>
промышленные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w:t>
            </w:r>
          </w:p>
          <w:p>
            <w:pPr>
              <w:spacing w:after="20"/>
              <w:ind w:left="20"/>
              <w:jc w:val="both"/>
            </w:pPr>
            <w:r>
              <w:rPr>
                <w:rFonts w:ascii="Times New Roman"/>
                <w:b w:val="false"/>
                <w:i w:val="false"/>
                <w:color w:val="000000"/>
                <w:sz w:val="20"/>
              </w:rPr>
              <w:t>
предприятий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4-бөлімнің А, Б, В бағандары осы статистикалық нысанға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графы А, Б, В раздела 4 заполняются согласно приложению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ҚЖІТА – Қазақстан Республикасы Стратегиялық жоспарлау және реформалар агенттігінің Ұлттық статистика бюросының www.stat.gov.kz интернет-ресурсында "www.stat.gov.kz//Респонденттерге//Статистикалық нысандар//Жылдық//1-КС" сілтемесі бойынша орналасқан Құрылыс жұмыстарының ірілендірілген түрлерінің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СУВР – Справочник укрупненных видов строительных работ, размещенный на интернет-ресурсе Бюро национальной статистики Агентства по стратегическому планированию и реформам Республики Казахстан по ссылке "www.stat.gov.kz//Для респондентов// Статистические формы// Годовые формы//1-КС"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42"/>
        <w:gridCol w:w="282"/>
        <w:gridCol w:w="142"/>
        <w:gridCol w:w="139"/>
        <w:gridCol w:w="275"/>
        <w:gridCol w:w="8"/>
        <w:gridCol w:w="3"/>
        <w:gridCol w:w="411"/>
        <w:gridCol w:w="190"/>
        <w:gridCol w:w="357"/>
        <w:gridCol w:w="712"/>
        <w:gridCol w:w="482"/>
        <w:gridCol w:w="402"/>
        <w:gridCol w:w="587"/>
        <w:gridCol w:w="431"/>
        <w:gridCol w:w="562"/>
        <w:gridCol w:w="241"/>
        <w:gridCol w:w="9"/>
        <w:gridCol w:w="474"/>
        <w:gridCol w:w="607"/>
        <w:gridCol w:w="579"/>
        <w:gridCol w:w="712"/>
        <w:gridCol w:w="16"/>
        <w:gridCol w:w="4"/>
        <w:gridCol w:w="593"/>
        <w:gridCol w:w="309"/>
        <w:gridCol w:w="307"/>
        <w:gridCol w:w="606"/>
        <w:gridCol w:w="101"/>
        <w:gridCol w:w="487"/>
        <w:gridCol w:w="125"/>
        <w:gridCol w:w="3"/>
        <w:gridCol w:w="72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p>
          <w:p>
            <w:pPr>
              <w:spacing w:after="20"/>
              <w:ind w:left="20"/>
              <w:jc w:val="both"/>
            </w:pPr>
            <w:r>
              <w:rPr>
                <w:rFonts w:ascii="Times New Roman"/>
                <w:b w:val="false"/>
                <w:i w:val="false"/>
                <w:color w:val="000000"/>
                <w:sz w:val="20"/>
              </w:rPr>
              <w:t>
Наименование укрупненных видов работ (УВР)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ҚЖІТА коды</w:t>
            </w:r>
          </w:p>
          <w:p>
            <w:pPr>
              <w:spacing w:after="20"/>
              <w:ind w:left="20"/>
              <w:jc w:val="both"/>
            </w:pPr>
            <w:r>
              <w:rPr>
                <w:rFonts w:ascii="Times New Roman"/>
                <w:b w:val="false"/>
                <w:i w:val="false"/>
                <w:color w:val="000000"/>
                <w:sz w:val="20"/>
              </w:rPr>
              <w:t>
Код СУВР</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ғимараттар мен имараттар түрлері бойынша</w:t>
            </w:r>
          </w:p>
          <w:p>
            <w:pPr>
              <w:spacing w:after="20"/>
              <w:ind w:left="20"/>
              <w:jc w:val="both"/>
            </w:pPr>
            <w:r>
              <w:rPr>
                <w:rFonts w:ascii="Times New Roman"/>
                <w:b w:val="false"/>
                <w:i w:val="false"/>
                <w:color w:val="000000"/>
                <w:sz w:val="20"/>
              </w:rPr>
              <w:t>
В том числе по типам зданий и сооружений</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мақсатындағы</w:t>
            </w:r>
          </w:p>
          <w:p>
            <w:pPr>
              <w:spacing w:after="20"/>
              <w:ind w:left="20"/>
              <w:jc w:val="both"/>
            </w:pPr>
            <w:r>
              <w:rPr>
                <w:rFonts w:ascii="Times New Roman"/>
                <w:b w:val="false"/>
                <w:i w:val="false"/>
                <w:color w:val="000000"/>
                <w:sz w:val="20"/>
              </w:rPr>
              <w:t>
культурно-развлекательного назначения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үйлік, мейрамханалық және осыған ұқсас</w:t>
            </w:r>
          </w:p>
          <w:p>
            <w:pPr>
              <w:spacing w:after="20"/>
              <w:ind w:left="20"/>
              <w:jc w:val="both"/>
            </w:pPr>
            <w:r>
              <w:rPr>
                <w:rFonts w:ascii="Times New Roman"/>
                <w:b w:val="false"/>
                <w:i w:val="false"/>
                <w:color w:val="000000"/>
                <w:sz w:val="20"/>
              </w:rPr>
              <w:t>
гостиничные, ресторанные и аналогичные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w:t>
            </w:r>
          </w:p>
          <w:p>
            <w:pPr>
              <w:spacing w:after="20"/>
              <w:ind w:left="20"/>
              <w:jc w:val="both"/>
            </w:pPr>
            <w:r>
              <w:rPr>
                <w:rFonts w:ascii="Times New Roman"/>
                <w:b w:val="false"/>
                <w:i w:val="false"/>
                <w:color w:val="000000"/>
                <w:sz w:val="20"/>
              </w:rPr>
              <w:t>
учебных заведений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w:t>
            </w:r>
          </w:p>
          <w:p>
            <w:pPr>
              <w:spacing w:after="20"/>
              <w:ind w:left="20"/>
              <w:jc w:val="both"/>
            </w:pPr>
            <w:r>
              <w:rPr>
                <w:rFonts w:ascii="Times New Roman"/>
                <w:b w:val="false"/>
                <w:i w:val="false"/>
                <w:color w:val="000000"/>
                <w:sz w:val="20"/>
              </w:rPr>
              <w:t>
медицинских организаций</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p>
          <w:p>
            <w:pPr>
              <w:spacing w:after="20"/>
              <w:ind w:left="20"/>
              <w:jc w:val="both"/>
            </w:pPr>
            <w:r>
              <w:rPr>
                <w:rFonts w:ascii="Times New Roman"/>
                <w:b w:val="false"/>
                <w:i w:val="false"/>
                <w:color w:val="000000"/>
                <w:sz w:val="20"/>
              </w:rPr>
              <w:t>
Наименование укрупненных видов работ (УВР)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ҚЖІТА коды</w:t>
            </w:r>
          </w:p>
          <w:p>
            <w:pPr>
              <w:spacing w:after="20"/>
              <w:ind w:left="20"/>
              <w:jc w:val="both"/>
            </w:pPr>
            <w:r>
              <w:rPr>
                <w:rFonts w:ascii="Times New Roman"/>
                <w:b w:val="false"/>
                <w:i w:val="false"/>
                <w:color w:val="000000"/>
                <w:sz w:val="20"/>
              </w:rPr>
              <w:t>
Код СУВР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ғимараттар мен имараттар түрлері бойынша</w:t>
            </w:r>
          </w:p>
          <w:p>
            <w:pPr>
              <w:spacing w:after="20"/>
              <w:ind w:left="20"/>
              <w:jc w:val="both"/>
            </w:pPr>
            <w:r>
              <w:rPr>
                <w:rFonts w:ascii="Times New Roman"/>
                <w:b w:val="false"/>
                <w:i w:val="false"/>
                <w:color w:val="000000"/>
                <w:sz w:val="20"/>
              </w:rPr>
              <w:t>
В том числе по типам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w:t>
            </w:r>
          </w:p>
          <w:p>
            <w:pPr>
              <w:spacing w:after="20"/>
              <w:ind w:left="20"/>
              <w:jc w:val="both"/>
            </w:pPr>
            <w:r>
              <w:rPr>
                <w:rFonts w:ascii="Times New Roman"/>
                <w:b w:val="false"/>
                <w:i w:val="false"/>
                <w:color w:val="000000"/>
                <w:sz w:val="20"/>
              </w:rPr>
              <w:t>
офисные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және коммуникация</w:t>
            </w:r>
          </w:p>
          <w:p>
            <w:pPr>
              <w:spacing w:after="20"/>
              <w:ind w:left="20"/>
              <w:jc w:val="both"/>
            </w:pPr>
            <w:r>
              <w:rPr>
                <w:rFonts w:ascii="Times New Roman"/>
                <w:b w:val="false"/>
                <w:i w:val="false"/>
                <w:color w:val="000000"/>
                <w:sz w:val="20"/>
              </w:rPr>
              <w:t>
транспорта, связи и коммуникаций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w:t>
            </w:r>
          </w:p>
          <w:p>
            <w:pPr>
              <w:spacing w:after="20"/>
              <w:ind w:left="20"/>
              <w:jc w:val="both"/>
            </w:pPr>
            <w:r>
              <w:rPr>
                <w:rFonts w:ascii="Times New Roman"/>
                <w:b w:val="false"/>
                <w:i w:val="false"/>
                <w:color w:val="000000"/>
                <w:sz w:val="20"/>
              </w:rPr>
              <w:t>
сельскохозяйственные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тұрғын емес</w:t>
            </w:r>
          </w:p>
          <w:p>
            <w:pPr>
              <w:spacing w:after="20"/>
              <w:ind w:left="20"/>
              <w:jc w:val="both"/>
            </w:pPr>
            <w:r>
              <w:rPr>
                <w:rFonts w:ascii="Times New Roman"/>
                <w:b w:val="false"/>
                <w:i w:val="false"/>
                <w:color w:val="000000"/>
                <w:sz w:val="20"/>
              </w:rPr>
              <w:t>
прочие нежилые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p>
          <w:p>
            <w:pPr>
              <w:spacing w:after="20"/>
              <w:ind w:left="20"/>
              <w:jc w:val="both"/>
            </w:pPr>
            <w:r>
              <w:rPr>
                <w:rFonts w:ascii="Times New Roman"/>
                <w:b w:val="false"/>
                <w:i w:val="false"/>
                <w:color w:val="000000"/>
                <w:sz w:val="20"/>
              </w:rPr>
              <w:t>
Наименование укрупненных видов работ (УВР)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ҚЖІТА коды</w:t>
            </w:r>
          </w:p>
          <w:p>
            <w:pPr>
              <w:spacing w:after="20"/>
              <w:ind w:left="20"/>
              <w:jc w:val="both"/>
            </w:pPr>
            <w:r>
              <w:rPr>
                <w:rFonts w:ascii="Times New Roman"/>
                <w:b w:val="false"/>
                <w:i w:val="false"/>
                <w:color w:val="000000"/>
                <w:sz w:val="20"/>
              </w:rPr>
              <w:t>
Код СУВР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ғимараттар мен имараттар түрлері бойынша</w:t>
            </w:r>
          </w:p>
          <w:p>
            <w:pPr>
              <w:spacing w:after="20"/>
              <w:ind w:left="20"/>
              <w:jc w:val="both"/>
            </w:pPr>
            <w:r>
              <w:rPr>
                <w:rFonts w:ascii="Times New Roman"/>
                <w:b w:val="false"/>
                <w:i w:val="false"/>
                <w:color w:val="000000"/>
                <w:sz w:val="20"/>
              </w:rPr>
              <w:t>
В том числе по типам зданий и сооружений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 құрылыстар</w:t>
            </w:r>
          </w:p>
          <w:p>
            <w:pPr>
              <w:spacing w:after="20"/>
              <w:ind w:left="20"/>
              <w:jc w:val="both"/>
            </w:pPr>
            <w:r>
              <w:rPr>
                <w:rFonts w:ascii="Times New Roman"/>
                <w:b w:val="false"/>
                <w:i w:val="false"/>
                <w:color w:val="000000"/>
                <w:sz w:val="20"/>
              </w:rPr>
              <w:t>
сооружения для горнодобывающей и обрабатывающей промышленности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w:t>
            </w:r>
          </w:p>
          <w:p>
            <w:pPr>
              <w:spacing w:after="20"/>
              <w:ind w:left="20"/>
              <w:jc w:val="both"/>
            </w:pPr>
            <w:r>
              <w:rPr>
                <w:rFonts w:ascii="Times New Roman"/>
                <w:b w:val="false"/>
                <w:i w:val="false"/>
                <w:color w:val="000000"/>
                <w:sz w:val="20"/>
              </w:rPr>
              <w:t>
железнодорожные пути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имараттар</w:t>
            </w:r>
          </w:p>
          <w:p>
            <w:pPr>
              <w:spacing w:after="20"/>
              <w:ind w:left="20"/>
              <w:jc w:val="both"/>
            </w:pPr>
            <w:r>
              <w:rPr>
                <w:rFonts w:ascii="Times New Roman"/>
                <w:b w:val="false"/>
                <w:i w:val="false"/>
                <w:color w:val="000000"/>
                <w:sz w:val="20"/>
              </w:rPr>
              <w:t>
прочие сооружения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Қызметтің қосалқы түрлері бойынша өндірілген өнім және көрсетілген қызмет көлемі туралы ақпаратты көрсетіңіз, мың теңгеде </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08"/>
        <w:gridCol w:w="48"/>
        <w:gridCol w:w="48"/>
        <w:gridCol w:w="1523"/>
        <w:gridCol w:w="48"/>
        <w:gridCol w:w="86"/>
        <w:gridCol w:w="1"/>
        <w:gridCol w:w="593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 ________________________</w:t>
            </w:r>
          </w:p>
          <w:p>
            <w:pPr>
              <w:spacing w:after="20"/>
              <w:ind w:left="20"/>
              <w:jc w:val="both"/>
            </w:pPr>
            <w:r>
              <w:rPr>
                <w:rFonts w:ascii="Times New Roman"/>
                <w:b w:val="false"/>
                <w:i w:val="false"/>
                <w:color w:val="000000"/>
                <w:sz w:val="20"/>
              </w:rPr>
              <w:t>
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Телефон(респондента)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60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Главный бухгалтер или лицо,</w:t>
            </w:r>
          </w:p>
        </w:tc>
        <w:tc>
          <w:tcPr>
            <w:tcW w:w="59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w:t>
            </w:r>
          </w:p>
        </w:tc>
        <w:tc>
          <w:tcPr>
            <w:tcW w:w="5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5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59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w:t>
            </w:r>
          </w:p>
        </w:tc>
        <w:tc>
          <w:tcPr>
            <w:tcW w:w="5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5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"Орындалған құрылыс </w:t>
            </w:r>
            <w:r>
              <w:br/>
            </w:r>
            <w:r>
              <w:rPr>
                <w:rFonts w:ascii="Times New Roman"/>
                <w:b w:val="false"/>
                <w:i w:val="false"/>
                <w:color w:val="000000"/>
                <w:sz w:val="20"/>
              </w:rPr>
              <w:t xml:space="preserve">жұмыстары (қызметтері) туралы </w:t>
            </w:r>
            <w:r>
              <w:br/>
            </w:r>
            <w:r>
              <w:rPr>
                <w:rFonts w:ascii="Times New Roman"/>
                <w:b w:val="false"/>
                <w:i w:val="false"/>
                <w:color w:val="000000"/>
                <w:sz w:val="20"/>
              </w:rPr>
              <w:t xml:space="preserve">есеп" (индексі 1-КС,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выполненных</w:t>
            </w:r>
            <w:r>
              <w:br/>
            </w:r>
            <w:r>
              <w:rPr>
                <w:rFonts w:ascii="Times New Roman"/>
                <w:b w:val="false"/>
                <w:i w:val="false"/>
                <w:color w:val="000000"/>
                <w:sz w:val="20"/>
              </w:rPr>
              <w:t xml:space="preserve">строительных работах </w:t>
            </w:r>
            <w:r>
              <w:br/>
            </w:r>
            <w:r>
              <w:rPr>
                <w:rFonts w:ascii="Times New Roman"/>
                <w:b w:val="false"/>
                <w:i w:val="false"/>
                <w:color w:val="000000"/>
                <w:sz w:val="20"/>
              </w:rPr>
              <w:t xml:space="preserve">(услугах)" (индекс 1-КС, </w:t>
            </w:r>
            <w:r>
              <w:br/>
            </w:r>
            <w:r>
              <w:rPr>
                <w:rFonts w:ascii="Times New Roman"/>
                <w:b w:val="false"/>
                <w:i w:val="false"/>
                <w:color w:val="000000"/>
                <w:sz w:val="20"/>
              </w:rPr>
              <w:t>периодичность годовая)</w:t>
            </w:r>
          </w:p>
        </w:tc>
      </w:tr>
    </w:tbl>
    <w:bookmarkStart w:name="z61" w:id="46"/>
    <w:p>
      <w:pPr>
        <w:spacing w:after="0"/>
        <w:ind w:left="0"/>
        <w:jc w:val="left"/>
      </w:pPr>
      <w:r>
        <w:rPr>
          <w:rFonts w:ascii="Times New Roman"/>
          <w:b/>
          <w:i w:val="false"/>
          <w:color w:val="000000"/>
        </w:rPr>
        <w:t xml:space="preserve"> Құрылыс жұмыстарының ірілендірілген түрлерінің анықтамалығы (ҚЖІТА) Справочник укрупненных видов строительных работ (СУВР)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133"/>
        <w:gridCol w:w="4604"/>
        <w:gridCol w:w="519"/>
        <w:gridCol w:w="520"/>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өндірісі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земляных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ұңғылау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горновскрышные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ұңғымалар бұрғылау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воду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түрғызу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отделочных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металл тіреулерді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 м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негіздермен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оснований под автомобильные дороги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жабынмен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покрытий автомобильных дорог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жоғарғы құрылымын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верхнего строения железнодорожного пути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металдан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металлических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темірбетоннан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железобетонных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болат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стальных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темірбетон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салу (тарту)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(протяжка) кабеля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ілу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провода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жұмыстар (жағалауды бекіту жұмыстарын, түбін тереңдету жұмыстарын, айлақ қабырғаларын және жағалауды жабдықтауды, гигант-массивтерді құрау мен орнатуды, суасты құрылысы, сүңгуір және өзге де жұмыстарды қоса алғанда)</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работы (включая берегоукрепительные работы, дноуглубительные работы, устройство причальных стенок и набережных, сборка и установка гигант-массивов, подводно-строительные, водолазные и прочие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түрлер бойынша өзге де жіктелмеген жұмыстар</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прочие не классифицированные по укрупненным видам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метр кубический</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метр квадратный</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пог м – погонный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29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16-қосымша</w:t>
            </w:r>
          </w:p>
        </w:tc>
      </w:tr>
    </w:tbl>
    <w:bookmarkStart w:name="z64" w:id="47"/>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толтыру жөніндегі нұсқаулық</w:t>
      </w:r>
    </w:p>
    <w:bookmarkEnd w:id="47"/>
    <w:bookmarkStart w:name="z65" w:id="48"/>
    <w:p>
      <w:pPr>
        <w:spacing w:after="0"/>
        <w:ind w:left="0"/>
        <w:jc w:val="both"/>
      </w:pPr>
      <w:r>
        <w:rPr>
          <w:rFonts w:ascii="Times New Roman"/>
          <w:b w:val="false"/>
          <w:i w:val="false"/>
          <w:color w:val="000000"/>
          <w:sz w:val="28"/>
        </w:rPr>
        <w:t xml:space="preserve">
      1. Осы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8"/>
    <w:bookmarkStart w:name="z66" w:id="49"/>
    <w:p>
      <w:pPr>
        <w:spacing w:after="0"/>
        <w:ind w:left="0"/>
        <w:jc w:val="both"/>
      </w:pPr>
      <w:r>
        <w:rPr>
          <w:rFonts w:ascii="Times New Roman"/>
          <w:b w:val="false"/>
          <w:i w:val="false"/>
          <w:color w:val="000000"/>
          <w:sz w:val="28"/>
        </w:rPr>
        <w:t>
      2. Осы Нұсқаулықта мынадай ұғымдар пайдаланылады:</w:t>
      </w:r>
    </w:p>
    <w:bookmarkEnd w:id="49"/>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жасыл құрылыс – қоршаған ортаға барынша аз әсер ететін және "жасыл" технологияларды қолданатын ғимараттар құрылысының түрі. "Жасыл" технологиялар деп ғылымның қазіргі заманғы жетістіктері негізінде құрылған, орнықты дамудың экологиялық, экономикалық, әлеуметтік аспектілерін ескеретін өндірістің экологиялық қауіпсіз технологиялары түсініледі;</w:t>
      </w:r>
    </w:p>
    <w:p>
      <w:pPr>
        <w:spacing w:after="0"/>
        <w:ind w:left="0"/>
        <w:jc w:val="both"/>
      </w:pPr>
      <w:r>
        <w:rPr>
          <w:rFonts w:ascii="Times New Roman"/>
          <w:b w:val="false"/>
          <w:i w:val="false"/>
          <w:color w:val="000000"/>
          <w:sz w:val="28"/>
        </w:rPr>
        <w:t>
      4)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5)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6) қызметтің негізгі түрі – қосылған құны шаруашылық субъектісі жүзеге асыратын кез келген басқа қызмет түрінің қосылған құнынан асатын қызмет түрі;</w:t>
      </w:r>
    </w:p>
    <w:p>
      <w:pPr>
        <w:spacing w:after="0"/>
        <w:ind w:left="0"/>
        <w:jc w:val="both"/>
      </w:pPr>
      <w:r>
        <w:rPr>
          <w:rFonts w:ascii="Times New Roman"/>
          <w:b w:val="false"/>
          <w:i w:val="false"/>
          <w:color w:val="000000"/>
          <w:sz w:val="28"/>
        </w:rPr>
        <w:t>
      7) терможаңғырту – ғимараттардың, құрылыстардың және имараттардың жылу энергиясы ысырабының азаюына әкелетін, олардың жылу техникалық сипаттамасын жақсарту жөніндегі іс-шара;</w:t>
      </w:r>
    </w:p>
    <w:p>
      <w:pPr>
        <w:spacing w:after="0"/>
        <w:ind w:left="0"/>
        <w:jc w:val="both"/>
      </w:pPr>
      <w:r>
        <w:rPr>
          <w:rFonts w:ascii="Times New Roman"/>
          <w:b w:val="false"/>
          <w:i w:val="false"/>
          <w:color w:val="000000"/>
          <w:sz w:val="28"/>
        </w:rPr>
        <w:t>
      8)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p>
    <w:p>
      <w:pPr>
        <w:spacing w:after="0"/>
        <w:ind w:left="0"/>
        <w:jc w:val="both"/>
      </w:pPr>
      <w:r>
        <w:rPr>
          <w:rFonts w:ascii="Times New Roman"/>
          <w:b w:val="false"/>
          <w:i w:val="false"/>
          <w:color w:val="000000"/>
          <w:sz w:val="28"/>
        </w:rPr>
        <w:t>
      9) энергия тиімділігі (энергетикалық тиімділік) – пайдалы әсердің, оның ішінде энергетикалық ресурстарды пайдаланудан алынған өндірілген өнім көлемінің осы әсерді алуға себепші болған тиісті ресурстардың шығындарына қатынасын көрсететін сипаттамалар.</w:t>
      </w:r>
    </w:p>
    <w:bookmarkStart w:name="z67" w:id="50"/>
    <w:p>
      <w:pPr>
        <w:spacing w:after="0"/>
        <w:ind w:left="0"/>
        <w:jc w:val="both"/>
      </w:pPr>
      <w:r>
        <w:rPr>
          <w:rFonts w:ascii="Times New Roman"/>
          <w:b w:val="false"/>
          <w:i w:val="false"/>
          <w:color w:val="000000"/>
          <w:sz w:val="28"/>
        </w:rPr>
        <w:t>
      3. Орындалған құрылыс жұмыстарының (көрсетілген қызметтердің) көлемі мердігердің жасалған шарттар бойынша заңды тұлғалар орындаған көлемді көрсетеді. Қосалқы мердігерлік шарт жасалған жағдайда, қосалқы мердігерлік ұйым орындаған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bookmarkEnd w:id="50"/>
    <w:p>
      <w:pPr>
        <w:spacing w:after="0"/>
        <w:ind w:left="0"/>
        <w:jc w:val="both"/>
      </w:pPr>
      <w:r>
        <w:rPr>
          <w:rFonts w:ascii="Times New Roman"/>
          <w:b w:val="false"/>
          <w:i w:val="false"/>
          <w:color w:val="000000"/>
          <w:sz w:val="28"/>
        </w:rPr>
        <w:t>
      Статистикалық нысанда мердігер және қосалқы мердігер ұйымдардың орындалған құрылыс жұмыстарының (көрсетілген қызметтердің) көлемі алғашқы есепке алудың және құрылыс мердігерімен жасалған келісімшарт бойынша нақты орындалған құрылыс жұмыстарының құны туралы тиісті құжаттардың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актісінемесе орындалған құрылыс жұмыстарының және шығындардың құны туралы анықтаманың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68" w:id="51"/>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51"/>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 көлемі;</w:t>
      </w:r>
    </w:p>
    <w:p>
      <w:pPr>
        <w:spacing w:after="0"/>
        <w:ind w:left="0"/>
        <w:jc w:val="both"/>
      </w:pPr>
      <w:r>
        <w:rPr>
          <w:rFonts w:ascii="Times New Roman"/>
          <w:b w:val="false"/>
          <w:i w:val="false"/>
          <w:color w:val="000000"/>
          <w:sz w:val="28"/>
        </w:rPr>
        <w:t>
      2) топырақ жерлердің құнарлылығын қалпына келтіру, көмір шахталары қызметінің зардаптарын жою (топырақ шөккеннен кейінгі ойпаттарды, көлдерді және сазды жою) бойынша жұмыстардың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акцизсіз көрсетіледі.</w:t>
      </w:r>
    </w:p>
    <w:bookmarkStart w:name="z69" w:id="52"/>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(көрсетілген қызметтердің) көлемі көрсетіледі.</w:t>
      </w:r>
    </w:p>
    <w:bookmarkEnd w:id="52"/>
    <w:bookmarkStart w:name="z70" w:id="53"/>
    <w:p>
      <w:pPr>
        <w:spacing w:after="0"/>
        <w:ind w:left="0"/>
        <w:jc w:val="both"/>
      </w:pPr>
      <w:r>
        <w:rPr>
          <w:rFonts w:ascii="Times New Roman"/>
          <w:b w:val="false"/>
          <w:i w:val="false"/>
          <w:color w:val="000000"/>
          <w:sz w:val="28"/>
        </w:rPr>
        <w:t>
      6. "Жасыл құрылыс" деген 2-бөлімнің 2-жолында – "жасыл" технологияларды қолдана отырып, "жасыл" жобалар бойынша орындалған құрылыс жұмыстарының көлемі көрсетіледі. Мұндай жобаларға бекітілген сыныптама (таксономия) негізінде айқындалған,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 жатады.</w:t>
      </w:r>
    </w:p>
    <w:bookmarkEnd w:id="53"/>
    <w:bookmarkStart w:name="z71" w:id="54"/>
    <w:p>
      <w:pPr>
        <w:spacing w:after="0"/>
        <w:ind w:left="0"/>
        <w:jc w:val="both"/>
      </w:pPr>
      <w:r>
        <w:rPr>
          <w:rFonts w:ascii="Times New Roman"/>
          <w:b w:val="false"/>
          <w:i w:val="false"/>
          <w:color w:val="000000"/>
          <w:sz w:val="28"/>
        </w:rPr>
        <w:t>
      7. 2-бөлімнің 3-жолында мұнай-газ секторында орындалған құрылыс жұмыстарының көлемі көрсетіледі.</w:t>
      </w:r>
    </w:p>
    <w:bookmarkEnd w:id="54"/>
    <w:p>
      <w:pPr>
        <w:spacing w:after="0"/>
        <w:ind w:left="0"/>
        <w:jc w:val="both"/>
      </w:pPr>
      <w:r>
        <w:rPr>
          <w:rFonts w:ascii="Times New Roman"/>
          <w:b w:val="false"/>
          <w:i w:val="false"/>
          <w:color w:val="000000"/>
          <w:sz w:val="28"/>
        </w:rPr>
        <w:t>
      "Магистральдық құбыржолдарды жүргізу бойынша құрылыс жұмыстары" 3.1-жолында магистральдық мұнай және газ құбыржолдарын жүргізу бойынша орындалған құрылыс жұмыстардың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3.2-жолында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 3.3-жолында мұнай және газ үшін магистральдық және жергілікті құбыржолдарды салу бойынша орындалған құрылыс жұмыстарының көлемінен бөлек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72" w:id="55"/>
    <w:p>
      <w:pPr>
        <w:spacing w:after="0"/>
        <w:ind w:left="0"/>
        <w:jc w:val="both"/>
      </w:pPr>
      <w:r>
        <w:rPr>
          <w:rFonts w:ascii="Times New Roman"/>
          <w:b w:val="false"/>
          <w:i w:val="false"/>
          <w:color w:val="000000"/>
          <w:sz w:val="28"/>
        </w:rPr>
        <w:t>
      8. 3-бөлімінің А-бағанында түрлері бойынша орындалған құрылыс жұмыстарының көлемі Экономикалық қызмет түрлерінің жалпы жіктеуішіне сәйкес "Құрылыс" саласының 41-43-кодтарына сәйкес толтырылады.</w:t>
      </w:r>
    </w:p>
    <w:bookmarkEnd w:id="55"/>
    <w:p>
      <w:pPr>
        <w:spacing w:after="0"/>
        <w:ind w:left="0"/>
        <w:jc w:val="both"/>
      </w:pPr>
      <w:r>
        <w:rPr>
          <w:rFonts w:ascii="Times New Roman"/>
          <w:b w:val="false"/>
          <w:i w:val="false"/>
          <w:color w:val="000000"/>
          <w:sz w:val="28"/>
        </w:rPr>
        <w:t>
      3-бөлімнің 2-18-бағандары салынып жатқан ғимараттар мен имараттардың түрлері көрсетіледі:</w:t>
      </w:r>
    </w:p>
    <w:p>
      <w:pPr>
        <w:spacing w:after="0"/>
        <w:ind w:left="0"/>
        <w:jc w:val="both"/>
      </w:pPr>
      <w:r>
        <w:rPr>
          <w:rFonts w:ascii="Times New Roman"/>
          <w:b w:val="false"/>
          <w:i w:val="false"/>
          <w:color w:val="000000"/>
          <w:sz w:val="28"/>
        </w:rPr>
        <w:t>
      өнеркәсіп ғимараттары – технологиялық, энергетикалық және басқа да жабдықтарды орналастыруға және технологиялық процесті және дайын өнімді шығаруды іске асыру үшін жағдай жасауға арналған өндірістік ғимараттар;</w:t>
      </w:r>
    </w:p>
    <w:p>
      <w:pPr>
        <w:spacing w:after="0"/>
        <w:ind w:left="0"/>
        <w:jc w:val="both"/>
      </w:pPr>
      <w:r>
        <w:rPr>
          <w:rFonts w:ascii="Times New Roman"/>
          <w:b w:val="false"/>
          <w:i w:val="false"/>
          <w:color w:val="000000"/>
          <w:sz w:val="28"/>
        </w:rPr>
        <w:t>
      өнеркәсіп имараттары – өндірістік процесте белгілі бір функцияларды орындайтын немесе технологиялық жабдықтан және коммуникациядан жүктемені қабылдауға арналған имараттар;</w:t>
      </w:r>
    </w:p>
    <w:p>
      <w:pPr>
        <w:spacing w:after="0"/>
        <w:ind w:left="0"/>
        <w:jc w:val="both"/>
      </w:pPr>
      <w:r>
        <w:rPr>
          <w:rFonts w:ascii="Times New Roman"/>
          <w:b w:val="false"/>
          <w:i w:val="false"/>
          <w:color w:val="000000"/>
          <w:sz w:val="28"/>
        </w:rPr>
        <w:t>
      сауда кәсіпорындарының ғимараттары – тауарларды сатып алу-сатуды, сатып алушыларға олардың жеке, отбасылық және үйде пайдалануы үшін жұмыстарды орындау мен қызмет көрсетуді жүзеге асыратын бөлшек немесе көтерме саудаға арналған ғимараттар;</w:t>
      </w:r>
    </w:p>
    <w:p>
      <w:pPr>
        <w:spacing w:after="0"/>
        <w:ind w:left="0"/>
        <w:jc w:val="both"/>
      </w:pPr>
      <w:r>
        <w:rPr>
          <w:rFonts w:ascii="Times New Roman"/>
          <w:b w:val="false"/>
          <w:i w:val="false"/>
          <w:color w:val="000000"/>
          <w:sz w:val="28"/>
        </w:rPr>
        <w:t>
      мәдени-ойын-сауық мақсатындағы ғимараттар – бұл халыққа әртүрлі әлеуметтік-мәдени, ағартушылық, денсаулық сақтау, ойын-сауық сипатындағы, демалыс және бос уақытты ұйымдастыру, әуесқой көркемөнер шығармашылығын дамытуға жағдай жасау бойынша қызмет көрсетуді жүзеге асыратын ғимараттар;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және жоғарғы оқу орындарының ғимараттары)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және халықаралық медициналық ұйымдар) жатады;</w:t>
      </w:r>
    </w:p>
    <w:p>
      <w:pPr>
        <w:spacing w:after="0"/>
        <w:ind w:left="0"/>
        <w:jc w:val="both"/>
      </w:pPr>
      <w:r>
        <w:rPr>
          <w:rFonts w:ascii="Times New Roman"/>
          <w:b w:val="false"/>
          <w:i w:val="false"/>
          <w:color w:val="000000"/>
          <w:sz w:val="28"/>
        </w:rPr>
        <w:t>
      офистік ғимараттарға мемлекеттік мекемелердің әкімшілік ғимараттары, заңды және қоғамдық ұйымдардың офистік ғимараттары және бизнес орталықтар жатады;</w:t>
      </w:r>
    </w:p>
    <w:p>
      <w:pPr>
        <w:spacing w:after="0"/>
        <w:ind w:left="0"/>
        <w:jc w:val="both"/>
      </w:pPr>
      <w:r>
        <w:rPr>
          <w:rFonts w:ascii="Times New Roman"/>
          <w:b w:val="false"/>
          <w:i w:val="false"/>
          <w:color w:val="000000"/>
          <w:sz w:val="28"/>
        </w:rPr>
        <w:t>
      беріліс құрылғыларына олардың көмегімен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және байланыс желілері;</w:t>
      </w:r>
    </w:p>
    <w:p>
      <w:pPr>
        <w:spacing w:after="0"/>
        <w:ind w:left="0"/>
        <w:jc w:val="both"/>
      </w:pPr>
      <w:r>
        <w:rPr>
          <w:rFonts w:ascii="Times New Roman"/>
          <w:b w:val="false"/>
          <w:i w:val="false"/>
          <w:color w:val="000000"/>
          <w:sz w:val="28"/>
        </w:rPr>
        <w:t>
      спорт және демалыс орындары имараттарына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жаздық спорт алаңдары, балаларға арналған спорт ойындары алаңдары, ашық стадиондар, тау шаңғысы имараттары) жатады;</w:t>
      </w:r>
    </w:p>
    <w:p>
      <w:pPr>
        <w:spacing w:after="0"/>
        <w:ind w:left="0"/>
        <w:jc w:val="both"/>
      </w:pPr>
      <w:r>
        <w:rPr>
          <w:rFonts w:ascii="Times New Roman"/>
          <w:b w:val="false"/>
          <w:i w:val="false"/>
          <w:color w:val="000000"/>
          <w:sz w:val="28"/>
        </w:rPr>
        <w:t>
      көлік, байланыс және коммуникация ғимараттарына жолаушылар немесе жүк темір жол, автомобиль, су немесе әуе көлігінің қызметіне, терминалдар мен тұрақ орындарының қызметіне, жүктерді көліктік өңдеуге және оларды сақтауға байланысты тұрақты немесе тұрақты емес қатынастарға арналған ғимараттар жатады. Бұдан басқа, ақпараттық және мәдени өнімдерді таратуға арналған ғимараттар, сондай-ақ қызметі телекоммуникация, ақпараттық технологиялар және деректерді өңдеу саласындағы қызметпен байланысты ғимараттар кіреді;</w:t>
      </w:r>
    </w:p>
    <w:p>
      <w:pPr>
        <w:spacing w:after="0"/>
        <w:ind w:left="0"/>
        <w:jc w:val="both"/>
      </w:pPr>
      <w:r>
        <w:rPr>
          <w:rFonts w:ascii="Times New Roman"/>
          <w:b w:val="false"/>
          <w:i w:val="false"/>
          <w:color w:val="000000"/>
          <w:sz w:val="28"/>
        </w:rPr>
        <w:t>
      ауылшаруашылық ғимараттарына ауылшаруашылық өндірісінің салаларына қызмет көрсетуге арналған ғимараттар (мал шаруашылығы кешендері, құс фабрикалары, көкөністер мен жемістерді сақтауға арналған қоймалар және мал ұстауға арналған қоралар) жатады;</w:t>
      </w:r>
    </w:p>
    <w:p>
      <w:pPr>
        <w:spacing w:after="0"/>
        <w:ind w:left="0"/>
        <w:jc w:val="both"/>
      </w:pPr>
      <w:r>
        <w:rPr>
          <w:rFonts w:ascii="Times New Roman"/>
          <w:b w:val="false"/>
          <w:i w:val="false"/>
          <w:color w:val="000000"/>
          <w:sz w:val="28"/>
        </w:rPr>
        <w:t>
      басқа ғимараттарға және/немесе құрылыстарға 3-бөлімде көрсетілген объектілердің бірде-бір түріне жатқызуға болмайтын объектілер жатады.</w:t>
      </w:r>
    </w:p>
    <w:bookmarkStart w:name="z73" w:id="56"/>
    <w:p>
      <w:pPr>
        <w:spacing w:after="0"/>
        <w:ind w:left="0"/>
        <w:jc w:val="both"/>
      </w:pPr>
      <w:r>
        <w:rPr>
          <w:rFonts w:ascii="Times New Roman"/>
          <w:b w:val="false"/>
          <w:i w:val="false"/>
          <w:color w:val="000000"/>
          <w:sz w:val="28"/>
        </w:rPr>
        <w:t>
      9. 4-бөлімде ірілендірілген құрылыс жұмыстарының түрлері бойынша құрылыс жұмыстарының көлемі "Құрылыс жұмыстарының ірілендірілген түрлерінің анықтамалығына" (статистикалық нысанның қосымшасына сәйкес) сәйкес, соның ішінде ғимараттар және имараттар түрлері бойынша көрсетіледі. Ірілендірілген жұмыстардың түрлері бойынша 4 бөлімді толтыру кезінде "құрылыс" саласының 41-43 кодтары бойынша Экономикалық қызмет түрлерінің жалпы жіктеуішінде келтірілген түсіндірмелерді басшылыққа алу қажет.</w:t>
      </w:r>
    </w:p>
    <w:bookmarkEnd w:id="56"/>
    <w:bookmarkStart w:name="z74" w:id="57"/>
    <w:p>
      <w:pPr>
        <w:spacing w:after="0"/>
        <w:ind w:left="0"/>
        <w:jc w:val="both"/>
      </w:pPr>
      <w:r>
        <w:rPr>
          <w:rFonts w:ascii="Times New Roman"/>
          <w:b w:val="false"/>
          <w:i w:val="false"/>
          <w:color w:val="000000"/>
          <w:sz w:val="28"/>
        </w:rPr>
        <w:t>
      10. 5-бөлімде Экономикалық қызмет түрлерінің жалпы жіктеуішіне сәйкес қосалқы қызмет түрлері бойынша өндірілген өнім және көрсетілген қызмет көлемі көрсетіледі. 5-бөлім қосалқы қызмет түрі бар болған жағдайда тек құрылыс ұйымдары толтырады.</w:t>
      </w:r>
    </w:p>
    <w:bookmarkEnd w:id="57"/>
    <w:bookmarkStart w:name="z75" w:id="58"/>
    <w:p>
      <w:pPr>
        <w:spacing w:after="0"/>
        <w:ind w:left="0"/>
        <w:jc w:val="both"/>
      </w:pPr>
      <w:r>
        <w:rPr>
          <w:rFonts w:ascii="Times New Roman"/>
          <w:b w:val="false"/>
          <w:i w:val="false"/>
          <w:color w:val="000000"/>
          <w:sz w:val="28"/>
        </w:rPr>
        <w:t xml:space="preserve">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8"/>
    <w:bookmarkStart w:name="z76" w:id="59"/>
    <w:p>
      <w:pPr>
        <w:spacing w:after="0"/>
        <w:ind w:left="0"/>
        <w:jc w:val="both"/>
      </w:pPr>
      <w:r>
        <w:rPr>
          <w:rFonts w:ascii="Times New Roman"/>
          <w:b w:val="false"/>
          <w:i w:val="false"/>
          <w:color w:val="000000"/>
          <w:sz w:val="28"/>
        </w:rPr>
        <w:t>
      12.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9"/>
    <w:bookmarkStart w:name="z77" w:id="60"/>
    <w:p>
      <w:pPr>
        <w:spacing w:after="0"/>
        <w:ind w:left="0"/>
        <w:jc w:val="both"/>
      </w:pPr>
      <w:r>
        <w:rPr>
          <w:rFonts w:ascii="Times New Roman"/>
          <w:b w:val="false"/>
          <w:i w:val="false"/>
          <w:color w:val="000000"/>
          <w:sz w:val="28"/>
        </w:rPr>
        <w:t>
      13. Ескертпе: Х – аталған позиция толтыруға жатпайды.</w:t>
      </w:r>
    </w:p>
    <w:bookmarkEnd w:id="60"/>
    <w:bookmarkStart w:name="z78" w:id="61"/>
    <w:p>
      <w:pPr>
        <w:spacing w:after="0"/>
        <w:ind w:left="0"/>
        <w:jc w:val="both"/>
      </w:pPr>
      <w:r>
        <w:rPr>
          <w:rFonts w:ascii="Times New Roman"/>
          <w:b w:val="false"/>
          <w:i w:val="false"/>
          <w:color w:val="000000"/>
          <w:sz w:val="28"/>
        </w:rPr>
        <w:t>
      14. Арифметика-логикалық бақылау:</w:t>
      </w:r>
    </w:p>
    <w:bookmarkEnd w:id="6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2+4+5-бағандардың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2-5-бағаннан әрбір жол үшін;</w:t>
      </w:r>
    </w:p>
    <w:p>
      <w:pPr>
        <w:spacing w:after="0"/>
        <w:ind w:left="0"/>
        <w:jc w:val="both"/>
      </w:pPr>
      <w:r>
        <w:rPr>
          <w:rFonts w:ascii="Times New Roman"/>
          <w:b w:val="false"/>
          <w:i w:val="false"/>
          <w:color w:val="000000"/>
          <w:sz w:val="28"/>
        </w:rPr>
        <w:t>
      2-баған ≥ 3-бағаннан әрбір жол үшін;</w:t>
      </w:r>
    </w:p>
    <w:p>
      <w:pPr>
        <w:spacing w:after="0"/>
        <w:ind w:left="0"/>
        <w:jc w:val="both"/>
      </w:pPr>
      <w:r>
        <w:rPr>
          <w:rFonts w:ascii="Times New Roman"/>
          <w:b w:val="false"/>
          <w:i w:val="false"/>
          <w:color w:val="000000"/>
          <w:sz w:val="28"/>
        </w:rPr>
        <w:t>
      3-жол = 3.1-3.3-жолдардың ∑ әрбір баған үшін;</w:t>
      </w:r>
    </w:p>
    <w:p>
      <w:pPr>
        <w:spacing w:after="0"/>
        <w:ind w:left="0"/>
        <w:jc w:val="both"/>
      </w:pPr>
      <w:r>
        <w:rPr>
          <w:rFonts w:ascii="Times New Roman"/>
          <w:b w:val="false"/>
          <w:i w:val="false"/>
          <w:color w:val="000000"/>
          <w:sz w:val="28"/>
        </w:rPr>
        <w:t>
      3-жол ≥ 3.1-3.3-жолдарынан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2-18-бағандар ∑;</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2-баған (барлығы) = 4, 6, 8, 10, 12, 14, 16, 18, 20, 22, 24, 26, 28, 30, 32, 34, 36-бағандар ∑;</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1-жолы, 1-бағаны (барлығы) = 3-бөлімдегі 1-баған (барлығы) жолына;</w:t>
      </w:r>
    </w:p>
    <w:p>
      <w:pPr>
        <w:spacing w:after="0"/>
        <w:ind w:left="0"/>
        <w:jc w:val="both"/>
      </w:pPr>
      <w:r>
        <w:rPr>
          <w:rFonts w:ascii="Times New Roman"/>
          <w:b w:val="false"/>
          <w:i w:val="false"/>
          <w:color w:val="000000"/>
          <w:sz w:val="28"/>
        </w:rPr>
        <w:t>
      2-бөлімнің 1-жолы, 1-бағаны (барлығы) = 4-бөлімдегі 2-баған (барлығы) жолына.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