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a2ec" w14:textId="8f7a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санитариялық-гигиеналық тораптарды күтіп-ұстауға арналған шығындарының бір бөлігін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10 желтоқсандағы № 382 бұйрығы. Қазақстан Республикасының Әділет министрлігінде 2021 жылғы 15 желтоқсанда № 25801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20-18)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Кәсіпкерлік субъектілерінің санитарлық-гигиеналық тораптарды күтіп-ұстауға арналған шығындарының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орналастыруын;</w:t>
      </w:r>
    </w:p>
    <w:bookmarkEnd w:id="4"/>
    <w:bookmarkStart w:name="z11"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Индустрия және инфрақұрылымдық 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10 желтоқсандағы</w:t>
            </w:r>
            <w:r>
              <w:br/>
            </w:r>
            <w:r>
              <w:rPr>
                <w:rFonts w:ascii="Times New Roman"/>
                <w:b w:val="false"/>
                <w:i w:val="false"/>
                <w:color w:val="000000"/>
                <w:sz w:val="20"/>
              </w:rPr>
              <w:t>№ 382 Бұйрығымен</w:t>
            </w:r>
            <w:r>
              <w:br/>
            </w: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Кәсіпкерлік субъектілерінің санитариялық-гигиеналық тораптарды күтіп-ұстауға арналған шығындарының бір бөлігін субсидиялау қағидалары</w:t>
      </w:r>
    </w:p>
    <w:bookmarkEnd w:id="8"/>
    <w:bookmarkStart w:name="z20"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1. Осы кәсіпкерлік субъектілерінің санитариялық-гигиеналық тораптарды күтіп-ұстауға арналған шығындарының бір бөлігін субсидиялау қағидалары (бұдан әрі – Қағидалар) кәсіпкерлік субъектілері шығындарының бір бөлігін санитариялық-гигиеналық тораптарды күтіп-ұстауға субсидиялау тәртібін айқындайды.</w:t>
      </w:r>
    </w:p>
    <w:bookmarkEnd w:id="10"/>
    <w:bookmarkStart w:name="z22" w:id="11"/>
    <w:p>
      <w:pPr>
        <w:spacing w:after="0"/>
        <w:ind w:left="0"/>
        <w:jc w:val="both"/>
      </w:pPr>
      <w:r>
        <w:rPr>
          <w:rFonts w:ascii="Times New Roman"/>
          <w:b w:val="false"/>
          <w:i w:val="false"/>
          <w:color w:val="000000"/>
          <w:sz w:val="28"/>
        </w:rPr>
        <w:t>
      2. Кәсіпкерлік субъектілерінің санитариялық-гигиеналық тораптарын күтіп-ұстауға арналған шығындарының бір бөлігін субсидиялау (бұдан әрі – субсидиялау) олардың санитариялық жай-күйін ұстап тұру үшін санитариялық-гигиеналық торабына күтіп-ұстауға арналған шығындарды өтеу мақсатында беріледі.</w:t>
      </w:r>
    </w:p>
    <w:bookmarkEnd w:id="11"/>
    <w:bookmarkStart w:name="z23"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24" w:id="13"/>
    <w:p>
      <w:pPr>
        <w:spacing w:after="0"/>
        <w:ind w:left="0"/>
        <w:jc w:val="both"/>
      </w:pPr>
      <w:r>
        <w:rPr>
          <w:rFonts w:ascii="Times New Roman"/>
          <w:b w:val="false"/>
          <w:i w:val="false"/>
          <w:color w:val="000000"/>
          <w:sz w:val="28"/>
        </w:rPr>
        <w:t>
      1) санитариялық-гигиеналық торап (бұдан әрі – СГТ) – туристер үшін тартымды аумақтарда және (немесе) оларға баратын автомобиль жолдарының бойында, сондай-ақ ерекше қорғалатын табиғи аумақтарда орналасқан немесе жол бойындағы сервис объектісіне кіретін абаттандырылған жеке тұрған стационарлық немесе жылжымалы құрылыс (унитаздармен, раковиналармен, желдету, жарықтандыру жүйелерімен және жеке гигиена құралдарымен жабдықталған мүгедектігі бар адамдарға қолжетімді ерлер мен әйелдерге арналған жеке кабиналары бар абаттандырылған дәретхана);</w:t>
      </w:r>
    </w:p>
    <w:bookmarkEnd w:id="13"/>
    <w:bookmarkStart w:name="z25" w:id="14"/>
    <w:p>
      <w:pPr>
        <w:spacing w:after="0"/>
        <w:ind w:left="0"/>
        <w:jc w:val="both"/>
      </w:pPr>
      <w:r>
        <w:rPr>
          <w:rFonts w:ascii="Times New Roman"/>
          <w:b w:val="false"/>
          <w:i w:val="false"/>
          <w:color w:val="000000"/>
          <w:sz w:val="28"/>
        </w:rPr>
        <w:t>
      2) уәкілетті орган – туристік қызмет саласындағы мемлекеттік басқару функцияларын жүзеге асыратын орталық атқарушы орган.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спорт министрінің м.а. 16.08.2022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2-тарау. Кәсіпкерлік субъектілерінің санитариялық-гигиеналық тораптарды күтіп-ұстауға арналған шығындарының бір бөлігін субсидиялау тәртібі</w:t>
      </w:r>
    </w:p>
    <w:bookmarkEnd w:id="15"/>
    <w:bookmarkStart w:name="z27" w:id="16"/>
    <w:p>
      <w:pPr>
        <w:spacing w:after="0"/>
        <w:ind w:left="0"/>
        <w:jc w:val="both"/>
      </w:pPr>
      <w:r>
        <w:rPr>
          <w:rFonts w:ascii="Times New Roman"/>
          <w:b w:val="false"/>
          <w:i w:val="false"/>
          <w:color w:val="000000"/>
          <w:sz w:val="28"/>
        </w:rPr>
        <w:t xml:space="preserve">
      4. Субсидиялауды алу үшін СГТ орналасқан жердегі кәсіпкерлік субъектісі күнтізбелік жыл ішінде облыстың, республикалық маңызы бар қаланың, астананың жергілікті атқарушы органына (бұдан әрі – ЖАО)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кәсіпкерлік субъектілерінің санитариялық-гигиеналық тораптарды күтіп-ұстауға арналған шығындарының бір бөлігін субсидиялауға арналған өтінімді (бұдан әрі – өтінім) қағаз немесе электрондық нысанда пошта арқылы не қолма-қол тиісті күнтізбелік жылдың бірінші жұмыс күнінен бастап 1 желтоқсанына дейін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м.а. 16.08.2022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5. Кәсіпкерлік субъектісі ЖАО-ға жіберілетін өтінімге:</w:t>
      </w:r>
    </w:p>
    <w:bookmarkEnd w:id="17"/>
    <w:bookmarkStart w:name="z29" w:id="18"/>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жеке кәсіпкер ретінде қызметінің басталғанын растайтын құжаттың көшірмесін, ал кәсіпкерлік субъектісінің өкілі өтінім берген кезде кәсіпкерлік субъектісінің мүдделерін білдіруге арналған нотариат куәландырған сенімхат қосымша ұсынылады;</w:t>
      </w:r>
    </w:p>
    <w:bookmarkEnd w:id="18"/>
    <w:bookmarkStart w:name="z30" w:id="19"/>
    <w:p>
      <w:pPr>
        <w:spacing w:after="0"/>
        <w:ind w:left="0"/>
        <w:jc w:val="both"/>
      </w:pPr>
      <w:r>
        <w:rPr>
          <w:rFonts w:ascii="Times New Roman"/>
          <w:b w:val="false"/>
          <w:i w:val="false"/>
          <w:color w:val="000000"/>
          <w:sz w:val="28"/>
        </w:rPr>
        <w:t>
      2) СГТ-ға меншік немесе өзге де заңды иелену немесе басқару құқығын растайтын құжаттың көшірмесін;</w:t>
      </w:r>
    </w:p>
    <w:bookmarkEnd w:id="19"/>
    <w:bookmarkStart w:name="z31" w:id="20"/>
    <w:p>
      <w:pPr>
        <w:spacing w:after="0"/>
        <w:ind w:left="0"/>
        <w:jc w:val="both"/>
      </w:pPr>
      <w:r>
        <w:rPr>
          <w:rFonts w:ascii="Times New Roman"/>
          <w:b w:val="false"/>
          <w:i w:val="false"/>
          <w:color w:val="000000"/>
          <w:sz w:val="28"/>
        </w:rPr>
        <w:t>
      3) мәлімделген СГТ және оның орналасқан жерінің фото- және бейнетіркеу материалдары.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спорт министрінің м.а. 16.08.2022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6. Осы Қағидалардың 5-тармағында көрсетілген келіп түскен өтінімдер мен оларға қоса берілетін құжаттарды (бұдан әрі – құжаттар топтамасы) ЖАО тіркейді және олардың толықтығын, сондай-ақ осы Қағидалардың 4-тармағына сәйкестігін олар келіп түскен күннен кейін екі жұмыс күні ішінде қарайды.</w:t>
      </w:r>
    </w:p>
    <w:bookmarkEnd w:id="21"/>
    <w:bookmarkStart w:name="z33" w:id="22"/>
    <w:p>
      <w:pPr>
        <w:spacing w:after="0"/>
        <w:ind w:left="0"/>
        <w:jc w:val="both"/>
      </w:pPr>
      <w:r>
        <w:rPr>
          <w:rFonts w:ascii="Times New Roman"/>
          <w:b w:val="false"/>
          <w:i w:val="false"/>
          <w:color w:val="000000"/>
          <w:sz w:val="28"/>
        </w:rPr>
        <w:t>
      7. Ұсынылған құжаттар топтамасын ЖАО келесі жағдайларда қараусыз қайтарады:</w:t>
      </w:r>
    </w:p>
    <w:bookmarkEnd w:id="22"/>
    <w:bookmarkStart w:name="z34" w:id="23"/>
    <w:p>
      <w:pPr>
        <w:spacing w:after="0"/>
        <w:ind w:left="0"/>
        <w:jc w:val="both"/>
      </w:pPr>
      <w:r>
        <w:rPr>
          <w:rFonts w:ascii="Times New Roman"/>
          <w:b w:val="false"/>
          <w:i w:val="false"/>
          <w:color w:val="000000"/>
          <w:sz w:val="28"/>
        </w:rPr>
        <w:t>
      1) кәсіпкерлік субъектілеріне құжаттардың толық топтамасын ұсынбаған;</w:t>
      </w:r>
    </w:p>
    <w:bookmarkEnd w:id="23"/>
    <w:bookmarkStart w:name="z35" w:id="24"/>
    <w:p>
      <w:pPr>
        <w:spacing w:after="0"/>
        <w:ind w:left="0"/>
        <w:jc w:val="both"/>
      </w:pPr>
      <w:r>
        <w:rPr>
          <w:rFonts w:ascii="Times New Roman"/>
          <w:b w:val="false"/>
          <w:i w:val="false"/>
          <w:color w:val="000000"/>
          <w:sz w:val="28"/>
        </w:rPr>
        <w:t>
      2) осы Қағидалардың 4-тармағына сәйкес мерзімдер сақталмаған жағдайларда.</w:t>
      </w:r>
    </w:p>
    <w:bookmarkEnd w:id="24"/>
    <w:bookmarkStart w:name="z36" w:id="25"/>
    <w:p>
      <w:pPr>
        <w:spacing w:after="0"/>
        <w:ind w:left="0"/>
        <w:jc w:val="both"/>
      </w:pPr>
      <w:r>
        <w:rPr>
          <w:rFonts w:ascii="Times New Roman"/>
          <w:b w:val="false"/>
          <w:i w:val="false"/>
          <w:color w:val="000000"/>
          <w:sz w:val="28"/>
        </w:rPr>
        <w:t>
      ЖАО құжаттар топтамасын қайтару себептерін көрсете отырып, осы Қағидалардың 6-тармағында көрсетілген мерзім ішінде жазбаша хабарламамен кәсіпкерлік субъектісіне құжаттар топтамасын қайтаруды жүзеге асырады.</w:t>
      </w:r>
    </w:p>
    <w:bookmarkEnd w:id="25"/>
    <w:bookmarkStart w:name="z37" w:id="26"/>
    <w:p>
      <w:pPr>
        <w:spacing w:after="0"/>
        <w:ind w:left="0"/>
        <w:jc w:val="both"/>
      </w:pPr>
      <w:r>
        <w:rPr>
          <w:rFonts w:ascii="Times New Roman"/>
          <w:b w:val="false"/>
          <w:i w:val="false"/>
          <w:color w:val="000000"/>
          <w:sz w:val="28"/>
        </w:rPr>
        <w:t>
      Кәсіпкерлік субъектісіне құжаттардың толық болмауы себебі бойынша құжаттар топтамасы қайтарылған жағдайда, хабарламада жетіспейтін құжаттардың тізбесі көрсетіледі. Хабарламада көрсетілген тізбеге сәйкес құжаттар топтамасының толық еместігі жойылған кезде кәсіпкерлік субъектісі өтінімді қайта береді.</w:t>
      </w:r>
    </w:p>
    <w:bookmarkEnd w:id="26"/>
    <w:bookmarkStart w:name="z38" w:id="27"/>
    <w:p>
      <w:pPr>
        <w:spacing w:after="0"/>
        <w:ind w:left="0"/>
        <w:jc w:val="both"/>
      </w:pPr>
      <w:r>
        <w:rPr>
          <w:rFonts w:ascii="Times New Roman"/>
          <w:b w:val="false"/>
          <w:i w:val="false"/>
          <w:color w:val="000000"/>
          <w:sz w:val="28"/>
        </w:rPr>
        <w:t>
      Өтінім беру мерзімдерін сақтамау себебінен құжаттар топтамасы қайтарылған жағдайда, кәсіпкерлік субъектісі осы Қағидалардың 4-тармағында көрсетілген мерзімдерде өтінімді қайта береді.</w:t>
      </w:r>
    </w:p>
    <w:bookmarkEnd w:id="27"/>
    <w:bookmarkStart w:name="z39" w:id="28"/>
    <w:p>
      <w:pPr>
        <w:spacing w:after="0"/>
        <w:ind w:left="0"/>
        <w:jc w:val="both"/>
      </w:pPr>
      <w:r>
        <w:rPr>
          <w:rFonts w:ascii="Times New Roman"/>
          <w:b w:val="false"/>
          <w:i w:val="false"/>
          <w:color w:val="000000"/>
          <w:sz w:val="28"/>
        </w:rPr>
        <w:t>
      8. Келіп түскен құжаттар топтамасын қарау үшін ЖАО кәсіпкерлік субъектілері шығындарының бір бөлігін өтеуге арналған өтінімдерді қарау жөніндегі тұрақты жұмыс істейтін комиссия (бұдан әрі – комиссия) құрады.</w:t>
      </w:r>
    </w:p>
    <w:bookmarkEnd w:id="28"/>
    <w:bookmarkStart w:name="z40" w:id="29"/>
    <w:p>
      <w:pPr>
        <w:spacing w:after="0"/>
        <w:ind w:left="0"/>
        <w:jc w:val="both"/>
      </w:pPr>
      <w:r>
        <w:rPr>
          <w:rFonts w:ascii="Times New Roman"/>
          <w:b w:val="false"/>
          <w:i w:val="false"/>
          <w:color w:val="000000"/>
          <w:sz w:val="28"/>
        </w:rPr>
        <w:t>
      Комиссия мүшелері тақ санынан, кемінде жеті адамнан тұрады, олардың арасынан төраға және төрағаның орынбасары тағайындалады.</w:t>
      </w:r>
    </w:p>
    <w:bookmarkEnd w:id="29"/>
    <w:bookmarkStart w:name="z41" w:id="30"/>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уақытта оның функцияларын төрағаның орынбасары орындайды.</w:t>
      </w:r>
    </w:p>
    <w:bookmarkEnd w:id="30"/>
    <w:bookmarkStart w:name="z42" w:id="31"/>
    <w:p>
      <w:pPr>
        <w:spacing w:after="0"/>
        <w:ind w:left="0"/>
        <w:jc w:val="both"/>
      </w:pPr>
      <w:r>
        <w:rPr>
          <w:rFonts w:ascii="Times New Roman"/>
          <w:b w:val="false"/>
          <w:i w:val="false"/>
          <w:color w:val="000000"/>
          <w:sz w:val="28"/>
        </w:rPr>
        <w:t>
      Комиссия отырыстарының хаттамаларын дайындауды Комиссия мүшесі болып табылмайтын хатшы жүзеге асырады.</w:t>
      </w:r>
    </w:p>
    <w:bookmarkEnd w:id="31"/>
    <w:bookmarkStart w:name="z43" w:id="32"/>
    <w:p>
      <w:pPr>
        <w:spacing w:after="0"/>
        <w:ind w:left="0"/>
        <w:jc w:val="both"/>
      </w:pPr>
      <w:r>
        <w:rPr>
          <w:rFonts w:ascii="Times New Roman"/>
          <w:b w:val="false"/>
          <w:i w:val="false"/>
          <w:color w:val="000000"/>
          <w:sz w:val="28"/>
        </w:rPr>
        <w:t>
      Комиссия төрағасы, төрағасының орынбасары, хатшысы ЖАО қызметкерлері қатарынан тағайындалады.</w:t>
      </w:r>
    </w:p>
    <w:bookmarkEnd w:id="32"/>
    <w:bookmarkStart w:name="z44" w:id="33"/>
    <w:p>
      <w:pPr>
        <w:spacing w:after="0"/>
        <w:ind w:left="0"/>
        <w:jc w:val="both"/>
      </w:pPr>
      <w:r>
        <w:rPr>
          <w:rFonts w:ascii="Times New Roman"/>
          <w:b w:val="false"/>
          <w:i w:val="false"/>
          <w:color w:val="000000"/>
          <w:sz w:val="28"/>
        </w:rPr>
        <w:t>
      Комиссия құрамына "Атамекен" Қазақстан Республикасының Ұлттық Кәсіпкерлер палатасының, салалық қауымдастықтардың өкілдері, бизнес өкілдері кіреді.</w:t>
      </w:r>
    </w:p>
    <w:bookmarkEnd w:id="33"/>
    <w:bookmarkStart w:name="z45" w:id="34"/>
    <w:p>
      <w:pPr>
        <w:spacing w:after="0"/>
        <w:ind w:left="0"/>
        <w:jc w:val="both"/>
      </w:pPr>
      <w:r>
        <w:rPr>
          <w:rFonts w:ascii="Times New Roman"/>
          <w:b w:val="false"/>
          <w:i w:val="false"/>
          <w:color w:val="000000"/>
          <w:sz w:val="28"/>
        </w:rPr>
        <w:t xml:space="preserve">
      9. Комиссия құжаттар топтамасы келіп түскен күннен бастап он жұмыс күні ішінде олардың осы Қағидалардың 5-тармағына сәйкестігін қарайды және мынадай шешімдердің бірін қабылдайды: </w:t>
      </w:r>
    </w:p>
    <w:bookmarkEnd w:id="34"/>
    <w:p>
      <w:pPr>
        <w:spacing w:after="0"/>
        <w:ind w:left="0"/>
        <w:jc w:val="both"/>
      </w:pPr>
      <w:r>
        <w:rPr>
          <w:rFonts w:ascii="Times New Roman"/>
          <w:b w:val="false"/>
          <w:i w:val="false"/>
          <w:color w:val="000000"/>
          <w:sz w:val="28"/>
        </w:rPr>
        <w:t xml:space="preserve">
      1) осы Қағидалардың 5-тармағына сәйкес келген кезде кәсіпкерлік субъектісіне шығындардың бір бөлігін субсидиялау туралы; </w:t>
      </w:r>
    </w:p>
    <w:p>
      <w:pPr>
        <w:spacing w:after="0"/>
        <w:ind w:left="0"/>
        <w:jc w:val="both"/>
      </w:pPr>
      <w:r>
        <w:rPr>
          <w:rFonts w:ascii="Times New Roman"/>
          <w:b w:val="false"/>
          <w:i w:val="false"/>
          <w:color w:val="000000"/>
          <w:sz w:val="28"/>
        </w:rPr>
        <w:t>
      2) осы Қағидалардың 5-тармағына сәйкес келмеген кезде кәсіпкерлік субъектісіне шығындардың бір бөлігін субсидиялаудан бас тарту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м.а. 16.08.2022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35"/>
    <w:p>
      <w:pPr>
        <w:spacing w:after="0"/>
        <w:ind w:left="0"/>
        <w:jc w:val="both"/>
      </w:pPr>
      <w:r>
        <w:rPr>
          <w:rFonts w:ascii="Times New Roman"/>
          <w:b w:val="false"/>
          <w:i w:val="false"/>
          <w:color w:val="000000"/>
          <w:sz w:val="28"/>
        </w:rPr>
        <w:t>
      9-1. Кәсіпкерлік субъектісін субсидиялаудан бас тарту үшін негіздер анықталған кезде ЖАО кәсіпкерлік субъектісіне субсидиялаудан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35"/>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Комиссияның шешімі негізінде ЖАО кәсіпкерлік субъектісіне субсидия төлеу туралы нәтиже немесе кәсіпкерлік субъектісін субсидиялаудан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10. Комиссия отырыстарын осы Қағидалардың 9-тармағына сәйкес мерзімдерде өтінімдердің түсуіне қарай өткізеді.</w:t>
      </w:r>
    </w:p>
    <w:bookmarkEnd w:id="36"/>
    <w:bookmarkStart w:name="z49" w:id="37"/>
    <w:p>
      <w:pPr>
        <w:spacing w:after="0"/>
        <w:ind w:left="0"/>
        <w:jc w:val="both"/>
      </w:pPr>
      <w:r>
        <w:rPr>
          <w:rFonts w:ascii="Times New Roman"/>
          <w:b w:val="false"/>
          <w:i w:val="false"/>
          <w:color w:val="000000"/>
          <w:sz w:val="28"/>
        </w:rPr>
        <w:t>
      11. Комиссияның қабылдаған шешімі хаттамамен ресімделеді.</w:t>
      </w:r>
    </w:p>
    <w:bookmarkEnd w:id="37"/>
    <w:bookmarkStart w:name="z50" w:id="38"/>
    <w:p>
      <w:pPr>
        <w:spacing w:after="0"/>
        <w:ind w:left="0"/>
        <w:jc w:val="both"/>
      </w:pPr>
      <w:r>
        <w:rPr>
          <w:rFonts w:ascii="Times New Roman"/>
          <w:b w:val="false"/>
          <w:i w:val="false"/>
          <w:color w:val="000000"/>
          <w:sz w:val="28"/>
        </w:rPr>
        <w:t>
      12. Комиссияның кәсіпкерлік субъектісіне субсидиялау туралы шешімінің негізінде ЖАО оны күтіп-ұстауға субсидиялау жүзеге асырылатын СГТ тізбесінің жобасына (бұдан әрі – жоба) 2-қосымшаға сәйкес нысан бойынша енгізеді және бес жұмыс күні ішінде оны уәкілетті органға келісуге жібереді.</w:t>
      </w:r>
    </w:p>
    <w:bookmarkEnd w:id="38"/>
    <w:p>
      <w:pPr>
        <w:spacing w:after="0"/>
        <w:ind w:left="0"/>
        <w:jc w:val="both"/>
      </w:pPr>
      <w:r>
        <w:rPr>
          <w:rFonts w:ascii="Times New Roman"/>
          <w:b w:val="false"/>
          <w:i w:val="false"/>
          <w:color w:val="000000"/>
          <w:sz w:val="28"/>
        </w:rPr>
        <w:t>
      Уәкілетті орган жобаны ол келіп түскен күннен бастап бес жұмыс күні ішінде келіседі.</w:t>
      </w:r>
    </w:p>
    <w:p>
      <w:pPr>
        <w:spacing w:after="0"/>
        <w:ind w:left="0"/>
        <w:jc w:val="both"/>
      </w:pPr>
      <w:r>
        <w:rPr>
          <w:rFonts w:ascii="Times New Roman"/>
          <w:b w:val="false"/>
          <w:i w:val="false"/>
          <w:color w:val="000000"/>
          <w:sz w:val="28"/>
        </w:rPr>
        <w:t xml:space="preserve">
      Жобаны келіскеннен кейін ЖАО әкімдік қаулысымен күтіп-ұстауға субсидиялау жүзеге асырылатын СГТ тізбесін (бұдан әрі – тізбе) бекітеді. </w:t>
      </w:r>
    </w:p>
    <w:p>
      <w:pPr>
        <w:spacing w:after="0"/>
        <w:ind w:left="0"/>
        <w:jc w:val="both"/>
      </w:pPr>
      <w:r>
        <w:rPr>
          <w:rFonts w:ascii="Times New Roman"/>
          <w:b w:val="false"/>
          <w:i w:val="false"/>
          <w:color w:val="000000"/>
          <w:sz w:val="28"/>
        </w:rPr>
        <w:t>
      Бекітілген тізбе тиісті күнтізбелік жылдың 31 желтоқсанына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м.а. 16.08.2022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13. ЖАО бекітілген тізбені оны бекіткен күннен бастап екі жұмыс күні ішінде өзінің интернет-ресурсында жариялайды.</w:t>
      </w:r>
    </w:p>
    <w:bookmarkEnd w:id="39"/>
    <w:bookmarkStart w:name="z54" w:id="40"/>
    <w:p>
      <w:pPr>
        <w:spacing w:after="0"/>
        <w:ind w:left="0"/>
        <w:jc w:val="both"/>
      </w:pPr>
      <w:r>
        <w:rPr>
          <w:rFonts w:ascii="Times New Roman"/>
          <w:b w:val="false"/>
          <w:i w:val="false"/>
          <w:color w:val="000000"/>
          <w:sz w:val="28"/>
        </w:rPr>
        <w:t>
      14. ЖАО өтінімде көрсетілген екінші деңгейдегі банкте ашылған тізбеге кіретін, СГТ кіретін кәсіпкерлік субъектісінің есептік шотына ай сайын келесі айдың оныншы күніне дейінгі мерзімде 83 300 (сексен үш мың үш жүз) теңге мөлшерінде субсидиялау сомасын тізбеде көрсетілген субсидиялау мерзімі ішінде аударуды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м.а. 16.08.2022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w:t>
            </w:r>
            <w:r>
              <w:br/>
            </w:r>
            <w:r>
              <w:rPr>
                <w:rFonts w:ascii="Times New Roman"/>
                <w:b w:val="false"/>
                <w:i w:val="false"/>
                <w:color w:val="000000"/>
                <w:sz w:val="20"/>
              </w:rPr>
              <w:t>санитариялық-гигиеналық</w:t>
            </w:r>
            <w:r>
              <w:br/>
            </w:r>
            <w:r>
              <w:rPr>
                <w:rFonts w:ascii="Times New Roman"/>
                <w:b w:val="false"/>
                <w:i w:val="false"/>
                <w:color w:val="000000"/>
                <w:sz w:val="20"/>
              </w:rPr>
              <w:t>тораптарды күтіп-ұстауға</w:t>
            </w:r>
            <w:r>
              <w:br/>
            </w:r>
            <w:r>
              <w:rPr>
                <w:rFonts w:ascii="Times New Roman"/>
                <w:b w:val="false"/>
                <w:i w:val="false"/>
                <w:color w:val="000000"/>
                <w:sz w:val="20"/>
              </w:rPr>
              <w:t>арналған шығындарының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Оң жақ жоғарғы бұрышы жаңа редакцияда - ҚР Мәдениет және спорт министрінің м.а. 16.08.2022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41"/>
    <w:p>
      <w:pPr>
        <w:spacing w:after="0"/>
        <w:ind w:left="0"/>
        <w:jc w:val="left"/>
      </w:pPr>
      <w:r>
        <w:rPr>
          <w:rFonts w:ascii="Times New Roman"/>
          <w:b/>
          <w:i w:val="false"/>
          <w:color w:val="000000"/>
        </w:rPr>
        <w:t xml:space="preserve"> Кәсіпкерлік субъектілерінің санитариялық-гигиеналық тораптарды күтіп-ұстауға арналған шығындарының бір бөлігін субсидиялауға арналған өтінім</w:t>
      </w:r>
    </w:p>
    <w:bookmarkEnd w:id="41"/>
    <w:p>
      <w:pPr>
        <w:spacing w:after="0"/>
        <w:ind w:left="0"/>
        <w:jc w:val="both"/>
      </w:pPr>
      <w:r>
        <w:rPr>
          <w:rFonts w:ascii="Times New Roman"/>
          <w:b w:val="false"/>
          <w:i w:val="false"/>
          <w:color w:val="ff0000"/>
          <w:sz w:val="28"/>
        </w:rPr>
        <w:t xml:space="preserve">
      Ескерту. 1-қосымшаға өзгеріс енгізілді - ҚР Мәдениет және спорт министрінің м.а. 16.08.2022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42"/>
    <w:p>
      <w:pPr>
        <w:spacing w:after="0"/>
        <w:ind w:left="0"/>
        <w:jc w:val="both"/>
      </w:pPr>
      <w:r>
        <w:rPr>
          <w:rFonts w:ascii="Times New Roman"/>
          <w:b w:val="false"/>
          <w:i w:val="false"/>
          <w:color w:val="000000"/>
          <w:sz w:val="28"/>
        </w:rPr>
        <w:t>
      Жол бойындағы сервис объектілерін салу бойынша шығындардың бір бөлігін өтеуге</w:t>
      </w:r>
    </w:p>
    <w:bookmarkEnd w:id="42"/>
    <w:bookmarkStart w:name="z58" w:id="43"/>
    <w:p>
      <w:pPr>
        <w:spacing w:after="0"/>
        <w:ind w:left="0"/>
        <w:jc w:val="both"/>
      </w:pPr>
      <w:r>
        <w:rPr>
          <w:rFonts w:ascii="Times New Roman"/>
          <w:b w:val="false"/>
          <w:i w:val="false"/>
          <w:color w:val="000000"/>
          <w:sz w:val="28"/>
        </w:rPr>
        <w:t>
      арналған өтінімді қарауды сұраймын.</w:t>
      </w:r>
    </w:p>
    <w:bookmarkEnd w:id="43"/>
    <w:bookmarkStart w:name="z59" w:id="44"/>
    <w:p>
      <w:pPr>
        <w:spacing w:after="0"/>
        <w:ind w:left="0"/>
        <w:jc w:val="both"/>
      </w:pPr>
      <w:r>
        <w:rPr>
          <w:rFonts w:ascii="Times New Roman"/>
          <w:b w:val="false"/>
          <w:i w:val="false"/>
          <w:color w:val="000000"/>
          <w:sz w:val="28"/>
        </w:rPr>
        <w:t>
      1. Кәсіпкерлік субъектісі туралы мәліметтер.</w:t>
      </w:r>
    </w:p>
    <w:bookmarkEnd w:id="44"/>
    <w:bookmarkStart w:name="z60" w:id="45"/>
    <w:p>
      <w:pPr>
        <w:spacing w:after="0"/>
        <w:ind w:left="0"/>
        <w:jc w:val="both"/>
      </w:pPr>
      <w:r>
        <w:rPr>
          <w:rFonts w:ascii="Times New Roman"/>
          <w:b w:val="false"/>
          <w:i w:val="false"/>
          <w:color w:val="000000"/>
          <w:sz w:val="28"/>
        </w:rPr>
        <w:t>
      Заңды тұлға үшін:</w:t>
      </w:r>
    </w:p>
    <w:bookmarkEnd w:id="45"/>
    <w:bookmarkStart w:name="z61" w:id="46"/>
    <w:p>
      <w:pPr>
        <w:spacing w:after="0"/>
        <w:ind w:left="0"/>
        <w:jc w:val="both"/>
      </w:pPr>
      <w:r>
        <w:rPr>
          <w:rFonts w:ascii="Times New Roman"/>
          <w:b w:val="false"/>
          <w:i w:val="false"/>
          <w:color w:val="000000"/>
          <w:sz w:val="28"/>
        </w:rPr>
        <w:t>
      бизнес-сәйкестендіру нөмірі (БСН) ____________________________________</w:t>
      </w:r>
    </w:p>
    <w:bookmarkEnd w:id="46"/>
    <w:bookmarkStart w:name="z62" w:id="47"/>
    <w:p>
      <w:pPr>
        <w:spacing w:after="0"/>
        <w:ind w:left="0"/>
        <w:jc w:val="both"/>
      </w:pPr>
      <w:r>
        <w:rPr>
          <w:rFonts w:ascii="Times New Roman"/>
          <w:b w:val="false"/>
          <w:i w:val="false"/>
          <w:color w:val="000000"/>
          <w:sz w:val="28"/>
        </w:rPr>
        <w:t>
      басшының тегі, аты, әкесінің аты (ол бар болған жағдайда) ________________</w:t>
      </w:r>
    </w:p>
    <w:bookmarkEnd w:id="47"/>
    <w:bookmarkStart w:name="z63" w:id="48"/>
    <w:p>
      <w:pPr>
        <w:spacing w:after="0"/>
        <w:ind w:left="0"/>
        <w:jc w:val="both"/>
      </w:pPr>
      <w:r>
        <w:rPr>
          <w:rFonts w:ascii="Times New Roman"/>
          <w:b w:val="false"/>
          <w:i w:val="false"/>
          <w:color w:val="000000"/>
          <w:sz w:val="28"/>
        </w:rPr>
        <w:t>
      іс жүзінде орналасқан мекен-жайы ____________________________________</w:t>
      </w:r>
    </w:p>
    <w:bookmarkEnd w:id="48"/>
    <w:bookmarkStart w:name="z64" w:id="49"/>
    <w:p>
      <w:pPr>
        <w:spacing w:after="0"/>
        <w:ind w:left="0"/>
        <w:jc w:val="both"/>
      </w:pPr>
      <w:r>
        <w:rPr>
          <w:rFonts w:ascii="Times New Roman"/>
          <w:b w:val="false"/>
          <w:i w:val="false"/>
          <w:color w:val="000000"/>
          <w:sz w:val="28"/>
        </w:rPr>
        <w:t>
      телефон нөмірі _____________________________________________________</w:t>
      </w:r>
    </w:p>
    <w:bookmarkEnd w:id="49"/>
    <w:bookmarkStart w:name="z65" w:id="50"/>
    <w:p>
      <w:pPr>
        <w:spacing w:after="0"/>
        <w:ind w:left="0"/>
        <w:jc w:val="both"/>
      </w:pPr>
      <w:r>
        <w:rPr>
          <w:rFonts w:ascii="Times New Roman"/>
          <w:b w:val="false"/>
          <w:i w:val="false"/>
          <w:color w:val="000000"/>
          <w:sz w:val="28"/>
        </w:rPr>
        <w:t>
      Жеке тұлға үшін:</w:t>
      </w:r>
    </w:p>
    <w:bookmarkEnd w:id="50"/>
    <w:bookmarkStart w:name="z66" w:id="51"/>
    <w:p>
      <w:pPr>
        <w:spacing w:after="0"/>
        <w:ind w:left="0"/>
        <w:jc w:val="both"/>
      </w:pPr>
      <w:r>
        <w:rPr>
          <w:rFonts w:ascii="Times New Roman"/>
          <w:b w:val="false"/>
          <w:i w:val="false"/>
          <w:color w:val="000000"/>
          <w:sz w:val="28"/>
        </w:rPr>
        <w:t>
      тегі, аты, әкесінің аты (ол бар болған жағдайда) __________________________</w:t>
      </w:r>
    </w:p>
    <w:bookmarkEnd w:id="51"/>
    <w:bookmarkStart w:name="z67" w:id="52"/>
    <w:p>
      <w:pPr>
        <w:spacing w:after="0"/>
        <w:ind w:left="0"/>
        <w:jc w:val="both"/>
      </w:pPr>
      <w:r>
        <w:rPr>
          <w:rFonts w:ascii="Times New Roman"/>
          <w:b w:val="false"/>
          <w:i w:val="false"/>
          <w:color w:val="000000"/>
          <w:sz w:val="28"/>
        </w:rPr>
        <w:t>
      жеке сәйкестендіру нөмірі (ЖСН) ______________________________________</w:t>
      </w:r>
    </w:p>
    <w:bookmarkEnd w:id="52"/>
    <w:bookmarkStart w:name="z68" w:id="53"/>
    <w:p>
      <w:pPr>
        <w:spacing w:after="0"/>
        <w:ind w:left="0"/>
        <w:jc w:val="both"/>
      </w:pPr>
      <w:r>
        <w:rPr>
          <w:rFonts w:ascii="Times New Roman"/>
          <w:b w:val="false"/>
          <w:i w:val="false"/>
          <w:color w:val="000000"/>
          <w:sz w:val="28"/>
        </w:rPr>
        <w:t>
      жеке басты куәландыратын құжат:</w:t>
      </w:r>
    </w:p>
    <w:bookmarkEnd w:id="53"/>
    <w:bookmarkStart w:name="z69" w:id="54"/>
    <w:p>
      <w:pPr>
        <w:spacing w:after="0"/>
        <w:ind w:left="0"/>
        <w:jc w:val="both"/>
      </w:pPr>
      <w:r>
        <w:rPr>
          <w:rFonts w:ascii="Times New Roman"/>
          <w:b w:val="false"/>
          <w:i w:val="false"/>
          <w:color w:val="000000"/>
          <w:sz w:val="28"/>
        </w:rPr>
        <w:t>
      нөмірі ____________________________________________________________</w:t>
      </w:r>
    </w:p>
    <w:bookmarkEnd w:id="54"/>
    <w:bookmarkStart w:name="z70" w:id="55"/>
    <w:p>
      <w:pPr>
        <w:spacing w:after="0"/>
        <w:ind w:left="0"/>
        <w:jc w:val="both"/>
      </w:pPr>
      <w:r>
        <w:rPr>
          <w:rFonts w:ascii="Times New Roman"/>
          <w:b w:val="false"/>
          <w:i w:val="false"/>
          <w:color w:val="000000"/>
          <w:sz w:val="28"/>
        </w:rPr>
        <w:t>
      кім берді __________________________________________________________</w:t>
      </w:r>
    </w:p>
    <w:bookmarkEnd w:id="55"/>
    <w:bookmarkStart w:name="z71" w:id="56"/>
    <w:p>
      <w:pPr>
        <w:spacing w:after="0"/>
        <w:ind w:left="0"/>
        <w:jc w:val="both"/>
      </w:pPr>
      <w:r>
        <w:rPr>
          <w:rFonts w:ascii="Times New Roman"/>
          <w:b w:val="false"/>
          <w:i w:val="false"/>
          <w:color w:val="000000"/>
          <w:sz w:val="28"/>
        </w:rPr>
        <w:t>
      берілген күні / қолданылу мерзімі _____________________________________</w:t>
      </w:r>
    </w:p>
    <w:bookmarkEnd w:id="56"/>
    <w:bookmarkStart w:name="z72" w:id="57"/>
    <w:p>
      <w:pPr>
        <w:spacing w:after="0"/>
        <w:ind w:left="0"/>
        <w:jc w:val="both"/>
      </w:pPr>
      <w:r>
        <w:rPr>
          <w:rFonts w:ascii="Times New Roman"/>
          <w:b w:val="false"/>
          <w:i w:val="false"/>
          <w:color w:val="000000"/>
          <w:sz w:val="28"/>
        </w:rPr>
        <w:t>
      тұрғылықты мекенжайы _____________________________________________</w:t>
      </w:r>
    </w:p>
    <w:bookmarkEnd w:id="57"/>
    <w:bookmarkStart w:name="z73" w:id="58"/>
    <w:p>
      <w:pPr>
        <w:spacing w:after="0"/>
        <w:ind w:left="0"/>
        <w:jc w:val="both"/>
      </w:pPr>
      <w:r>
        <w:rPr>
          <w:rFonts w:ascii="Times New Roman"/>
          <w:b w:val="false"/>
          <w:i w:val="false"/>
          <w:color w:val="000000"/>
          <w:sz w:val="28"/>
        </w:rPr>
        <w:t>
      телефон нөмірі _____________________________________________________</w:t>
      </w:r>
    </w:p>
    <w:bookmarkEnd w:id="58"/>
    <w:bookmarkStart w:name="z74" w:id="59"/>
    <w:p>
      <w:pPr>
        <w:spacing w:after="0"/>
        <w:ind w:left="0"/>
        <w:jc w:val="both"/>
      </w:pPr>
      <w:r>
        <w:rPr>
          <w:rFonts w:ascii="Times New Roman"/>
          <w:b w:val="false"/>
          <w:i w:val="false"/>
          <w:color w:val="000000"/>
          <w:sz w:val="28"/>
        </w:rPr>
        <w:t>
      2. Санитарлық-гигиеналық торап туралы мәліметтер:</w:t>
      </w:r>
    </w:p>
    <w:bookmarkEnd w:id="59"/>
    <w:p>
      <w:pPr>
        <w:spacing w:after="0"/>
        <w:ind w:left="0"/>
        <w:jc w:val="both"/>
      </w:pPr>
      <w:r>
        <w:rPr>
          <w:rFonts w:ascii="Times New Roman"/>
          <w:b w:val="false"/>
          <w:i w:val="false"/>
          <w:color w:val="000000"/>
          <w:sz w:val="28"/>
        </w:rPr>
        <w:t>
      сипаттамасы _________________________</w:t>
      </w:r>
    </w:p>
    <w:p>
      <w:pPr>
        <w:spacing w:after="0"/>
        <w:ind w:left="0"/>
        <w:jc w:val="both"/>
      </w:pPr>
      <w:r>
        <w:rPr>
          <w:rFonts w:ascii="Times New Roman"/>
          <w:b w:val="false"/>
          <w:i w:val="false"/>
          <w:color w:val="000000"/>
          <w:sz w:val="28"/>
        </w:rPr>
        <w:t>
      санитарлық-гигиеналық тораптың орналасқан мекен-жайы ____________</w:t>
      </w:r>
    </w:p>
    <w:p>
      <w:pPr>
        <w:spacing w:after="0"/>
        <w:ind w:left="0"/>
        <w:jc w:val="both"/>
      </w:pPr>
      <w:r>
        <w:rPr>
          <w:rFonts w:ascii="Times New Roman"/>
          <w:b w:val="false"/>
          <w:i w:val="false"/>
          <w:color w:val="000000"/>
          <w:sz w:val="28"/>
        </w:rPr>
        <w:t>
      субсидиялау мерзімі ________________.</w:t>
      </w:r>
    </w:p>
    <w:bookmarkStart w:name="z77" w:id="60"/>
    <w:p>
      <w:pPr>
        <w:spacing w:after="0"/>
        <w:ind w:left="0"/>
        <w:jc w:val="both"/>
      </w:pPr>
      <w:r>
        <w:rPr>
          <w:rFonts w:ascii="Times New Roman"/>
          <w:b w:val="false"/>
          <w:i w:val="false"/>
          <w:color w:val="000000"/>
          <w:sz w:val="28"/>
        </w:rPr>
        <w:t>
      3. Кәсіпкерлік субъектісінің Екінші деңгейдегі банкте ашылған есеп айырысу шотының</w:t>
      </w:r>
    </w:p>
    <w:bookmarkEnd w:id="60"/>
    <w:bookmarkStart w:name="z78" w:id="61"/>
    <w:p>
      <w:pPr>
        <w:spacing w:after="0"/>
        <w:ind w:left="0"/>
        <w:jc w:val="both"/>
      </w:pPr>
      <w:r>
        <w:rPr>
          <w:rFonts w:ascii="Times New Roman"/>
          <w:b w:val="false"/>
          <w:i w:val="false"/>
          <w:color w:val="000000"/>
          <w:sz w:val="28"/>
        </w:rPr>
        <w:t>
      деректемелері:</w:t>
      </w:r>
    </w:p>
    <w:bookmarkEnd w:id="61"/>
    <w:bookmarkStart w:name="z79" w:id="62"/>
    <w:p>
      <w:pPr>
        <w:spacing w:after="0"/>
        <w:ind w:left="0"/>
        <w:jc w:val="both"/>
      </w:pPr>
      <w:r>
        <w:rPr>
          <w:rFonts w:ascii="Times New Roman"/>
          <w:b w:val="false"/>
          <w:i w:val="false"/>
          <w:color w:val="000000"/>
          <w:sz w:val="28"/>
        </w:rPr>
        <w:t>
      _____________________________________________________________.</w:t>
      </w:r>
    </w:p>
    <w:bookmarkEnd w:id="62"/>
    <w:bookmarkStart w:name="z80" w:id="63"/>
    <w:p>
      <w:pPr>
        <w:spacing w:after="0"/>
        <w:ind w:left="0"/>
        <w:jc w:val="both"/>
      </w:pPr>
      <w:r>
        <w:rPr>
          <w:rFonts w:ascii="Times New Roman"/>
          <w:b w:val="false"/>
          <w:i w:val="false"/>
          <w:color w:val="000000"/>
          <w:sz w:val="28"/>
        </w:rPr>
        <w:t>
      4. Кәсіпкерлік субъектілерінің санитариялық-гигиеналық тораптарды күтіп-ұстауға</w:t>
      </w:r>
    </w:p>
    <w:bookmarkEnd w:id="63"/>
    <w:bookmarkStart w:name="z81" w:id="64"/>
    <w:p>
      <w:pPr>
        <w:spacing w:after="0"/>
        <w:ind w:left="0"/>
        <w:jc w:val="both"/>
      </w:pPr>
      <w:r>
        <w:rPr>
          <w:rFonts w:ascii="Times New Roman"/>
          <w:b w:val="false"/>
          <w:i w:val="false"/>
          <w:color w:val="000000"/>
          <w:sz w:val="28"/>
        </w:rPr>
        <w:t>
      арналған шығындарының бір бөлігін субсидиялау қағидаларының 5-тармағына сәйкес</w:t>
      </w:r>
    </w:p>
    <w:bookmarkEnd w:id="64"/>
    <w:bookmarkStart w:name="z82" w:id="65"/>
    <w:p>
      <w:pPr>
        <w:spacing w:after="0"/>
        <w:ind w:left="0"/>
        <w:jc w:val="both"/>
      </w:pPr>
      <w:r>
        <w:rPr>
          <w:rFonts w:ascii="Times New Roman"/>
          <w:b w:val="false"/>
          <w:i w:val="false"/>
          <w:color w:val="000000"/>
          <w:sz w:val="28"/>
        </w:rPr>
        <w:t>
      өтінімге қоса берілетін құжаттардың тізбесі:</w:t>
      </w:r>
    </w:p>
    <w:bookmarkEnd w:id="65"/>
    <w:bookmarkStart w:name="z83" w:id="66"/>
    <w:p>
      <w:pPr>
        <w:spacing w:after="0"/>
        <w:ind w:left="0"/>
        <w:jc w:val="both"/>
      </w:pPr>
      <w:r>
        <w:rPr>
          <w:rFonts w:ascii="Times New Roman"/>
          <w:b w:val="false"/>
          <w:i w:val="false"/>
          <w:color w:val="000000"/>
          <w:sz w:val="28"/>
        </w:rPr>
        <w:t>
      1) _______________________________</w:t>
      </w:r>
    </w:p>
    <w:bookmarkEnd w:id="66"/>
    <w:bookmarkStart w:name="z84" w:id="67"/>
    <w:p>
      <w:pPr>
        <w:spacing w:after="0"/>
        <w:ind w:left="0"/>
        <w:jc w:val="both"/>
      </w:pPr>
      <w:r>
        <w:rPr>
          <w:rFonts w:ascii="Times New Roman"/>
          <w:b w:val="false"/>
          <w:i w:val="false"/>
          <w:color w:val="000000"/>
          <w:sz w:val="28"/>
        </w:rPr>
        <w:t>
      2) _______________________________</w:t>
      </w:r>
    </w:p>
    <w:bookmarkEnd w:id="67"/>
    <w:bookmarkStart w:name="z85" w:id="68"/>
    <w:p>
      <w:pPr>
        <w:spacing w:after="0"/>
        <w:ind w:left="0"/>
        <w:jc w:val="both"/>
      </w:pPr>
      <w:r>
        <w:rPr>
          <w:rFonts w:ascii="Times New Roman"/>
          <w:b w:val="false"/>
          <w:i w:val="false"/>
          <w:color w:val="000000"/>
          <w:sz w:val="28"/>
        </w:rPr>
        <w:t>
      Ұсынылған ақпараттың дұрыстығын, оның ішінде банкрот болмағанымды, "Оңалту</w:t>
      </w:r>
    </w:p>
    <w:bookmarkEnd w:id="68"/>
    <w:bookmarkStart w:name="z86" w:id="69"/>
    <w:p>
      <w:pPr>
        <w:spacing w:after="0"/>
        <w:ind w:left="0"/>
        <w:jc w:val="both"/>
      </w:pPr>
      <w:r>
        <w:rPr>
          <w:rFonts w:ascii="Times New Roman"/>
          <w:b w:val="false"/>
          <w:i w:val="false"/>
          <w:color w:val="000000"/>
          <w:sz w:val="28"/>
        </w:rPr>
        <w:t>
      және банкроттық туралы" Қазақстан Республикасының Заңына сәйкес банкроттық</w:t>
      </w:r>
    </w:p>
    <w:bookmarkEnd w:id="69"/>
    <w:bookmarkStart w:name="z87" w:id="70"/>
    <w:p>
      <w:pPr>
        <w:spacing w:after="0"/>
        <w:ind w:left="0"/>
        <w:jc w:val="both"/>
      </w:pPr>
      <w:r>
        <w:rPr>
          <w:rFonts w:ascii="Times New Roman"/>
          <w:b w:val="false"/>
          <w:i w:val="false"/>
          <w:color w:val="000000"/>
          <w:sz w:val="28"/>
        </w:rPr>
        <w:t>
      немесе тарату рәсіміне жатпайтынымды растаймын және заңмен қорғалатын құпияны</w:t>
      </w:r>
    </w:p>
    <w:bookmarkEnd w:id="70"/>
    <w:bookmarkStart w:name="z88" w:id="71"/>
    <w:p>
      <w:pPr>
        <w:spacing w:after="0"/>
        <w:ind w:left="0"/>
        <w:jc w:val="both"/>
      </w:pPr>
      <w:r>
        <w:rPr>
          <w:rFonts w:ascii="Times New Roman"/>
          <w:b w:val="false"/>
          <w:i w:val="false"/>
          <w:color w:val="000000"/>
          <w:sz w:val="28"/>
        </w:rPr>
        <w:t>
      құрайтын мәліметтерді пайдалануға, сондай-ақ дербес деректерді жинауға, өңдеуге,</w:t>
      </w:r>
    </w:p>
    <w:bookmarkEnd w:id="71"/>
    <w:bookmarkStart w:name="z89" w:id="72"/>
    <w:p>
      <w:pPr>
        <w:spacing w:after="0"/>
        <w:ind w:left="0"/>
        <w:jc w:val="both"/>
      </w:pPr>
      <w:r>
        <w:rPr>
          <w:rFonts w:ascii="Times New Roman"/>
          <w:b w:val="false"/>
          <w:i w:val="false"/>
          <w:color w:val="000000"/>
          <w:sz w:val="28"/>
        </w:rPr>
        <w:t>
      сақтауға, түсіруге және пайдалануға келісім беремін.</w:t>
      </w:r>
    </w:p>
    <w:bookmarkEnd w:id="72"/>
    <w:bookmarkStart w:name="z90" w:id="73"/>
    <w:p>
      <w:pPr>
        <w:spacing w:after="0"/>
        <w:ind w:left="0"/>
        <w:jc w:val="both"/>
      </w:pPr>
      <w:r>
        <w:rPr>
          <w:rFonts w:ascii="Times New Roman"/>
          <w:b w:val="false"/>
          <w:i w:val="false"/>
          <w:color w:val="000000"/>
          <w:sz w:val="28"/>
        </w:rPr>
        <w:t>
      Ұялы телефон нөмірі өзгерген жағдайда, жергілікті атқарушы органды он жұмыс күні</w:t>
      </w:r>
    </w:p>
    <w:bookmarkEnd w:id="73"/>
    <w:bookmarkStart w:name="z91" w:id="74"/>
    <w:p>
      <w:pPr>
        <w:spacing w:after="0"/>
        <w:ind w:left="0"/>
        <w:jc w:val="both"/>
      </w:pPr>
      <w:r>
        <w:rPr>
          <w:rFonts w:ascii="Times New Roman"/>
          <w:b w:val="false"/>
          <w:i w:val="false"/>
          <w:color w:val="000000"/>
          <w:sz w:val="28"/>
        </w:rPr>
        <w:t>
      ішінде хабардар етуге міндеттенемін.</w:t>
      </w:r>
    </w:p>
    <w:bookmarkEnd w:id="74"/>
    <w:bookmarkStart w:name="z92" w:id="75"/>
    <w:p>
      <w:pPr>
        <w:spacing w:after="0"/>
        <w:ind w:left="0"/>
        <w:jc w:val="both"/>
      </w:pPr>
      <w:r>
        <w:rPr>
          <w:rFonts w:ascii="Times New Roman"/>
          <w:b w:val="false"/>
          <w:i w:val="false"/>
          <w:color w:val="000000"/>
          <w:sz w:val="28"/>
        </w:rPr>
        <w:t>
      __________________________________________</w:t>
      </w:r>
    </w:p>
    <w:bookmarkEnd w:id="75"/>
    <w:bookmarkStart w:name="z93" w:id="76"/>
    <w:p>
      <w:pPr>
        <w:spacing w:after="0"/>
        <w:ind w:left="0"/>
        <w:jc w:val="both"/>
      </w:pPr>
      <w:r>
        <w:rPr>
          <w:rFonts w:ascii="Times New Roman"/>
          <w:b w:val="false"/>
          <w:i w:val="false"/>
          <w:color w:val="000000"/>
          <w:sz w:val="28"/>
        </w:rPr>
        <w:t xml:space="preserve">
      (кәсіпкерлік субъектісі басшының </w:t>
      </w:r>
    </w:p>
    <w:bookmarkEnd w:id="76"/>
    <w:bookmarkStart w:name="z94" w:id="77"/>
    <w:p>
      <w:pPr>
        <w:spacing w:after="0"/>
        <w:ind w:left="0"/>
        <w:jc w:val="both"/>
      </w:pPr>
      <w:r>
        <w:rPr>
          <w:rFonts w:ascii="Times New Roman"/>
          <w:b w:val="false"/>
          <w:i w:val="false"/>
          <w:color w:val="000000"/>
          <w:sz w:val="28"/>
        </w:rPr>
        <w:t xml:space="preserve">
      (өкілдің) қолы) </w:t>
      </w:r>
    </w:p>
    <w:bookmarkEnd w:id="77"/>
    <w:bookmarkStart w:name="z95" w:id="78"/>
    <w:p>
      <w:pPr>
        <w:spacing w:after="0"/>
        <w:ind w:left="0"/>
        <w:jc w:val="both"/>
      </w:pPr>
      <w:r>
        <w:rPr>
          <w:rFonts w:ascii="Times New Roman"/>
          <w:b w:val="false"/>
          <w:i w:val="false"/>
          <w:color w:val="000000"/>
          <w:sz w:val="28"/>
        </w:rPr>
        <w:t>
      Мөрдің орны (болған жағдайда)</w:t>
      </w:r>
    </w:p>
    <w:bookmarkEnd w:id="78"/>
    <w:bookmarkStart w:name="z96" w:id="79"/>
    <w:p>
      <w:pPr>
        <w:spacing w:after="0"/>
        <w:ind w:left="0"/>
        <w:jc w:val="both"/>
      </w:pPr>
      <w:r>
        <w:rPr>
          <w:rFonts w:ascii="Times New Roman"/>
          <w:b w:val="false"/>
          <w:i w:val="false"/>
          <w:color w:val="000000"/>
          <w:sz w:val="28"/>
        </w:rPr>
        <w:t>
      Өтінім берілген күн "____" __________ 20____ жыл.</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w:t>
            </w:r>
            <w:r>
              <w:br/>
            </w:r>
            <w:r>
              <w:rPr>
                <w:rFonts w:ascii="Times New Roman"/>
                <w:b w:val="false"/>
                <w:i w:val="false"/>
                <w:color w:val="000000"/>
                <w:sz w:val="20"/>
              </w:rPr>
              <w:t>санитариялық-гигиеналық</w:t>
            </w:r>
            <w:r>
              <w:br/>
            </w:r>
            <w:r>
              <w:rPr>
                <w:rFonts w:ascii="Times New Roman"/>
                <w:b w:val="false"/>
                <w:i w:val="false"/>
                <w:color w:val="000000"/>
                <w:sz w:val="20"/>
              </w:rPr>
              <w:t>тораптарды күтіп-ұстауға</w:t>
            </w:r>
            <w:r>
              <w:br/>
            </w:r>
            <w:r>
              <w:rPr>
                <w:rFonts w:ascii="Times New Roman"/>
                <w:b w:val="false"/>
                <w:i w:val="false"/>
                <w:color w:val="000000"/>
                <w:sz w:val="20"/>
              </w:rPr>
              <w:t>арналған шығындарының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Күтіп-ұстауға субсидиялау жүзеге асырылатын санитариялық-гигиеналық тораптардың тізбесі</w:t>
      </w:r>
    </w:p>
    <w:p>
      <w:pPr>
        <w:spacing w:after="0"/>
        <w:ind w:left="0"/>
        <w:jc w:val="both"/>
      </w:pPr>
      <w:r>
        <w:rPr>
          <w:rFonts w:ascii="Times New Roman"/>
          <w:b w:val="false"/>
          <w:i w:val="false"/>
          <w:color w:val="ff0000"/>
          <w:sz w:val="28"/>
        </w:rPr>
        <w:t xml:space="preserve">
      Ескерту. Бұйрық 2-қосымшамен толықтырылды - ҚР Мәдениет және спорт министрінің м.а. 16.08.2022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(жеке тұлғаның тегі, аты, әкесінің аты (бар болса)/заңды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тораптардың орналасуы (облыс, қала / аудан (ауыл), көше, 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тораптардың географиялық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тораптардың аумақтық тиесілігі**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*күнтізбелік жыл ішіндегі субсидиялау кезеңі көрсетіледі.</w:t>
      </w:r>
    </w:p>
    <w:p>
      <w:pPr>
        <w:spacing w:after="0"/>
        <w:ind w:left="0"/>
        <w:jc w:val="both"/>
      </w:pPr>
      <w:r>
        <w:rPr>
          <w:rFonts w:ascii="Times New Roman"/>
          <w:b w:val="false"/>
          <w:i w:val="false"/>
          <w:color w:val="000000"/>
          <w:sz w:val="28"/>
        </w:rPr>
        <w:t>
      ** санитариялық-гигиеналық торап орналасқан аумақтар (туристер үшін тартымды аумақтар, туристер үшін тартымды аумақтарға баратын жолдағы автомобиль жолдарының бойында орналасқан, ерекше қорғалатын табиғи аумақтар, жол бойындағы сервис объектісінің құрамында).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