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6d80" w14:textId="9f06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Төмен тұрған құрамның әскери қызметшілерін не азаматтарды бос әскери лауазымдарға уақытша тағайындау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15 желтоқсандағы № 591 бұйрығы. Қазақстан Республикасының Әділет министрлігінде 2021 жылғы 21 желтоқсанда № 25866 болып тіркелді.</w:t>
      </w:r>
    </w:p>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13.11.2023 </w:t>
      </w:r>
      <w:r>
        <w:rPr>
          <w:rFonts w:ascii="Times New Roman"/>
          <w:b w:val="false"/>
          <w:i w:val="false"/>
          <w:color w:val="ff0000"/>
          <w:sz w:val="28"/>
        </w:rPr>
        <w:t>№ 608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13.11.2023 </w:t>
      </w:r>
      <w:r>
        <w:rPr>
          <w:rFonts w:ascii="Times New Roman"/>
          <w:b w:val="false"/>
          <w:i w:val="false"/>
          <w:color w:val="000000"/>
          <w:sz w:val="28"/>
        </w:rPr>
        <w:t>№ 608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Төмен тұрған құрамның әскери қызметшілерін, тиісті құрамның әскери міндеттілерін не азаматтарды бос әскери лауазымдарға уақытша тағайындау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15 желтоқсандағы</w:t>
            </w:r>
            <w:r>
              <w:br/>
            </w:r>
            <w:r>
              <w:rPr>
                <w:rFonts w:ascii="Times New Roman"/>
                <w:b w:val="false"/>
                <w:i w:val="false"/>
                <w:color w:val="000000"/>
                <w:sz w:val="20"/>
              </w:rPr>
              <w:t>№ 591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Төмен тұрған құрамның әскери қызметшілерін не азаматтарды бос әскери лауазымдарға уақытша тағайындау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13.11.2023 </w:t>
      </w:r>
      <w:r>
        <w:rPr>
          <w:rFonts w:ascii="Times New Roman"/>
          <w:b w:val="false"/>
          <w:i w:val="false"/>
          <w:color w:val="ff0000"/>
          <w:sz w:val="28"/>
        </w:rPr>
        <w:t>№ 608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Төмен тұрған құрамның әскери қызметшілерін не азаматтарды бос әскери лауазымдарға уақытша тағайындау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төмен тұрған құрамның әскери қызметшілерін не азаматтарды бос әскери лауазымдарға уақытша тағайындау тәртібін айқындайды.</w:t>
      </w:r>
    </w:p>
    <w:bookmarkEnd w:id="10"/>
    <w:bookmarkStart w:name="z19" w:id="11"/>
    <w:p>
      <w:pPr>
        <w:spacing w:after="0"/>
        <w:ind w:left="0"/>
        <w:jc w:val="both"/>
      </w:pPr>
      <w:r>
        <w:rPr>
          <w:rFonts w:ascii="Times New Roman"/>
          <w:b w:val="false"/>
          <w:i w:val="false"/>
          <w:color w:val="000000"/>
          <w:sz w:val="28"/>
        </w:rPr>
        <w:t>
      2. Азаматтық қорғау органдарының әскери лауазымдарына уақытша тағайындау:</w:t>
      </w:r>
    </w:p>
    <w:bookmarkEnd w:id="11"/>
    <w:bookmarkStart w:name="z20" w:id="12"/>
    <w:p>
      <w:pPr>
        <w:spacing w:after="0"/>
        <w:ind w:left="0"/>
        <w:jc w:val="both"/>
      </w:pPr>
      <w:r>
        <w:rPr>
          <w:rFonts w:ascii="Times New Roman"/>
          <w:b w:val="false"/>
          <w:i w:val="false"/>
          <w:color w:val="000000"/>
          <w:sz w:val="28"/>
        </w:rPr>
        <w:t>
      1) азаматтық қорғаныстың әскери бөлімінің (бұдан әрі – әскери бөлім) қатардағы және сержанттар құрамының бос әскери лауазымдарына тағайындау кезінде - әскери бөлім командирінің (бұдан әрі – әскери бөлім);</w:t>
      </w:r>
    </w:p>
    <w:bookmarkEnd w:id="12"/>
    <w:bookmarkStart w:name="z21" w:id="13"/>
    <w:p>
      <w:pPr>
        <w:spacing w:after="0"/>
        <w:ind w:left="0"/>
        <w:jc w:val="both"/>
      </w:pPr>
      <w:r>
        <w:rPr>
          <w:rFonts w:ascii="Times New Roman"/>
          <w:b w:val="false"/>
          <w:i w:val="false"/>
          <w:color w:val="000000"/>
          <w:sz w:val="28"/>
        </w:rPr>
        <w:t>
      2) азаматтық қорғау органдары офицерлер құрамының бос әскери лауазымдарына тағайындау кезінде - Қазақстан Республикасы Төтенше жағдайлар вице-министрінің бұйрықтарымен жүзеге асырылады.</w:t>
      </w:r>
    </w:p>
    <w:bookmarkEnd w:id="13"/>
    <w:bookmarkStart w:name="z22" w:id="14"/>
    <w:p>
      <w:pPr>
        <w:spacing w:after="0"/>
        <w:ind w:left="0"/>
        <w:jc w:val="left"/>
      </w:pPr>
      <w:r>
        <w:rPr>
          <w:rFonts w:ascii="Times New Roman"/>
          <w:b/>
          <w:i w:val="false"/>
          <w:color w:val="000000"/>
        </w:rPr>
        <w:t xml:space="preserve"> 2-тарау. Төмен тұрған құрамның әскери қызметшілерін не азаматтарды бос әскери лауазымдарға уақытша тағайындау тәртібі</w:t>
      </w:r>
    </w:p>
    <w:bookmarkEnd w:id="14"/>
    <w:bookmarkStart w:name="z23" w:id="15"/>
    <w:p>
      <w:pPr>
        <w:spacing w:after="0"/>
        <w:ind w:left="0"/>
        <w:jc w:val="both"/>
      </w:pPr>
      <w:r>
        <w:rPr>
          <w:rFonts w:ascii="Times New Roman"/>
          <w:b w:val="false"/>
          <w:i w:val="false"/>
          <w:color w:val="000000"/>
          <w:sz w:val="28"/>
        </w:rPr>
        <w:t>
      3. Төмен тұрған құрамның әскери қызметшілері олардың бағынысында офицерлер болмаған жағдайда, кемінде үш жыл үздіксіз әскери қызмет өтілі, жоғары білімі болған кезде офицерлер құрамының бос әскери лауазымына тек кіші офицерлер құрамының лауазымына уақытша тағайындалады.</w:t>
      </w:r>
    </w:p>
    <w:bookmarkEnd w:id="15"/>
    <w:p>
      <w:pPr>
        <w:spacing w:after="0"/>
        <w:ind w:left="0"/>
        <w:jc w:val="both"/>
      </w:pPr>
      <w:r>
        <w:rPr>
          <w:rFonts w:ascii="Times New Roman"/>
          <w:b w:val="false"/>
          <w:i w:val="false"/>
          <w:color w:val="000000"/>
          <w:sz w:val="28"/>
        </w:rPr>
        <w:t>
      Офицерлер құрамының бос әскери лауазымына олардың бағынысында офицерлер болмаған жағдайда әскери-есептік мамандығына сәйкес келетін мамандық бойынша жоғары білімі, кемінде бір жыл жұмыс өтілі бар азаматтар тағайындалады.</w:t>
      </w:r>
    </w:p>
    <w:p>
      <w:pPr>
        <w:spacing w:after="0"/>
        <w:ind w:left="0"/>
        <w:jc w:val="both"/>
      </w:pPr>
      <w:r>
        <w:rPr>
          <w:rFonts w:ascii="Times New Roman"/>
          <w:b w:val="false"/>
          <w:i w:val="false"/>
          <w:color w:val="000000"/>
          <w:sz w:val="28"/>
        </w:rPr>
        <w:t>
      Қатардағы және сержанттар құрамының бос әскери лауазымына орта білімнен кем емес және мамандығы бойынша кем дегенде бір жыл жұмыс тәжірибесі бар азаматтар уақытша тағайындалады.</w:t>
      </w:r>
    </w:p>
    <w:bookmarkStart w:name="z24" w:id="16"/>
    <w:p>
      <w:pPr>
        <w:spacing w:after="0"/>
        <w:ind w:left="0"/>
        <w:jc w:val="both"/>
      </w:pPr>
      <w:r>
        <w:rPr>
          <w:rFonts w:ascii="Times New Roman"/>
          <w:b w:val="false"/>
          <w:i w:val="false"/>
          <w:color w:val="000000"/>
          <w:sz w:val="28"/>
        </w:rPr>
        <w:t xml:space="preserve">
      4. Бос әскери лауазымға тағайындау туралы ұсыным хат (еркін нысанда) осы Қағидалардың </w:t>
      </w:r>
      <w:r>
        <w:rPr>
          <w:rFonts w:ascii="Times New Roman"/>
          <w:b w:val="false"/>
          <w:i w:val="false"/>
          <w:color w:val="000000"/>
          <w:sz w:val="28"/>
        </w:rPr>
        <w:t>2-тармағымен</w:t>
      </w:r>
      <w:r>
        <w:rPr>
          <w:rFonts w:ascii="Times New Roman"/>
          <w:b w:val="false"/>
          <w:i w:val="false"/>
          <w:color w:val="000000"/>
          <w:sz w:val="28"/>
        </w:rPr>
        <w:t xml:space="preserve"> көзделген тұлғалардың қарауына:</w:t>
      </w:r>
    </w:p>
    <w:bookmarkEnd w:id="16"/>
    <w:bookmarkStart w:name="z25" w:id="17"/>
    <w:p>
      <w:pPr>
        <w:spacing w:after="0"/>
        <w:ind w:left="0"/>
        <w:jc w:val="both"/>
      </w:pPr>
      <w:r>
        <w:rPr>
          <w:rFonts w:ascii="Times New Roman"/>
          <w:b w:val="false"/>
          <w:i w:val="false"/>
          <w:color w:val="000000"/>
          <w:sz w:val="28"/>
        </w:rPr>
        <w:t xml:space="preserve">
      1)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бос әскери лауазымдарға тағайындау кезінде - әскери бөлімнің кадр қызметі бастығымен;</w:t>
      </w:r>
    </w:p>
    <w:bookmarkEnd w:id="17"/>
    <w:bookmarkStart w:name="z26" w:id="18"/>
    <w:p>
      <w:pPr>
        <w:spacing w:after="0"/>
        <w:ind w:left="0"/>
        <w:jc w:val="both"/>
      </w:pPr>
      <w:r>
        <w:rPr>
          <w:rFonts w:ascii="Times New Roman"/>
          <w:b w:val="false"/>
          <w:i w:val="false"/>
          <w:color w:val="000000"/>
          <w:sz w:val="28"/>
        </w:rPr>
        <w:t xml:space="preserve">
      2) осы Қағидалардың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бос әскери лауазымдарға тағайындау кезінде – Қазақстан Республикасы Төтенше жағдайлар министрлігінің (бұдан әрі - ТЖМ) кадр қызметі бастығымен келісу бойынша әскери бөлім командирімен, ТЖМ облыстық, республикалық маңызы бар қалалық және астаналық аумақтық органының бастығымен, ТЖМ азаматтық қорғаныс бойынша ведомство төрағасымен, ТЖМ құрылымдық бөлімше бастығымен енгізіледі.</w:t>
      </w:r>
    </w:p>
    <w:bookmarkEnd w:id="18"/>
    <w:bookmarkStart w:name="z27" w:id="19"/>
    <w:p>
      <w:pPr>
        <w:spacing w:after="0"/>
        <w:ind w:left="0"/>
        <w:jc w:val="both"/>
      </w:pPr>
      <w:r>
        <w:rPr>
          <w:rFonts w:ascii="Times New Roman"/>
          <w:b w:val="false"/>
          <w:i w:val="false"/>
          <w:color w:val="000000"/>
          <w:sz w:val="28"/>
        </w:rPr>
        <w:t xml:space="preserve">
      5. Азаматтар бос әскери лауазымына уақытша тағайындауға ұсынылған кезде,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санамаланған лауазымды тұлғалар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бос лауазымға уақытша тағайындау кезінде ұсынылатын құжаттар тізбесін (бұдан әрі – Құжаттар тізбесі) қоса бере отырып, баянат жолдайды.</w:t>
      </w:r>
    </w:p>
    <w:bookmarkEnd w:id="19"/>
    <w:bookmarkStart w:name="z28" w:id="20"/>
    <w:p>
      <w:pPr>
        <w:spacing w:after="0"/>
        <w:ind w:left="0"/>
        <w:jc w:val="both"/>
      </w:pPr>
      <w:r>
        <w:rPr>
          <w:rFonts w:ascii="Times New Roman"/>
          <w:b w:val="false"/>
          <w:i w:val="false"/>
          <w:color w:val="000000"/>
          <w:sz w:val="28"/>
        </w:rPr>
        <w:t>
      6. Бос әскери лауазымға уақытша тағайындау туралы бұйрық (бұдан әрі - бұйрық) ұсыным хат және Құжаттар тізбесі енгізілген күннен бастап үш жұмыс күні ішінде шығарылады.</w:t>
      </w:r>
    </w:p>
    <w:bookmarkEnd w:id="20"/>
    <w:p>
      <w:pPr>
        <w:spacing w:after="0"/>
        <w:ind w:left="0"/>
        <w:jc w:val="both"/>
      </w:pPr>
      <w:r>
        <w:rPr>
          <w:rFonts w:ascii="Times New Roman"/>
          <w:b w:val="false"/>
          <w:i w:val="false"/>
          <w:color w:val="000000"/>
          <w:sz w:val="28"/>
        </w:rPr>
        <w:t>
      Бұйрықтың үзіндісі бұйрық шығарылған күннен бастап үш жұмыс күні ішінде тіркеу үшін ТЖМ кадр қызметіне жолданады.</w:t>
      </w:r>
    </w:p>
    <w:bookmarkStart w:name="z29" w:id="21"/>
    <w:p>
      <w:pPr>
        <w:spacing w:after="0"/>
        <w:ind w:left="0"/>
        <w:jc w:val="both"/>
      </w:pPr>
      <w:r>
        <w:rPr>
          <w:rFonts w:ascii="Times New Roman"/>
          <w:b w:val="false"/>
          <w:i w:val="false"/>
          <w:color w:val="000000"/>
          <w:sz w:val="28"/>
        </w:rPr>
        <w:t>
      7. Әскери лауазымдарға уақытша тағайындалған азаматтармен бұйрық шығарылған күннен бастап үш жұмыс күні ішінде еңбек шарты жасалады.</w:t>
      </w:r>
    </w:p>
    <w:bookmarkEnd w:id="21"/>
    <w:bookmarkStart w:name="z30" w:id="22"/>
    <w:p>
      <w:pPr>
        <w:spacing w:after="0"/>
        <w:ind w:left="0"/>
        <w:jc w:val="both"/>
      </w:pPr>
      <w:r>
        <w:rPr>
          <w:rFonts w:ascii="Times New Roman"/>
          <w:b w:val="false"/>
          <w:i w:val="false"/>
          <w:color w:val="000000"/>
          <w:sz w:val="28"/>
        </w:rPr>
        <w:t>
      8. Төмен тұрған құрамның әскери қызметшілерінің және азаматтық персонал адамдарының лауазымдық айлықақысы атқаратын әскери лауазымына сәйкес белгіленеді.</w:t>
      </w:r>
    </w:p>
    <w:bookmarkEnd w:id="22"/>
    <w:bookmarkStart w:name="z31" w:id="23"/>
    <w:p>
      <w:pPr>
        <w:spacing w:after="0"/>
        <w:ind w:left="0"/>
        <w:jc w:val="both"/>
      </w:pPr>
      <w:r>
        <w:rPr>
          <w:rFonts w:ascii="Times New Roman"/>
          <w:b w:val="false"/>
          <w:i w:val="false"/>
          <w:color w:val="000000"/>
          <w:sz w:val="28"/>
        </w:rPr>
        <w:t xml:space="preserve">
      9. Әскери лауазымдарға уақытша тағайындалған азаматтық персонал адамдары осы лауазымдарға әскери қызметшілер тағайындалған кезде басқа әскери лауазымға тағайындалады, ал басқа әскери лауазымға тағайындау мүмкін болмаған жағдайда Қазақстан Республикасы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шығарылады.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Төмен тұрған құрамның әскери </w:t>
            </w:r>
            <w:r>
              <w:br/>
            </w:r>
            <w:r>
              <w:rPr>
                <w:rFonts w:ascii="Times New Roman"/>
                <w:b w:val="false"/>
                <w:i w:val="false"/>
                <w:color w:val="000000"/>
                <w:sz w:val="20"/>
              </w:rPr>
              <w:t xml:space="preserve">қызметшілерін не азаматтарды </w:t>
            </w:r>
            <w:r>
              <w:br/>
            </w:r>
            <w:r>
              <w:rPr>
                <w:rFonts w:ascii="Times New Roman"/>
                <w:b w:val="false"/>
                <w:i w:val="false"/>
                <w:color w:val="000000"/>
                <w:sz w:val="20"/>
              </w:rPr>
              <w:t xml:space="preserve">бос әскери лауазымдарға </w:t>
            </w:r>
            <w:r>
              <w:br/>
            </w:r>
            <w:r>
              <w:rPr>
                <w:rFonts w:ascii="Times New Roman"/>
                <w:b w:val="false"/>
                <w:i w:val="false"/>
                <w:color w:val="000000"/>
                <w:sz w:val="20"/>
              </w:rPr>
              <w:t xml:space="preserve">уақытша тағайындау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33" w:id="24"/>
    <w:p>
      <w:pPr>
        <w:spacing w:after="0"/>
        <w:ind w:left="0"/>
        <w:jc w:val="left"/>
      </w:pPr>
      <w:r>
        <w:rPr>
          <w:rFonts w:ascii="Times New Roman"/>
          <w:b/>
          <w:i w:val="false"/>
          <w:color w:val="000000"/>
        </w:rPr>
        <w:t xml:space="preserve"> Бос лауазымға уақытша тағайындаған кезде ұсынылатын құжаттар тізбесі</w:t>
      </w:r>
    </w:p>
    <w:bookmarkEnd w:id="24"/>
    <w:bookmarkStart w:name="z34" w:id="25"/>
    <w:p>
      <w:pPr>
        <w:spacing w:after="0"/>
        <w:ind w:left="0"/>
        <w:jc w:val="both"/>
      </w:pPr>
      <w:r>
        <w:rPr>
          <w:rFonts w:ascii="Times New Roman"/>
          <w:b w:val="false"/>
          <w:i w:val="false"/>
          <w:color w:val="000000"/>
          <w:sz w:val="28"/>
        </w:rPr>
        <w:t>
      1. Жеке сәйкестендіру нөмірі бар Қазақстан Республикасы азаматының жеке басын куәландыратын құжаттың немесе оның электрондық нысанының көшірмесі.</w:t>
      </w:r>
    </w:p>
    <w:bookmarkEnd w:id="25"/>
    <w:bookmarkStart w:name="z35" w:id="26"/>
    <w:p>
      <w:pPr>
        <w:spacing w:after="0"/>
        <w:ind w:left="0"/>
        <w:jc w:val="both"/>
      </w:pPr>
      <w:r>
        <w:rPr>
          <w:rFonts w:ascii="Times New Roman"/>
          <w:b w:val="false"/>
          <w:i w:val="false"/>
          <w:color w:val="000000"/>
          <w:sz w:val="28"/>
        </w:rPr>
        <w:t xml:space="preserve">
      2. Білім туралы құжаттардың көшірмелері, сондай-ақ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шiлдедегi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33219 болып тіркелген) немесе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32800 болып тіркелген) сәйкес білім туралы құжаттарды тану рәсімдерінен өткенін растайтын құжаттар (наториалды куәландырылған).</w:t>
      </w:r>
    </w:p>
    <w:bookmarkEnd w:id="26"/>
    <w:bookmarkStart w:name="z36" w:id="27"/>
    <w:p>
      <w:pPr>
        <w:spacing w:after="0"/>
        <w:ind w:left="0"/>
        <w:jc w:val="both"/>
      </w:pPr>
      <w:r>
        <w:rPr>
          <w:rFonts w:ascii="Times New Roman"/>
          <w:b w:val="false"/>
          <w:i w:val="false"/>
          <w:color w:val="000000"/>
          <w:sz w:val="28"/>
        </w:rPr>
        <w:t xml:space="preserve">
      3.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кандидаттың еңбек қызметін растайтын құжаттар.</w:t>
      </w:r>
    </w:p>
    <w:bookmarkEnd w:id="27"/>
    <w:bookmarkStart w:name="z37" w:id="28"/>
    <w:p>
      <w:pPr>
        <w:spacing w:after="0"/>
        <w:ind w:left="0"/>
        <w:jc w:val="both"/>
      </w:pPr>
      <w:r>
        <w:rPr>
          <w:rFonts w:ascii="Times New Roman"/>
          <w:b w:val="false"/>
          <w:i w:val="false"/>
          <w:color w:val="000000"/>
          <w:sz w:val="28"/>
        </w:rPr>
        <w:t>
      4. Тиісті санаттағы көлік құралын басқару құқығын растайтын жүргізуші куәлігінің немесе оның электрондық нысанының көшірмесі.</w:t>
      </w:r>
    </w:p>
    <w:bookmarkEnd w:id="28"/>
    <w:bookmarkStart w:name="z38" w:id="29"/>
    <w:p>
      <w:pPr>
        <w:spacing w:after="0"/>
        <w:ind w:left="0"/>
        <w:jc w:val="both"/>
      </w:pPr>
      <w:r>
        <w:rPr>
          <w:rFonts w:ascii="Times New Roman"/>
          <w:b w:val="false"/>
          <w:i w:val="false"/>
          <w:color w:val="000000"/>
          <w:sz w:val="28"/>
        </w:rPr>
        <w:t xml:space="preserve">
      5. Кандидат пен оның жұбайының (зайыбының)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кірістері мен мүлкі туралы декларацияны тұрғылықты жері бойынша мемлекеттік кіріс органдарына ұсынғанын растайтын құжаттар.</w:t>
      </w:r>
    </w:p>
    <w:bookmarkEnd w:id="29"/>
    <w:bookmarkStart w:name="z39" w:id="30"/>
    <w:p>
      <w:pPr>
        <w:spacing w:after="0"/>
        <w:ind w:left="0"/>
        <w:jc w:val="both"/>
      </w:pPr>
      <w:r>
        <w:rPr>
          <w:rFonts w:ascii="Times New Roman"/>
          <w:b w:val="false"/>
          <w:i w:val="false"/>
          <w:color w:val="000000"/>
          <w:sz w:val="28"/>
        </w:rPr>
        <w:t>
      6. Соттылықтың болуы не болмауы туралы анықтама.</w:t>
      </w:r>
    </w:p>
    <w:bookmarkEnd w:id="30"/>
    <w:bookmarkStart w:name="z40" w:id="31"/>
    <w:p>
      <w:pPr>
        <w:spacing w:after="0"/>
        <w:ind w:left="0"/>
        <w:jc w:val="both"/>
      </w:pPr>
      <w:r>
        <w:rPr>
          <w:rFonts w:ascii="Times New Roman"/>
          <w:b w:val="false"/>
          <w:i w:val="false"/>
          <w:color w:val="000000"/>
          <w:sz w:val="28"/>
        </w:rPr>
        <w:t>
      7. Алдын ала медициналық куәландырудан өтуі туралы құжат.</w:t>
      </w:r>
    </w:p>
    <w:bookmarkEnd w:id="31"/>
    <w:bookmarkStart w:name="z41" w:id="32"/>
    <w:p>
      <w:pPr>
        <w:spacing w:after="0"/>
        <w:ind w:left="0"/>
        <w:jc w:val="both"/>
      </w:pPr>
      <w:r>
        <w:rPr>
          <w:rFonts w:ascii="Times New Roman"/>
          <w:b w:val="false"/>
          <w:i w:val="false"/>
          <w:color w:val="000000"/>
          <w:sz w:val="28"/>
        </w:rPr>
        <w:t>
      8. Резюме.</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