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fa72" w14:textId="2cb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ұйымдарына,музейлерге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22 желтоқсандағы № 393 бұйрығы. Қазақстан Республикасының Әділет министрлігінде 2021 жылғы 23 желтоқсанда № 25956 болып тіркелді. Бұйрықтың қолданыста болу мерзімі 2022 жылдың 1 қаңтарына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Бұйрықтың қолданыста болу мерзімі  - 01.01.2022 дейін (бұйрықтың  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12608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"Қалибек Қуанышбаев атындағы мемлекеттік академиялық қазақ музыкалық драма театры"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министрлігінің Экономика және қаржы департаменті заңнамада белгіленген тәртіппен: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Мәдениет және спорт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мәліметтердің ұсынылуын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2021 жылғы 1 қаңтардан бастап 2021 жылғы 31 желтоқсанға дейін туындаған құқықтық қатынастарға қолданылады.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