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79f2" w14:textId="0cf7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31 желтоқсандағы № ҚР ДСМ-142 бұйрығы. Қазақстан Республикасының Әділет министрлігінде 2022 жылғы 6 қаңтарда № 26391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министрінің</w:t>
            </w:r>
          </w:p>
          <w:p>
            <w:pPr>
              <w:spacing w:after="20"/>
              <w:ind w:left="20"/>
              <w:jc w:val="both"/>
            </w:pPr>
            <w:r>
              <w:rPr>
                <w:rFonts w:ascii="Times New Roman"/>
                <w:b w:val="false"/>
                <w:i/>
                <w:color w:val="000000"/>
                <w:sz w:val="20"/>
              </w:rPr>
              <w:t xml:space="preserve">           міндетін атқарушы                                                                                      Ж. Буркитбаев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6" w:id="4"/>
    <w:p>
      <w:pPr>
        <w:spacing w:after="0"/>
        <w:ind w:left="0"/>
        <w:jc w:val="left"/>
      </w:pPr>
      <w:r>
        <w:rPr>
          <w:rFonts w:ascii="Times New Roman"/>
          <w:b/>
          <w:i w:val="false"/>
          <w:color w:val="000000"/>
        </w:rPr>
        <w:t xml:space="preserve"> Қазақстан Республикасы Денсаулық сақтау министрлігінің өзгерістер енгізілетін кейбір бұйрықтарының тізбесі</w:t>
      </w:r>
    </w:p>
    <w:bookmarkEnd w:id="4"/>
    <w:bookmarkStart w:name="z7" w:id="5"/>
    <w:p>
      <w:pPr>
        <w:spacing w:after="0"/>
        <w:ind w:left="0"/>
        <w:jc w:val="both"/>
      </w:pPr>
      <w:r>
        <w:rPr>
          <w:rFonts w:ascii="Times New Roman"/>
          <w:b w:val="false"/>
          <w:i w:val="false"/>
          <w:color w:val="000000"/>
          <w:sz w:val="28"/>
        </w:rPr>
        <w:t xml:space="preserve">
      1. "Орфандық аурулардың және оларды емдеуге арналған дәрілік заттардың тізбесін қалыптастыру қағидаларын бекіту туралы" Қазақстан Республикасы Денсаулық сақтау министрінің міндетін атқарушының 2020 жылғы 16 қазандағы № ҚР ДСМ-135/2020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21454 болып тіркелген) мынадай өзгерістер енгізілсін: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Орфандық аурулардың және оларды емдеуге арналған дәрілік заттардың 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Ұсыныстар келіп түскен сәттен бастап 3 жұмыс күні ішінде уәкілетті орган денсаулық сақтау саласындағы ауру бейіні бойынша ғылыми ұйымдарға және (немесе) зерттеулер жүргізу, ғылыми-техникалық, ақпараттық және білім беру бағдарламаларын іске асыру арқылы денсаулық сақтауды дамытуға жәрдемдесуді жүзеге асыратын денсаулық сақтау саласындағы ғылыми ұйымға (бұдан әрі – Жұмыс орган) жібереді";</w:t>
      </w:r>
    </w:p>
    <w:bookmarkStart w:name="z10" w:id="7"/>
    <w:p>
      <w:pPr>
        <w:spacing w:after="0"/>
        <w:ind w:left="0"/>
        <w:jc w:val="both"/>
      </w:pPr>
      <w:r>
        <w:rPr>
          <w:rFonts w:ascii="Times New Roman"/>
          <w:b w:val="false"/>
          <w:i w:val="false"/>
          <w:color w:val="000000"/>
          <w:sz w:val="28"/>
        </w:rPr>
        <w:t xml:space="preserve">
      бірінші бөлімнің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"5. Денсаулық сақтау саласындағы ғылыми ұйымдарда ауруды орфандық аурулар тізбесіне енгізу туралы ұсыныстарды комиссия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Уәкілетті орган ұсыныстар келіп түскен сәттен бастап оны 3 жұмыс күні ішінде Жұмыс органына жібереді.".</w:t>
      </w:r>
    </w:p>
    <w:bookmarkStart w:name="z12" w:id="8"/>
    <w:p>
      <w:pPr>
        <w:spacing w:after="0"/>
        <w:ind w:left="0"/>
        <w:jc w:val="both"/>
      </w:pPr>
      <w:r>
        <w:rPr>
          <w:rFonts w:ascii="Times New Roman"/>
          <w:b w:val="false"/>
          <w:i w:val="false"/>
          <w:color w:val="000000"/>
          <w:sz w:val="28"/>
        </w:rPr>
        <w:t xml:space="preserve">
      2. "Қазақстандық ұлттық дәрілік формулярды қалыптастыру қағидаларын, сондай-ақ денсаулық сақтау ұйымдарының дәрілік формулярларын әзірлеу қағидаларын бекіту туралы" Қазақстан Республикасы Денсаулық сақтау министрінің міндетін атқарушының 2020 жылғы 24 желтоқсандағы № ҚР ДСМ-326/2020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21913 болып тіркелген) мынадай өзгерістер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4" w:id="9"/>
    <w:p>
      <w:pPr>
        <w:spacing w:after="0"/>
        <w:ind w:left="0"/>
        <w:jc w:val="both"/>
      </w:pPr>
      <w:r>
        <w:rPr>
          <w:rFonts w:ascii="Times New Roman"/>
          <w:b w:val="false"/>
          <w:i w:val="false"/>
          <w:color w:val="000000"/>
          <w:sz w:val="28"/>
        </w:rPr>
        <w:t xml:space="preserve">
      көрсетілген бұйрықпен бекітілген Қазақстандық ұлттық дәрілік формулярды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Тізбелері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(Нормативтік құқықтық актілерді мемлекеттік тіркеу тізілімінде </w:t>
      </w:r>
      <w:r>
        <w:rPr>
          <w:rFonts w:ascii="Times New Roman"/>
          <w:b w:val="false"/>
          <w:i w:val="false"/>
          <w:color w:val="000000"/>
          <w:sz w:val="28"/>
        </w:rPr>
        <w:t xml:space="preserve">№ 21479 </w:t>
      </w:r>
      <w:r>
        <w:rPr>
          <w:rFonts w:ascii="Times New Roman"/>
          <w:b w:val="false"/>
          <w:i w:val="false"/>
          <w:color w:val="000000"/>
          <w:sz w:val="28"/>
        </w:rPr>
        <w:t xml:space="preserve"> болып тіркеген) және "Әлеуметтік мәні бар аурулардың тізбесін бекіту туралы" Қазақстан Республикасы Денсаулық сақтау министрінің 2020 жылғы 23 қыркүйектегі № ҚР ДСМ – 108/2020 бұйрықтарына (Нормативтік құқықтық актілерді мемлекеттік тіркеу тізілімінде </w:t>
      </w:r>
      <w:r>
        <w:rPr>
          <w:rFonts w:ascii="Times New Roman"/>
          <w:b w:val="false"/>
          <w:i w:val="false"/>
          <w:color w:val="000000"/>
          <w:sz w:val="28"/>
        </w:rPr>
        <w:t>№ 21263</w:t>
      </w:r>
      <w:r>
        <w:rPr>
          <w:rFonts w:ascii="Times New Roman"/>
          <w:b w:val="false"/>
          <w:i w:val="false"/>
          <w:color w:val="000000"/>
          <w:sz w:val="28"/>
        </w:rPr>
        <w:t xml:space="preserve"> болып тіркеген) сәйкес айқындалатын орфандық және (немесе) әлеуметтік мәні бар ауруды емдеу үшін қолданылатын дәрілік затты ҚҰФ-қа қосқан кезде, тиісінше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талаптарына сәйкес Орталықтың құжаттар дерегін дайындап, уәкілетті органның бастамасы бойынша дәрілік затты ҚҰФ-қа қосуды Формулярлық комиссияның қарауына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Дәрілік зат дәрілік заттар мен медициналық бұйымдардың мемлекеттік тізіліміне сәйкес ХПА-ға ұқсас дәрілік нысаны, дозасы, концентрациясы және көлемі бар дәрілік заттың әрбір сауда атауын қарамастан міндетті түрде енгізе отырып, анатомиялық-терапиялық-химиялық кодын (бұдан әрі - АТХ) көрсете отырып, дәрілік заттың ХПА-мен (ХПА болмаған кезде-топтастырылған немесе химиялық атауы бойынша) ҚҰФ енгізіледі. ҚҰФ енгізілген дәрілік заттар туралы ақпарат уәкілетті органның сайтындағы клиникалық хаттамаларда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Денсаулық сақтау министрінің 10.07.2024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бекіту туралы" Қазақстан Республикасы Денсаулық сақтау министрінің міндетін атқарушының 2020 жылғы 24 желтоқсандағы № ҚР ДСМ-324/2020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21910 болып тіркелді) мынадай өзгерістер енгізілсін:</w:t>
      </w:r>
    </w:p>
    <w:bookmarkEnd w:id="10"/>
    <w:bookmarkStart w:name="z22" w:id="11"/>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Тізбесі Кодекстің 177-бабының 3-тармағына және 1-бабы 1-тармағының 158) тармақшасына сәйкес айқындалатын әлеуметтік мәні бар ауруларды емдеу үшін қолданылатын дәрілік затты немесе медициналық бұйымды сатып алу тізбесіне қосу кезінде уәкілетті органның бастамасы бойынша дәрілік затты немесе медициналық бұйымды сатып алу тізбесіне қосу осы Қағидаларға 2-қосымшаның талаптарына сәйкес Орталық дерекнаманы дайындаумен Формулярлық комиссияның қарауына жол беріледі.".</w:t>
      </w:r>
    </w:p>
    <w:bookmarkStart w:name="z24" w:id="12"/>
    <w:p>
      <w:pPr>
        <w:spacing w:after="0"/>
        <w:ind w:left="0"/>
        <w:jc w:val="both"/>
      </w:pPr>
      <w:r>
        <w:rPr>
          <w:rFonts w:ascii="Times New Roman"/>
          <w:b w:val="false"/>
          <w:i w:val="false"/>
          <w:color w:val="000000"/>
          <w:sz w:val="28"/>
        </w:rPr>
        <w:t xml:space="preserve">
      5.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ДСМ-142/2020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21479 болып тіркелген) мынадай өзгерістер енгізілсін:</w:t>
      </w:r>
    </w:p>
    <w:bookmarkEnd w:id="12"/>
    <w:bookmarkStart w:name="z25" w:id="13"/>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3"/>
    <w:bookmarkStart w:name="z26" w:id="14"/>
    <w:p>
      <w:pPr>
        <w:spacing w:after="0"/>
        <w:ind w:left="0"/>
        <w:jc w:val="both"/>
      </w:pPr>
      <w:r>
        <w:rPr>
          <w:rFonts w:ascii="Times New Roman"/>
          <w:b w:val="false"/>
          <w:i w:val="false"/>
          <w:color w:val="000000"/>
          <w:sz w:val="28"/>
        </w:rPr>
        <w:t xml:space="preserve">
      6. "Қазақстандық ұлттық дәрілік формулярды бекіту туралы" Қазақстан Республикасы Денсаулық сақтау министрінің 2021 жылғы 18 мамырдағы № ҚР ДСМ-41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мынадай өзгерістер енгізілсін:</w:t>
      </w:r>
    </w:p>
    <w:bookmarkEnd w:id="14"/>
    <w:bookmarkStart w:name="z27" w:id="15"/>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 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 - 142/2020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Орфандық аурулардың және оларды емдеуге арналған дәрілік заттардың (орфандық)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аурулардың тізбесі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АХЖ-Х 10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10-шы қайта қараудың аурулардың халықаралық жіктелімі бойынша аурулар (тобы) (бұдан әрі - АХЖ-10)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аурулардың синонимы және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(Халықаралық патенттелмеген атауы немесе құрамы)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А15.0-А19.0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көнбейтін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дәріге көнбейтін өкпе және өкпеден тыс орындағы туберкулезі</w:t>
            </w:r>
          </w:p>
          <w:p>
            <w:pPr>
              <w:spacing w:after="20"/>
              <w:ind w:left="20"/>
              <w:jc w:val="both"/>
            </w:pPr>
            <w:r>
              <w:rPr>
                <w:rFonts w:ascii="Times New Roman"/>
                <w:b w:val="false"/>
                <w:i w:val="false"/>
                <w:color w:val="000000"/>
                <w:sz w:val="20"/>
              </w:rPr>
              <w:t>
Ауқымды дәріге көнбейтін өкпе және өкпеден тыс орындағы туберкулез</w:t>
            </w:r>
          </w:p>
          <w:p>
            <w:pPr>
              <w:spacing w:after="20"/>
              <w:ind w:left="20"/>
              <w:jc w:val="both"/>
            </w:pPr>
            <w:r>
              <w:rPr>
                <w:rFonts w:ascii="Times New Roman"/>
                <w:b w:val="false"/>
                <w:i w:val="false"/>
                <w:color w:val="000000"/>
                <w:sz w:val="20"/>
              </w:rPr>
              <w:t>
Аса ауқымды дәріге көнбейтін өкпе және өкпеден тыс орындағы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anthracis-тен туындаған күйдіргі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(бактериалық зооноздар)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қарсы вакцина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J07AC01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геморрагиялық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вирусы тудырған қырым геморрагиялық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50 В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falciparum Pl.​Vivax, Pl. ovale, Pl. Malariae тудырған безгек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(протозойдық)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Мефлохин гидрохлорид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Артесунат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Примахин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Хлорохин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Галофантрин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P01BX01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(протозойдық)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Паромомицина сульфат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Милтефозин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P01CX04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ісігі (назофаренгиалдық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оның қосалқы торқабығы аппаратының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 (ретинобластома)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С71.0 – С71.9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қатерлі глиальды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 Маңдай бөлігінің қатерлі ісігі. Самай бөлігінің қатерлі ісігі. Шеке бөлігінің қатерлі ісігі. Қарақұс бөлігінің қатерлі ісігі. Ми қарыншаларының қатерлі ісігі. Мишықтың қатерлі ісігі. Ми сабауының қатерлі ісігі. Мидың жоғарыда көрсетілген бір немесе одан көп орын алу шегінен шығып жатқан зақымдануы. Мидың орналасу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салдарлық қатерлі ісік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(лимфагранулематоз)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Пралатрексат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88.0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иммуно пролиферациялық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макроглобулинемиясы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90.0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 мен қатерлі плазма жасушалы ісіктер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Плериксафор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Карфилзомиб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лейкоз (лимфолейкоз)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лимфобластық 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Блинатумомаб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Пэгаспаргиназа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лейкоз (лимфолейкоз)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91.4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лейкоз (лимфолейкоз)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Пентостатин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Бусульфан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Бозутиниб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92.0</w:t>
            </w:r>
          </w:p>
          <w:p>
            <w:pPr>
              <w:spacing w:after="20"/>
              <w:ind w:left="20"/>
              <w:jc w:val="both"/>
            </w:pPr>
            <w:r>
              <w:rPr>
                <w:rFonts w:ascii="Times New Roman"/>
                <w:b w:val="false"/>
                <w:i w:val="false"/>
                <w:color w:val="000000"/>
                <w:sz w:val="20"/>
              </w:rPr>
              <w:t>
C 92.4</w:t>
            </w:r>
          </w:p>
          <w:p>
            <w:pPr>
              <w:spacing w:after="20"/>
              <w:ind w:left="20"/>
              <w:jc w:val="both"/>
            </w:pPr>
            <w:r>
              <w:rPr>
                <w:rFonts w:ascii="Times New Roman"/>
                <w:b w:val="false"/>
                <w:i w:val="false"/>
                <w:color w:val="000000"/>
                <w:sz w:val="20"/>
              </w:rPr>
              <w:t>
С 92.5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миелоидты лейкоз</w:t>
            </w:r>
          </w:p>
          <w:p>
            <w:pPr>
              <w:spacing w:after="20"/>
              <w:ind w:left="20"/>
              <w:jc w:val="both"/>
            </w:pPr>
            <w:r>
              <w:rPr>
                <w:rFonts w:ascii="Times New Roman"/>
                <w:b w:val="false"/>
                <w:i w:val="false"/>
                <w:color w:val="000000"/>
                <w:sz w:val="20"/>
              </w:rPr>
              <w:t>
Жіті промиелоцидті лейкоз</w:t>
            </w:r>
          </w:p>
          <w:p>
            <w:pPr>
              <w:spacing w:after="20"/>
              <w:ind w:left="20"/>
              <w:jc w:val="both"/>
            </w:pPr>
            <w:r>
              <w:rPr>
                <w:rFonts w:ascii="Times New Roman"/>
                <w:b w:val="false"/>
                <w:i w:val="false"/>
                <w:color w:val="000000"/>
                <w:sz w:val="20"/>
              </w:rPr>
              <w:t>
Жіті миеломоноцитті 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Гемтузумаб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Миелодтық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Моноцитарлық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Ювенилдік созылмалы миеломоноцитарлық лейкоз, рефрактерлік анемия, бластар санының артуымен рефрактерлік анемия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Антитимоцитарлық иммуноглобулин (қоян)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Идиоптиялық миелофиброз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56 D56.0-D 56.2 D 56.4</w:t>
            </w:r>
          </w:p>
          <w:p>
            <w:pPr>
              <w:spacing w:after="20"/>
              <w:ind w:left="20"/>
              <w:jc w:val="both"/>
            </w:pPr>
            <w:r>
              <w:rPr>
                <w:rFonts w:ascii="Times New Roman"/>
                <w:b w:val="false"/>
                <w:i w:val="false"/>
                <w:color w:val="000000"/>
                <w:sz w:val="20"/>
              </w:rPr>
              <w:t>
D 57 D57.0- D57.2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 бета-талассемия, дельта-бета-талассемия, гемоглобиннің тұқым қуалайтын қайталануы, кризбен орақ тәрізді- жасушалық бұзылулар, криз hb-SS ауруы, кризсіз орақ тәрізді- жасушалық анемия, қос гетерозиготтық орақ тәрізді жасушалы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өндіретін ағзалардың аурулары және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өндіретін ағзалардың аурулары және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Аплазиялық анемия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Аплазиялық анемия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өндіретін ағзалардың аурулары және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фактордың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Кристмас ауруы Гемофилия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Ангиогемофилия</w:t>
            </w:r>
          </w:p>
          <w:p>
            <w:pPr>
              <w:spacing w:after="20"/>
              <w:ind w:left="20"/>
              <w:jc w:val="both"/>
            </w:pPr>
            <w:r>
              <w:rPr>
                <w:rFonts w:ascii="Times New Roman"/>
                <w:b w:val="false"/>
                <w:i w:val="false"/>
                <w:color w:val="000000"/>
                <w:sz w:val="20"/>
              </w:rPr>
              <w:t>
Қан тамырларының бұзылыумен VIII фактордың жетіспеушілігі</w:t>
            </w:r>
          </w:p>
          <w:p>
            <w:pPr>
              <w:spacing w:after="20"/>
              <w:ind w:left="20"/>
              <w:jc w:val="both"/>
            </w:pPr>
            <w:r>
              <w:rPr>
                <w:rFonts w:ascii="Times New Roman"/>
                <w:b w:val="false"/>
                <w:i w:val="false"/>
                <w:color w:val="000000"/>
                <w:sz w:val="20"/>
              </w:rPr>
              <w:t>
Тамырлық гемофилия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афибриногенемия,</w:t>
            </w:r>
          </w:p>
          <w:p>
            <w:pPr>
              <w:spacing w:after="20"/>
              <w:ind w:left="20"/>
              <w:jc w:val="both"/>
            </w:pPr>
            <w:r>
              <w:rPr>
                <w:rFonts w:ascii="Times New Roman"/>
                <w:b w:val="false"/>
                <w:i w:val="false"/>
                <w:color w:val="000000"/>
                <w:sz w:val="20"/>
              </w:rPr>
              <w:t>
Фактор тапшылығы VІІ (тұрақты)</w:t>
            </w:r>
          </w:p>
          <w:p>
            <w:pPr>
              <w:spacing w:after="20"/>
              <w:ind w:left="20"/>
              <w:jc w:val="both"/>
            </w:pPr>
            <w:r>
              <w:rPr>
                <w:rFonts w:ascii="Times New Roman"/>
                <w:b w:val="false"/>
                <w:i w:val="false"/>
                <w:color w:val="000000"/>
                <w:sz w:val="20"/>
              </w:rPr>
              <w:t>
Фактор тапшылығы ІI (протромбиннің)</w:t>
            </w:r>
          </w:p>
          <w:p>
            <w:pPr>
              <w:spacing w:after="20"/>
              <w:ind w:left="20"/>
              <w:jc w:val="both"/>
            </w:pPr>
            <w:r>
              <w:rPr>
                <w:rFonts w:ascii="Times New Roman"/>
                <w:b w:val="false"/>
                <w:i w:val="false"/>
                <w:color w:val="000000"/>
                <w:sz w:val="20"/>
              </w:rPr>
              <w:t>
Фактор тапшылығы Х (Стюарттың-Прауэрдің)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 синдромы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пайда болған 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өндіретін ағзалардың аурулары және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80-D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қамтылған жеке бұзылулар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 тапшылықтары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өндіретін ағзалардың аурулары және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ингибитор - адам эстеразасы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(венаішілік ішіне енгізу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гиперфункцияларының басқа да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пайда болудың уақытынан бұрын жыныстық жетілуі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бездердің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Гипогонадотроптық гипогонадизм.</w:t>
            </w:r>
          </w:p>
          <w:p>
            <w:pPr>
              <w:spacing w:after="20"/>
              <w:ind w:left="20"/>
              <w:jc w:val="both"/>
            </w:pPr>
            <w:r>
              <w:rPr>
                <w:rFonts w:ascii="Times New Roman"/>
                <w:b w:val="false"/>
                <w:i w:val="false"/>
                <w:color w:val="000000"/>
                <w:sz w:val="20"/>
              </w:rPr>
              <w:t>
Өсу гормонының идиопатиялық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бездердің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амин қышқылы метаболизмінің бұзылуына байланысты ферментопатия тобының тұқым қуалайтын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витаминдерінің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витаминінің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(2 типті гликогеноз)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A16AB07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(-Андерсон) ауруы,</w:t>
            </w:r>
          </w:p>
          <w:p>
            <w:pPr>
              <w:spacing w:after="20"/>
              <w:ind w:left="20"/>
              <w:jc w:val="both"/>
            </w:pPr>
            <w:r>
              <w:rPr>
                <w:rFonts w:ascii="Times New Roman"/>
                <w:b w:val="false"/>
                <w:i w:val="false"/>
                <w:color w:val="000000"/>
                <w:sz w:val="20"/>
              </w:rPr>
              <w:t>
Гаучер ауруы (Гоше ауруы),</w:t>
            </w:r>
          </w:p>
          <w:p>
            <w:pPr>
              <w:spacing w:after="20"/>
              <w:ind w:left="20"/>
              <w:jc w:val="both"/>
            </w:pPr>
            <w:r>
              <w:rPr>
                <w:rFonts w:ascii="Times New Roman"/>
                <w:b w:val="false"/>
                <w:i w:val="false"/>
                <w:color w:val="000000"/>
                <w:sz w:val="20"/>
              </w:rPr>
              <w:t>
Краббе ауруы,</w:t>
            </w:r>
          </w:p>
          <w:p>
            <w:pPr>
              <w:spacing w:after="20"/>
              <w:ind w:left="20"/>
              <w:jc w:val="both"/>
            </w:pPr>
            <w:r>
              <w:rPr>
                <w:rFonts w:ascii="Times New Roman"/>
                <w:b w:val="false"/>
                <w:i w:val="false"/>
                <w:color w:val="000000"/>
                <w:sz w:val="20"/>
              </w:rPr>
              <w:t>
Ниман-Пик ауруы (А,В,С типі),</w:t>
            </w:r>
          </w:p>
          <w:p>
            <w:pPr>
              <w:spacing w:after="20"/>
              <w:ind w:left="20"/>
              <w:jc w:val="both"/>
            </w:pPr>
            <w:r>
              <w:rPr>
                <w:rFonts w:ascii="Times New Roman"/>
                <w:b w:val="false"/>
                <w:i w:val="false"/>
                <w:color w:val="000000"/>
                <w:sz w:val="20"/>
              </w:rPr>
              <w:t>
Фабер синдромы, метахроматикалық лейкодистрофия, сульфатаза жеткіліксіздігі (көптеген сульфатаздық жеткіліксіздік)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A16AB02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Велаглюцераза альфа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Миглустат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Элиглустат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Талиглюцераза альфа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76.0-E 76.2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типті мукополисахаридоз: Гурлер, Гурлер-Шейе, Шейе синдромы, II типті мукополисахаридоз: Гунтер синдромы, басқа мукополисахаридоздар: бета-глюкуродиназа жеткіліксіздігі, III, IV, VI, VII мукополисахаридоз, синдромдары: Марото-Лами синдромы (жеңіл, ауыр), Морико (моркио-тәрізді, классикалық), Санфилиппо (В, С, D типті)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A16AB05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A16AB08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копропорфирия, кезектесетін жіті порфирия (бауыр)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B06AB01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Менкес ауруы, Вильсон ауруы, (Вильсон-Коновалов ауруы, гепатолентикулярлық дегенерация)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ацетат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 дигидрохлорид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отбасылық тұқым қуалайтын амилоидоз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жер орта теңізі қызбасы (кезеңдік ауру), тұқым қуалайтын амилоидты нефропатия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Колхицин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M04AC01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белоктары алмасуының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1-антитрипсин жеткіліксіздігі, бис-альбуминемия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 антитрипсин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 Қозғалтқыш невронның отбасылық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беріштену, күшейген арқа бұлшықеттік атрофиясы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Демиелинизацияланатын орталық нерв жүйесінің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 –G71.3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Нерв-бұлшықет синапсы және бұлшықет аурулары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дистрофиясы: Дюшенн немесе Беккер типті аутосомды рецессивті, ерте контрактуралары (Эмери-Дрейфус) бар жауырын-перонеальды), дистальды иық-жауырын-бет, аяқ-қол-бел, көз бұлшық еті, көз жұтқыншақ (окулофарингеалды).</w:t>
            </w:r>
          </w:p>
          <w:p>
            <w:pPr>
              <w:spacing w:after="20"/>
              <w:ind w:left="20"/>
              <w:jc w:val="both"/>
            </w:pPr>
            <w:r>
              <w:rPr>
                <w:rFonts w:ascii="Times New Roman"/>
                <w:b w:val="false"/>
                <w:i w:val="false"/>
                <w:color w:val="000000"/>
                <w:sz w:val="20"/>
              </w:rPr>
              <w:t>
Миотоникалық Штейнер дистрофиясы. Миотония туа біткен Томсен. Исаакс нейромиотониясы. Туа біткен парамиотония. Туа біткен бұлшықет дистрофиясы: бұлшықет талшығының ерекше морфологиялық зақымдануы. Орталық ядро ауруы, миниядролы, мультиядролы Талшықтар типтерінің диспропорациясы. Миотубулярлы миопатия (орталық ядролы), немалиндік (немалинді дене ауру). Басқа айдарларда жіктелмеген митохондриялық миопатия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бұлшық ет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 1 тапшылық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 I глюкозасының транспортері тапшылығы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Тригептаноин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A16AX17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84</w:t>
            </w:r>
          </w:p>
          <w:p>
            <w:pPr>
              <w:spacing w:after="20"/>
              <w:ind w:left="20"/>
              <w:jc w:val="both"/>
            </w:pPr>
            <w:r>
              <w:rPr>
                <w:rFonts w:ascii="Times New Roman"/>
                <w:b w:val="false"/>
                <w:i w:val="false"/>
                <w:color w:val="000000"/>
                <w:sz w:val="20"/>
              </w:rPr>
              <w:t>
J 84.0</w:t>
            </w:r>
          </w:p>
          <w:p>
            <w:pPr>
              <w:spacing w:after="20"/>
              <w:ind w:left="20"/>
              <w:jc w:val="both"/>
            </w:pPr>
            <w:r>
              <w:rPr>
                <w:rFonts w:ascii="Times New Roman"/>
                <w:b w:val="false"/>
                <w:i w:val="false"/>
                <w:color w:val="000000"/>
                <w:sz w:val="20"/>
              </w:rPr>
              <w:t>
J 84.1</w:t>
            </w:r>
          </w:p>
          <w:p>
            <w:pPr>
              <w:spacing w:after="20"/>
              <w:ind w:left="20"/>
              <w:jc w:val="both"/>
            </w:pPr>
            <w:r>
              <w:rPr>
                <w:rFonts w:ascii="Times New Roman"/>
                <w:b w:val="false"/>
                <w:i w:val="false"/>
                <w:color w:val="000000"/>
                <w:sz w:val="20"/>
              </w:rPr>
              <w:t>
J 84.8</w:t>
            </w:r>
          </w:p>
          <w:p>
            <w:pPr>
              <w:spacing w:after="20"/>
              <w:ind w:left="20"/>
              <w:jc w:val="both"/>
            </w:pPr>
            <w:r>
              <w:rPr>
                <w:rFonts w:ascii="Times New Roman"/>
                <w:b w:val="false"/>
                <w:i w:val="false"/>
                <w:color w:val="000000"/>
                <w:sz w:val="20"/>
              </w:rPr>
              <w:t>
J 84.9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Өкпесінің интерстициалдық басқа аурулары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өкпе ауруы, альвеолярлық және парието - альверлярлық бұзылулар, альвеолярлық протеиноз, өкпенің альвеолярлық микролитиазы, таралған өкпе фиброзы, криптогенді фиброздаушы альвеолит, Хаммен-Рич синдромы, идиопатиялық өкпенің фиброзы, лимфангиолейомио- матоз, нақтыланған интертициалдық пневмония, нақтыланбаған интерстициалдық өкпе ауруы, қосымша нақтыланбаған интерстициалдық пневмония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L04AX01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Идиопатикалық ӨАГ, тұқымқуалаушылық ӨАГ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50</w:t>
            </w:r>
          </w:p>
          <w:p>
            <w:pPr>
              <w:spacing w:after="20"/>
              <w:ind w:left="20"/>
              <w:jc w:val="both"/>
            </w:pPr>
            <w:r>
              <w:rPr>
                <w:rFonts w:ascii="Times New Roman"/>
                <w:b w:val="false"/>
                <w:i w:val="false"/>
                <w:color w:val="000000"/>
                <w:sz w:val="20"/>
              </w:rPr>
              <w:t>
K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энтерит пен колит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спецификалық емес ойық жара колиті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ағзасының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10 L 13.0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бұзылулар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w:t>
            </w:r>
          </w:p>
          <w:p>
            <w:pPr>
              <w:spacing w:after="20"/>
              <w:ind w:left="20"/>
              <w:jc w:val="both"/>
            </w:pPr>
            <w:r>
              <w:rPr>
                <w:rFonts w:ascii="Times New Roman"/>
                <w:b w:val="false"/>
                <w:i w:val="false"/>
                <w:color w:val="000000"/>
                <w:sz w:val="20"/>
              </w:rPr>
              <w:t>
Дюринг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жасушасының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Дапсон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Дапсон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Афамеланотид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D02BB02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Криопирин-ассоциирленген кезеңдік синдромы (CAPS)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Криопирин байланысқан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Аутоқабыну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басталатын Стилл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және дәнекер тіні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жасөаспірімдердің жүйелік бастамалы артриті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Ювенилдік идиопатикалық артрит жүйелік нұсқа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жүйесінің және қосушы тін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30.3</w:t>
            </w:r>
          </w:p>
          <w:p>
            <w:pPr>
              <w:spacing w:after="20"/>
              <w:ind w:left="20"/>
              <w:jc w:val="both"/>
            </w:pPr>
            <w:r>
              <w:rPr>
                <w:rFonts w:ascii="Times New Roman"/>
                <w:b w:val="false"/>
                <w:i w:val="false"/>
                <w:color w:val="000000"/>
                <w:sz w:val="20"/>
              </w:rPr>
              <w:t>
М 31.3</w:t>
            </w:r>
          </w:p>
          <w:p>
            <w:pPr>
              <w:spacing w:after="20"/>
              <w:ind w:left="20"/>
              <w:jc w:val="both"/>
            </w:pPr>
            <w:r>
              <w:rPr>
                <w:rFonts w:ascii="Times New Roman"/>
                <w:b w:val="false"/>
                <w:i w:val="false"/>
                <w:color w:val="000000"/>
                <w:sz w:val="20"/>
              </w:rPr>
              <w:t>
M 31.4</w:t>
            </w:r>
          </w:p>
          <w:p>
            <w:pPr>
              <w:spacing w:after="20"/>
              <w:ind w:left="20"/>
              <w:jc w:val="both"/>
            </w:pPr>
            <w:r>
              <w:rPr>
                <w:rFonts w:ascii="Times New Roman"/>
                <w:b w:val="false"/>
                <w:i w:val="false"/>
                <w:color w:val="000000"/>
                <w:sz w:val="20"/>
              </w:rPr>
              <w:t>
М 31.8</w:t>
            </w:r>
          </w:p>
          <w:p>
            <w:pPr>
              <w:spacing w:after="20"/>
              <w:ind w:left="20"/>
              <w:jc w:val="both"/>
            </w:pPr>
            <w:r>
              <w:rPr>
                <w:rFonts w:ascii="Times New Roman"/>
                <w:b w:val="false"/>
                <w:i w:val="false"/>
                <w:color w:val="000000"/>
                <w:sz w:val="20"/>
              </w:rPr>
              <w:t>
М 32.1</w:t>
            </w:r>
          </w:p>
          <w:p>
            <w:pPr>
              <w:spacing w:after="20"/>
              <w:ind w:left="20"/>
              <w:jc w:val="both"/>
            </w:pPr>
            <w:r>
              <w:rPr>
                <w:rFonts w:ascii="Times New Roman"/>
                <w:b w:val="false"/>
                <w:i w:val="false"/>
                <w:color w:val="000000"/>
                <w:sz w:val="20"/>
              </w:rPr>
              <w:t>
М 33</w:t>
            </w:r>
          </w:p>
          <w:p>
            <w:pPr>
              <w:spacing w:after="20"/>
              <w:ind w:left="20"/>
              <w:jc w:val="both"/>
            </w:pPr>
            <w:r>
              <w:rPr>
                <w:rFonts w:ascii="Times New Roman"/>
                <w:b w:val="false"/>
                <w:i w:val="false"/>
                <w:color w:val="000000"/>
                <w:sz w:val="20"/>
              </w:rPr>
              <w:t>
М 33.2</w:t>
            </w:r>
          </w:p>
          <w:p>
            <w:pPr>
              <w:spacing w:after="20"/>
              <w:ind w:left="20"/>
              <w:jc w:val="both"/>
            </w:pPr>
            <w:r>
              <w:rPr>
                <w:rFonts w:ascii="Times New Roman"/>
                <w:b w:val="false"/>
                <w:i w:val="false"/>
                <w:color w:val="000000"/>
                <w:sz w:val="20"/>
              </w:rPr>
              <w:t>
М 34.0</w:t>
            </w:r>
          </w:p>
          <w:p>
            <w:pPr>
              <w:spacing w:after="20"/>
              <w:ind w:left="20"/>
              <w:jc w:val="both"/>
            </w:pPr>
            <w:r>
              <w:rPr>
                <w:rFonts w:ascii="Times New Roman"/>
                <w:b w:val="false"/>
                <w:i w:val="false"/>
                <w:color w:val="000000"/>
                <w:sz w:val="20"/>
              </w:rPr>
              <w:t>
M 35.2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Сілемейлі-терілік лимфонодулярлық (Кавасаки) синдромы, Вегенер гранулематозы, Аорта доғасы синдромы (Такаясу), Микроскопиялық полиангиит, Жүйелік қызыл жегі, Балалардағы дерматомиозит, Полимиозит, Үдемелі жүйелі беріштену, Бехчет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жүйесінің және қосушы тін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L04AX01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қисаю және хромосомдық бұзылыстар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 (әртүрлі нысандар), CHILD синдромы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қисаю және хромосомдық бұзылыстар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Буллалық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Буллалық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деформация және хромосомдық бұзылыстар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Берардинелли-Сейптің туа біткен жалпыланған липодистрофия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Берардинелли-Сейптің туа біткен жалпыланған липодистрофия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p>
            <w:pPr>
              <w:spacing w:after="20"/>
              <w:ind w:left="20"/>
              <w:jc w:val="both"/>
            </w:pPr>
            <w:r>
              <w:rPr>
                <w:rFonts w:ascii="Times New Roman"/>
                <w:b w:val="false"/>
                <w:i w:val="false"/>
                <w:color w:val="000000"/>
                <w:sz w:val="20"/>
              </w:rPr>
              <w:t>
G40.9</w:t>
            </w:r>
          </w:p>
          <w:p>
            <w:pPr>
              <w:spacing w:after="20"/>
              <w:ind w:left="20"/>
              <w:jc w:val="both"/>
            </w:pPr>
            <w:r>
              <w:rPr>
                <w:rFonts w:ascii="Times New Roman"/>
                <w:b w:val="false"/>
                <w:i w:val="false"/>
                <w:color w:val="000000"/>
                <w:sz w:val="20"/>
              </w:rPr>
              <w:t>
Q85.1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сирек кездесетін және резистентті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нәрестелік эпилептикалық энцефалопатиялар (нәрестелік құрысулар –Вест синдромы); Туберкулезді склероз (Бурневилл ауруы); Ландау-Клефнер синдромы; Балалық шақ кездегі эпилептикалық энцефалопатиясы (Леннокс-Гасто синдромы); Симптоматикалық ерте миоклониялық энцефалопатия (Отахар синдромы); Баяу ұйқыдағы мәртебесі бар эпилепсия; Ерте миоклониялық эпилепсия; Миоклоникалық абсанспен болатын ұстамалар (Тассинари синдромы); миоклоникалық-астатикалық ұстамалар (Дуз синдромы), Драв синдромдары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Адренокортикоидты гормон (АКТГ)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Тиагабин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Нейрофиброматоз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(бірінші) типті Нейрофиброматоз (феохромоцитомасы бар нейрофиброматоз, Фон Реклингхаузен ауруы, Реклингхаузен синдромы, NF-1)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G36.0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 спектральді бұзылысы бар көру жүйкесінің Нейромиелиті (NMOSD), көру жүйкесінің Нейромиелиті)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қабыну демиелинизациялық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Сатрализумаб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L04AX01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С47.3</w:t>
            </w:r>
          </w:p>
          <w:p>
            <w:pPr>
              <w:spacing w:after="20"/>
              <w:ind w:left="20"/>
              <w:jc w:val="both"/>
            </w:pPr>
            <w:r>
              <w:rPr>
                <w:rFonts w:ascii="Times New Roman"/>
                <w:b w:val="false"/>
                <w:i w:val="false"/>
                <w:color w:val="000000"/>
                <w:sz w:val="20"/>
              </w:rPr>
              <w:t>
С47.4</w:t>
            </w:r>
          </w:p>
          <w:p>
            <w:pPr>
              <w:spacing w:after="20"/>
              <w:ind w:left="20"/>
              <w:jc w:val="both"/>
            </w:pPr>
            <w:r>
              <w:rPr>
                <w:rFonts w:ascii="Times New Roman"/>
                <w:b w:val="false"/>
                <w:i w:val="false"/>
                <w:color w:val="000000"/>
                <w:sz w:val="20"/>
              </w:rPr>
              <w:t>
С47.5</w:t>
            </w:r>
          </w:p>
          <w:p>
            <w:pPr>
              <w:spacing w:after="20"/>
              <w:ind w:left="20"/>
              <w:jc w:val="both"/>
            </w:pPr>
            <w:r>
              <w:rPr>
                <w:rFonts w:ascii="Times New Roman"/>
                <w:b w:val="false"/>
                <w:i w:val="false"/>
                <w:color w:val="000000"/>
                <w:sz w:val="20"/>
              </w:rPr>
              <w:t>
С47.6</w:t>
            </w:r>
          </w:p>
          <w:p>
            <w:pPr>
              <w:spacing w:after="20"/>
              <w:ind w:left="20"/>
              <w:jc w:val="both"/>
            </w:pPr>
            <w:r>
              <w:rPr>
                <w:rFonts w:ascii="Times New Roman"/>
                <w:b w:val="false"/>
                <w:i w:val="false"/>
                <w:color w:val="000000"/>
                <w:sz w:val="20"/>
              </w:rPr>
              <w:t>
С47.8</w:t>
            </w:r>
          </w:p>
          <w:p>
            <w:pPr>
              <w:spacing w:after="20"/>
              <w:ind w:left="20"/>
              <w:jc w:val="both"/>
            </w:pPr>
            <w:r>
              <w:rPr>
                <w:rFonts w:ascii="Times New Roman"/>
                <w:b w:val="false"/>
                <w:i w:val="false"/>
                <w:color w:val="000000"/>
                <w:sz w:val="20"/>
              </w:rPr>
              <w:t>
С47.9</w:t>
            </w:r>
          </w:p>
          <w:p>
            <w:pPr>
              <w:spacing w:after="20"/>
              <w:ind w:left="20"/>
              <w:jc w:val="both"/>
            </w:pPr>
            <w:r>
              <w:rPr>
                <w:rFonts w:ascii="Times New Roman"/>
                <w:b w:val="false"/>
                <w:i w:val="false"/>
                <w:color w:val="000000"/>
                <w:sz w:val="20"/>
              </w:rPr>
              <w:t>
С48.0</w:t>
            </w:r>
          </w:p>
          <w:p>
            <w:pPr>
              <w:spacing w:after="20"/>
              <w:ind w:left="20"/>
              <w:jc w:val="both"/>
            </w:pPr>
            <w:r>
              <w:rPr>
                <w:rFonts w:ascii="Times New Roman"/>
                <w:b w:val="false"/>
                <w:i w:val="false"/>
                <w:color w:val="000000"/>
                <w:sz w:val="20"/>
              </w:rPr>
              <w:t>
С74.0</w:t>
            </w:r>
          </w:p>
          <w:p>
            <w:pPr>
              <w:spacing w:after="20"/>
              <w:ind w:left="20"/>
              <w:jc w:val="both"/>
            </w:pPr>
            <w:r>
              <w:rPr>
                <w:rFonts w:ascii="Times New Roman"/>
                <w:b w:val="false"/>
                <w:i w:val="false"/>
                <w:color w:val="000000"/>
                <w:sz w:val="20"/>
              </w:rPr>
              <w:t>
С74.1</w:t>
            </w:r>
          </w:p>
          <w:p>
            <w:pPr>
              <w:spacing w:after="20"/>
              <w:ind w:left="20"/>
              <w:jc w:val="both"/>
            </w:pPr>
            <w:r>
              <w:rPr>
                <w:rFonts w:ascii="Times New Roman"/>
                <w:b w:val="false"/>
                <w:i w:val="false"/>
                <w:color w:val="000000"/>
                <w:sz w:val="20"/>
              </w:rPr>
              <w:t>
С74.9</w:t>
            </w:r>
          </w:p>
          <w:p>
            <w:pPr>
              <w:spacing w:after="20"/>
              <w:ind w:left="20"/>
              <w:jc w:val="both"/>
            </w:pPr>
            <w:r>
              <w:rPr>
                <w:rFonts w:ascii="Times New Roman"/>
                <w:b w:val="false"/>
                <w:i w:val="false"/>
                <w:color w:val="000000"/>
                <w:sz w:val="20"/>
              </w:rPr>
              <w:t>
С76.0</w:t>
            </w:r>
          </w:p>
          <w:p>
            <w:pPr>
              <w:spacing w:after="20"/>
              <w:ind w:left="20"/>
              <w:jc w:val="both"/>
            </w:pPr>
            <w:r>
              <w:rPr>
                <w:rFonts w:ascii="Times New Roman"/>
                <w:b w:val="false"/>
                <w:i w:val="false"/>
                <w:color w:val="000000"/>
                <w:sz w:val="20"/>
              </w:rPr>
              <w:t>
С76.1</w:t>
            </w:r>
          </w:p>
          <w:p>
            <w:pPr>
              <w:spacing w:after="20"/>
              <w:ind w:left="20"/>
              <w:jc w:val="both"/>
            </w:pPr>
            <w:r>
              <w:rPr>
                <w:rFonts w:ascii="Times New Roman"/>
                <w:b w:val="false"/>
                <w:i w:val="false"/>
                <w:color w:val="000000"/>
                <w:sz w:val="20"/>
              </w:rPr>
              <w:t>
С76.2</w:t>
            </w:r>
          </w:p>
          <w:p>
            <w:pPr>
              <w:spacing w:after="20"/>
              <w:ind w:left="20"/>
              <w:jc w:val="both"/>
            </w:pPr>
            <w:r>
              <w:rPr>
                <w:rFonts w:ascii="Times New Roman"/>
                <w:b w:val="false"/>
                <w:i w:val="false"/>
                <w:color w:val="000000"/>
                <w:sz w:val="20"/>
              </w:rPr>
              <w:t>
С76.7</w:t>
            </w:r>
          </w:p>
          <w:p>
            <w:pPr>
              <w:spacing w:after="20"/>
              <w:ind w:left="20"/>
              <w:jc w:val="both"/>
            </w:pPr>
            <w:r>
              <w:rPr>
                <w:rFonts w:ascii="Times New Roman"/>
                <w:b w:val="false"/>
                <w:i w:val="false"/>
                <w:color w:val="000000"/>
                <w:sz w:val="20"/>
              </w:rPr>
              <w:t>
С76.8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Динутуксимаб</w:t>
            </w:r>
          </w:p>
          <w:p>
            <w:pPr>
              <w:spacing w:after="20"/>
              <w:ind w:left="20"/>
              <w:jc w:val="both"/>
            </w:pPr>
            <w:r>
              <w:rPr>
                <w:rFonts w:ascii="Times New Roman"/>
                <w:b w:val="false"/>
                <w:i w:val="false"/>
                <w:color w:val="000000"/>
                <w:sz w:val="20"/>
              </w:rPr>
              <w:t>
бета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АХЖ - Аурулардың халықаралық жіктемесі – 10 қарау;</w:t>
      </w:r>
    </w:p>
    <w:p>
      <w:pPr>
        <w:spacing w:after="0"/>
        <w:ind w:left="0"/>
        <w:jc w:val="both"/>
      </w:pPr>
      <w:r>
        <w:rPr>
          <w:rFonts w:ascii="Times New Roman"/>
          <w:b w:val="false"/>
          <w:i w:val="false"/>
          <w:color w:val="000000"/>
          <w:sz w:val="28"/>
        </w:rPr>
        <w:t>
      ӨАГ – өкпе артериясының гипертензиясы.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 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 –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тобы/ ХПА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доза және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 және заттардың алмасуы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ауруы кезінде жергілікті қолдануға арналған микробқа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арналған гель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Қышқылдығы бұзылуымен байланысты ауруларды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Антацидтер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газдың түзілуін азайтатын препараттармен құрамдас антацидтер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шайнайтын таблеткалар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шайнайтын таблеткалар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Нео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Нео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Сималгель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300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Гастроэзофегалды рефлюкс кезінде қолданылатын ойық жараға қарсы заттар мен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Гистаминді H2-рецепторларының блокаторлары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Ранитидин-АКОС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Ранитидин-АКОС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0,3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Ациран™-150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Ациран™-300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(0.9 % натрий хлоридінің ерітіндісі)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насос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Лосепразол®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Плеом™-20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Омесайз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Омикап-20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Лосепразол®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Лосепразол®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 АДЖИО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Инста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баяу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 Контрол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баяу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Пантонекс DR-20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Пантонекс DR-40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Панпьюр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ЗОЛОПЕНТ®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баяу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Протектопаза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Пантор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Пантор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Ланзоптол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 -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 -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Лоэнзар-сановель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Рабегард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Ранцифекс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Ранцифекс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Зульбекс®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Зульбекс®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Рабегард™-20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Барол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 еріткішімен (0,9 % натрий хлоридінің ерітіндісі)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еріткішімен жиынтықта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Эзомепразол-Джей Лайф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Эзомепразол-Джей Лайф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қатты,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қатты,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Эзомепразол-Элеас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 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ойық жараға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субцитраты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субцитраты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Улькавис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субцитраты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субцитраты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қызметінің бұзылыстарын емдеуге арналгған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функциональді бұзылыстарын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холиноблокаторлар - үштік амин тобы эфирлері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және оның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суппозиторийлер,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по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 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СПАЗМОСТОП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СПАЗМОЛИЗИН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 Спаз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функциясы бұзылыстары кезінде қолданылатын басқа да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функциясы бұзылыстары кезінде қолданылатын басқа да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функциясы бұзылыстары кезінде қолданылатын басқа да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функциясы бұзылыстары кезінде қолданылатын басқа да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эмульсия 66.66 мг/мл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Эсмизан-ODS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 L балаларға арналған тамшылар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(эмульсия)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Итжидектің жартылай синтетикалық алкалоидтары, төртден бір бөлінтегі аммоний қосылыстары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Гиосцин бутилбромиді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Гиосцин бутилбромиді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Гиосцин бутилбромиді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Гиосцин бутилбромиді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алкалоидтары, үшітен бір бөліктегі аминдер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 ынталандырғыштар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5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5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Дамелиум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Брюлиум Лингватабс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100мл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Құсуға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Серотонинді 5ht3-рецепторларының антагонисттері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2мг/мл,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по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по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2 мг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2 мг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Гранисетрон-Тева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Гранисетрон-Тева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3мг/3мл 3мл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құсуға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шығару жолдары ауруларын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қышқылдарының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Дезурсолен®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450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ГРИНТЕРОЛ®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Урсофлор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Эксхол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Дезурсолен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Санурсокол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Санурсокол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жүргізетін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іш жүргізетін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ішекте еритін кабықпен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Гриндекс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Бисакодил-Нижфарм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суппозиторийлер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суппозиторийлер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суппозиторийлер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суппозиторийлер,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0,75 %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0,75 %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 Пико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7,5 мг/мл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 Пико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7,5 мг/мл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7,5 мг/мл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Лаксигал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7,5 мг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Лаксигал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7,5 мг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Регулакс® Пикосульфат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0,75 г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лаксигал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 басқа препараттармен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 басқа препараттармен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10 мг/3,5 г/12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 басқа препараттармен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ЦитраФлит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10 мг/10,97 г/3,5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Осмотикалық қасиеті бар іш жүргізетін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70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1000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Нормазе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1000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Лаксолак®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67 мг/120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 Фрут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 Фрут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Нормазе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Медулак-WM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Трансулоза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паста 150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Форлакс®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 дәмі бар ішке қабылдау үшін ерітінді дайындауға арналған ұнтақ, 10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дәмі ішке қабылдау үшін ерітінді дайындауға арналған ұнтақ, 10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дәмді ішке қабылдау үшін ерітінді дайындауға арналған ұнтақ, 10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дәмі ішке қабылдау үшін ерітінді дайындауға арналған ұнтақ, 10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дәмі ішке қабылдау үшін ерітінді дайындауға арналған ұнтақ, 10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3350 басқа препараттармен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3350 басқа препараттармен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Мовипреп®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макрогол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Фортранс®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макрогол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 түріндегі іш жүргізетін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Глирома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ерітінді 3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Глирома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ерітінді 9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АДЮлакС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ерітінді 7,5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Пейдолакс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ерітінді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РОМАЛАКС-DF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ерітінді 9г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РОМАЛАКС-DF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ерітінді 3г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қатуы кезіндегі басқа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Лубипростон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Лубипростон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Лубипростон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24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Прукалоприд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 қабынуына қарсы және микробқа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Фидаксомицин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А07АА12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Фидаксомицин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Дификлир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Ультра-Адсорб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Адсорбикс® Экстра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регидратациялық тұз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27,9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Оптим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10,7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перистальтикасын төмендететін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 "ЛХ"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0,002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қабынуына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9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Буденофальк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 және оның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ректальная 1 г/100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суппозиторийлерлер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 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ішекте еритін қабықпен қапталған таблеткалар, 1,2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желатинді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Семіздікке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әсердегі семіздікке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Ксеникал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Орсотен®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қорытуға ықпал ететін препараттар (оның ішінде ферментті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3 500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Мезим®форте 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Пангрол® 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ішекте еритін қабықпен қапталған шағын таблеткалар бар капсулалар10000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 микросфералар бар ішекте еритін қабықпен қапталған капсулалар 300 мг (25 000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Пангрол® 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ішекте еритін қабықпен қапталған шағын таблеткалар бар капсулалар25 000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 микросфералар бар ішекте еритін қабықпен қапталған капсулалар 150 мг (10 000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10000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Панкреазим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8000 липолитикалық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Панкреофлат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170 мг/80,028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Фестал®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және қантты қабықпен қапталған таблеткалар 212,5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0.24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форте 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279,44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 микросфералар бар ішекте еритін қабықпен қапталған капсулалар,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Энзистал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89,36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КРЕАМЕД 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Инсулиндер және олардың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әсер ететін инсулиндер және олардың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картриджде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Хумулин® Регуляр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Хумулин® Регуляр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Хумодар Р 100Р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МЕ/мл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Люмжев™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МЕ/мл 3 мл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ЕД/мл 3 мл шприц-ручка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ЕД/мл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ЕД/мл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мл-ден картридже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ҚР-ДЗ-5№018135 ҚР-ДЗ-5№121946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КвикПен™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Джуниор КвикПен®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Пенфилл®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ұзақтықта әсер ететін инсулиндер және олардың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3мл картриджде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Инсуман® Базал ГТ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3мл картриджде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Хумодар® Б 100Р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100 ХБ/мл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Хумулин® НПХ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Хумулин® НПХ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аз инсулиндермен құрамдас орташа ұзақтықта немесе ұзақ әсер ететін инъекцияларға арналған инсулиндер және олардың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Хумулин®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100 ХБ/мл 3 мл-ден картриджде.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Хумулин®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 КвикПен™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 КвикПен™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 және инсулин аспарт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 және инсулин аспарт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Райзодег ФлексТач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ЕД/мл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инсулиндер және олардың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ӘБ/мл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Басаглар™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Басаглар КвикПен™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Пенфилл®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мл-ден шприц-қаламда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Пенфилл®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 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 және лираглутид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 және лираглутид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Сультофай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ЕД/мл + 3,6 мг /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гипогликемиялық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Бигуанидтер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Лонг Канон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Метсейф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Метсейф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Апсафаж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Апсафаж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Апсафаж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Диаформин®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Апсафаж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Сульфонилмочевина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Манинил®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Манинил®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Гликлада® CP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Таблеточная масса ГлиДиа МВ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MR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Глидиаб МВ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MR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Глимегамма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Глимегамма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Глорион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Глорион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Глорион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Глорион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Глисэн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Глимегамма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Глимегамма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Олтар®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Олтар®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Олтар®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Олтар®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Бигуанидтер мен сульфонилнесеп туындыларының құрамдасы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 М SR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үлбiрлi қабықпен қапталған таблеткалар 2 мг/500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50/850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Вилдаглиптин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Вилдаглиптин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Вилдаглиптин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Линаглиптин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Линаглиптин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2,5мг/1000мг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Линаглиптин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2,5мг/850мг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дапаглифлозин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дапаглифлозин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5мг/1000мг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дапаглифлозин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10мг/1000мг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дапаглифлозин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10мг/1000мг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Канаглифлозин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Канаглифлозин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Воканамет®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50мг/1000мг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А10ВD20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Эмпаглифлозин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А10ВD20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Эмпаглифлозин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А10ВD20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Эмпаглифлозин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А10ВD20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Эмпаглифлозин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мг/850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А10ВD20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Эмпаглифлозин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глюкозидаза ингибторлары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Тиазолидинедиондар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Дипептидил пептидаза 4 (ДПП-4)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тәрізді пептид -1 (glp-1)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тері астына енгізу үшін суспензия дайындауға арналған ұнтақ, еріткішпен жиынтықта 2 мг/0,65мл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по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Ликсумия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мг/ 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Ликсумия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Натрий-глюкоза тәуелді тежегіш 2 (sglt2)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гипогликемиялық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Инсвада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және Д дәрумендері және олардың құрамдасы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(А дәрумені) 33000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33000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дәрумені және оның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 Д 2 дәрумені)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Iшке қолдануға арналған майлы ерітінді 0,125%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Дигидротахистерол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Вигантол®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Iшке қолдануға арналған майлы ерітінді 0,5мг/мл 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Д3-Капелька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4000 ХБ/мл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Видроп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2800 ХБ/мл,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15000 ХБ/мл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15000 ХБ/мл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Деавит® Нео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0,5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Девит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 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ДЕТРИФОРС®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 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 және оның В6 және В12 дәрумендерімен құрамдасторы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хлориді-Дарница (В1 дәрумені - 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гидрохлориді (В1 дәрумені)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(басқа препараттармен біріктірілімдерін қоса)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100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100 мг/мл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(С дәрумені)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по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50мг/мл2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500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қантпен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дәрумендер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 Дарница (В6 дәрумені - 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 (В6 дәрумені)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a-токоферол ацетаты (Е дәрумені)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Санофи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Санофи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 Е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Е дәрумені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қоспалар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глюконаты-Дарница (тұрақтандырылған)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глюконат-Здоровье (стабилизированный)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глюконат-Здоровье (стабилизированный)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 және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анаболикалық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Анаболикалық стероидты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Эстрен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Ретаболил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аурулары мен зат алмасу бұзылыстарын емдеуге арналған басқа да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мен олардың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мг/1 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г/10 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 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г/10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Карновис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ерітінді,1 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Элькар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300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Абцертин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Абцертин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Глюцеразим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Реплагал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3,5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дайындайтын лиофилизат 35 мг шыны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дайындайтын лиофилизат,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ӘБ/мл по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Майозайм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концентрат және ерітінді дайындауға арналған арналған ұнтақ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Наглазим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Элапраза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Велаглюцераза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Велаглюцераза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Талиглюцераза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Талиглюцераза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ЭЛЕЛАЙСО™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Вимизим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Вимизим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Хантераза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Қантүзілім және 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дәруменінің антагонисттері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Никомед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ӘБ/мл по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ӘБ/мл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 ИНДАР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шприцтерде 8000 анти-Ха ХБ/0,8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вшприцтерде 6000 анти-Ха ХБ/0,6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анти-Ха/0,4 мл, 0,4 мл-ден шприцтерде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шприцтерде 4000 анти-Ха ХБ/0,4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анти-Ха ХБ/0,2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3800МЕ анти-Ха/0,4мл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 ME анти-Ха/0,8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5700МЕ анти-Ха/0,6мл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2850МЕ анти-Ха/0,3мл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 ЛЕ/2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агрегациясының ингибиторлары (гепаринді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Догликс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Карум-сановель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Лодигрел®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Онеклапз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Пиногал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Инстаклоп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клопивас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ШТАДА®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Ареплекс®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Аспикард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Годасал®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Аспикард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кишечнорастворимые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Кардисейв®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Кардисейв®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Курантил®N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Празугрел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Адуцил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Адуцил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ЦЕРРЕПАРИН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Тромбофлюкс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1500000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лиофилизацияланған ұнтақ еріткішімен жиынтықта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 инъекцияға арналған сумен жиынтықта,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10 000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Тромбиннің тікелей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Бивалирудин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 факторының тікелей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антикоагулянттар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2,5 мг/0,5 мл, 0,5мл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Фибринолиз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100мг/мл по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по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мг/5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по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Гемаксам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Транемик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Санксамик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Пауз-500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100000 КИЕ,10мл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гемостатиктер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Викасол-Дарница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гемостатикалық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мен тромбин бар гемостатикалық сіңіргіш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мен тромбин бар гемостатикалық сіңіргіш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9,5х4,8см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мен тромбин бар гемостатикалық сіңіргіш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4,8х4,8 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мен тромбин бар гемостатикалық сіңіргіш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2,5х3,0 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II, VII, IX и X в комбинации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VII, IX және X біріктірілген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20мл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жиынтықта3000 ХБ,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жиынтықта2000 ХБ,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жиынтықта2000 ХБ, 2,5мл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жиынтықта1500 ХБ, 2мл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жиынтықта1500 ХБ,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жиынтықта1000 ХБ, 2,5мл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жиынтықта1000,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1000 ХБ, 2мл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1000 ХБ,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1000 ХБ, 2,5мл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1000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1000 ХБ,10мл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1000 ХБ,10мл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жиынтықта1000, 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1000 ХБ, 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1000 ХБ, 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сумен) жиынтықта 1000 ME, 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жиынтықта500,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500 ХБ, 2,5мл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 инъекцияға арналған сумен жиынтықта500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сумен) жиынтықта, 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жиынтықта250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250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250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250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енгізуге арналған жиынтықпен жиынтықта, 250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250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және енгізуге арналған жинақпен жиынтықта 250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және енгізуге арналған жинақпен жиынтықта 250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2000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(вода для инъекций) 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Геморель-А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жиынтықта еріткішпен (инъекцияға арналған стерильді су) бірге 250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ұнтақ250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ұнтақ750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ұнтақ1000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ұнтақ1500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ұнтақ3000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ұнтақ2000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көктамыр ішіне енгізу үшін ерітінді дайындауға арналған лиофилизат-инъекцияға арналған су 5 мл, 250 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көктамыр ішіне енгізу үшін ерітінді дайындауға арналған лиофилизат-инъекцияға арналған су 2 мл, 250 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көктамыр ішіне енгізу үшін ерітінді дайындауға арналған лиофилизат-инъекцияға арналған су 2 мл, 1000МЕ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көктамыр ішіне енгізу үшін ерітінді дайындауға арналған лиофилизат-инъекцияға арналған су 2 мл, 500 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көктамыр ішіне енгізу үшін ерітінді дайындауға арналған Лиофилизат 2,5 мл, 500 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көктамыр ішіне енгізу үшін ерітінді дайындауға арналған Лиофилизат2,5 мл, 1000 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көктамыр ішіне енгізу үшін ерітінді дайындауға арналған Лиофилизат 2,5 мл, 2000 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көктамыр ішіне енгізу үшін ерітінді дайындауға арналған Лиофилизат 2,5 мл, 3000 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 коагулянтты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 коагулянтты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 коагулянтты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IX Грифолз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IX Грифолз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2000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1000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1000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1000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су) және енгізуге арналған жинақпен жиынтықта 500 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600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250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(инъекцияға арналған су) және енгізуге арналған жинақпен жиынтықта 250 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ҚР-БП-5№121757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ҚР-БП-5№121758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Алпроликс®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Алпроликс®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ұнтақ1000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Алпроликс®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ұнтақ2000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Алпроликс®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ұнтақ3000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IX Грифолз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1000 ХБ + 2400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500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су 0.1% полисорбат 80-мен) және енгізуге арналған жинақпен жиынтықта 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500 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(инъекцияға арналған су) жинақпен жиынтықта 500 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500 ХБ +1200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450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су 0.1% полисорбат 80-мен) және енгізуге арналған жинақпен жиынтықта 450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1000ХБ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(инъекцияға арналған су) жинақпен жиынтықта 1000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250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250 ХБ + 600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900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су 0.1% полисорбат 80-мен) және енгізуге арналған жинақпен жиынтықта 900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1000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су 0.1% полисорбат 80-мен) және енгізуге арналған жинақпен жиынтықта 1000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Коагил-VII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2,4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2,4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Коагил-VII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НовоСэвен®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(гистидин, инъекцияға арналған су)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НовоСэвен®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(гистидин, инъекцияға арналған су)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Коагил-VII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(гистидин, инъекцияға арналған су) 4,8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басқа да гемостатикалық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 ет ішіне енгізуге арналған ерітінді 12,5%,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2мл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Анемияға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темір препараттары (екі валентті)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темір препараттары (екі валентті)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темір препараттары (екі валентті)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темір препараттары (екі валентті)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Сорбифер® Дурулес®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320 мг/60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Тардиферон®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ретард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50мг/мл, 2мл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50мг/мл, 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Феркайл®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 мл, 2мл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Энцифер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 г /5 мл,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Ферролек-Здоровье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препараттарының фолий қышқылымен құрамдасы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препараттарының фолий қышқылымен құрамдасы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Орофер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мг/550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фумараты және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фумараты және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Ферретаб комп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54,52 мг/0,54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және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және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Гино-Тардиферон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0,35 мг/80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басқа құрамдасы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препараттарының өзге препараттармен құрамдасы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препараттарының өзге препараттармен құрамдасы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препараттарының өзге препараттармен құрамдасы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320 мг/60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препараттарының өзге препараттармен құрамдасы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дәрумені және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және оның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(В12 дәрумені)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0,02%,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500мкг/мл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Анкерманн®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және оның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9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Фолиспей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анемияға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гемопоэз стимуляторлары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2000МЕ/0,5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40000 ХБ/1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40000 ХБ/1,0 мл Инъекцияға арналған ерітінді шприцте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2000 ХБ/0,5мл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2000 ХБ/0,6 мл Инъекцияға арналған ерітінді шприцте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 ХБ/1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ХБ/0,5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ХБ/0,3 мл Инъекцияға арналған ерітінді шприцте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ХБ/0,4 мл Инъекцияға арналған ерітінді шприцте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ХБ/0,6 мл Инъекцияға арналған ерітінді шприцте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ХБ/1 мл Инъекцияға арналған ерітінді шприцте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мкг, 0,3мл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мкг, 0,5мл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мкг, 0,4мл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инъекцияға арналған ерітінді 75 мкг/0,3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инъекцияға арналған ерітінді 50 мкг/0,3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препараттары және плазма алмастыратын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5%,100мл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Биофарма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Биофарма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Биофарма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Биофарма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50мл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50мл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 - 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 - 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Полиглюкин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Полиглюкин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Рефортан® N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Рефордез-РТ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250мл-ден полиэтиленнен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Хестар-200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 крахмал 200/0,5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по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Рефортан®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Рефордез-РТ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Рефордез-РТ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Хестар-200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130/0.4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қоректендіруге арналған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қоректендіруге арналған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Аминовен Инфант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по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Гепа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4,2 %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Селепид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майлы эмульсия 10 % по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10 % по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Инфезол®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Инфезол®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Инфезол®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625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центральный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986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центральный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1477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центральный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1970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центральный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1904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Инфезол®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0,65%,30мл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по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по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по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по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изотонический 0,9%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Биосоди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8,4%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изотониялық ерітінді 0,9%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изотониялық ерітінді 0,9%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Осмодиуретикалық әсері бар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по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по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по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0,009 1000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0,009 200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изотоникалық ерітінді 9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ирригациялық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10D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10D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10D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10D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10D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мг/мл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0,05 500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5D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5D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5D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5D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мг/мл,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5D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по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бар дианил ПД4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1,36%5000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бар дианил ПД4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1,36%5000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бар дианил ПД4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2,27%5000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бар дианил ПД4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2,27% 2500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бар дианил ПД4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3,86%5000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бар дианил ПД4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3,86%2500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бар физионил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глюкозамен 1,36% 2000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бар дианил ПД4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1,36% 2000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бар физионил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глюкозамен 2,27% 2000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бар дианил ПД4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2,27% 2000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бар дианил ПД4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3,86% 2000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қоспалар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по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мг/мл, 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мг/мл,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ішіне және вена ішіне енгізуге арналған ерітінді 25%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ішіне және вена ішіне енгізуге арналған ерітінді 25%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 мг/мл, 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гематологиялық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Лидаза-Биофарма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64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 С1-адам эстеразасы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 С1-адам эстеразасы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Цинрайз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Такзайро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300мг/2мл (150мг/мл)300мг/2мл (150мг/мл)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Оймақгүл гликозидтері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мг/мл, 1мл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ІІІ класты аритмияға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класты аритмияға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класты аритмияға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Сантодарон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Амиокордин®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3мл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Амиокордин®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кардиотоникалық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және допаминомиметиктер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Дофамин-Дарница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0,5 %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Дофамин-Дарница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мг/мл,5мл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10мг/мл 1мл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Адреналин-Здоровье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кардиотоникалық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қолданылатын шеткергі вазодилататорлар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дозаланған аэрозоль 0,4 мг/доза 10 г (180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Нитроглицерин-Здоровье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астылық спрей дозаланған 0,4мг/доза, 10 мл ден (200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Глицерил тринитрат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Маяонит Инста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Сублингвальды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астылық спрей дозаланған 1,25 мг/доза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дозированный 1,25 мг/доза, 15мл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Нитросорбид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басқа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Алпрестил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мкг/мл, 1мл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ВАЗОСТЕНОН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 1мл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препараты для лечения заболеваний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Бравадин®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Бравадин®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Адренергиялық иннервацияның ынталандырушы әсерін азайтатын орталық әсерлі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Имидазолинді рецепторлар агонисттері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Клофелин-Здоровье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Физионекст®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Физионекст®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Физионекст®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антиадренергиялық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 XL®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 XL®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антигипертензиялық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антигипертензиялық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Траклир®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Траклир®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Усента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Ранклер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Ранклер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Амбризентан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Амбризентан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Волибрис®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Амбризентан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Волибрис®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Опсамит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Тиазидті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Тиазидті емес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СР-Индамед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Флупамид СР-сановель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Индалонг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"Ілмекті"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по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10 мг/мл, 2мл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Торагамма® 10мг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Торагамма® 2,5мг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Бритомар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Торагамма® 5мг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Бритомар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ТОРАСЕМИД-САНТО®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ТОРАСЕМИД-САНТО®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ТОРАСЕМИД-САНТО®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Арилоксисірке қышқылының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сақтайтын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Альдостерон антагонисттері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Спилактон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Спилактон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Спилактон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Лайленон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Лайленон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Эплистра-Тева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Эплистра-Тева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Диуретиктердің калий сақтайтын препараттармен құрамдасы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Генле ілмегінің кортикалдық сегментіне әсер ететін диуретиктердің калий сақтайтын препараттармен құрамдасы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және триамтерен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және триамтерен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Триампур композитум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және триамтерен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вазодилататорлар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 және оның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 -Дарница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Вазонит® ретард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0,5мг/мл по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Ангиопротекторлар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Адванс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Адванс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28.4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ФЛЮТ® Адванс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емес бета-адреноблокаторлар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3,75 мг/мл 120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бета-адреноблокаторлар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Метопролол-ратиофарм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Корвитол®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Метопролол-ратиофарм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 XL*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 ХL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 ЗОК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 ЗОК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Блоксазок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Блоксазок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Блоксазок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Блоксазок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 -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SANTO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SANTO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SANTO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Бисотекса®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Бисотекса®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Бисотекса®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Аделол-Тева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Небиворлд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Бета-адреноблокаторлар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ВЕДИКАРДОЛ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ВЕДИКАРДОЛ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ВЕДИКАРДОЛ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 Комби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 Комби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 Комби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 Комби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10мг/10мг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мен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мен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мен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мен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каналдарының блокаторлары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айрықша әсер ететін кальций каналдарының таңдамалы блокаторлары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Амлодикард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Амлодикард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Амлодикард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Калчек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АМЛОРУС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АМЛОРУС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Кордипин® ретард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босап шығатын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 ретард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2%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2%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Нифекард® ХЛ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Нифекард® ХЛ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тікелей әсері бар кальций каналдарының таңдамалы блокаторлары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Фенилалкиламин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Вератард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Бензотиазепин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 Собхан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Ренин-ангиотензин жүйесіне әсер ететін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Ангиотензин-түрлендіретін фермент (ААФ)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1,25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Багровен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Багровен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Багровен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Лизорез™-5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Лизорез™-10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Лисноп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Лисноп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Рилейс-сановель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Рилейс-сановель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Рилейс-сановель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Лизипрекс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Лизипрекс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Лизипрекс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 Ку-таб®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 Ку-таб®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Тритаце®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Тритаце®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Фозиноприл-ратиофарм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Ангиотензин-түрлендіретін фермент ингибиторлары басқа препараттармен құрамдас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 ингибиторлары диуретиктермен құрамдас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Каптоспес+Н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Энап®-НЛ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Эналайф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Рилейс-сановель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Копемид-Тева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Копемид-Тева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Combi Аргинин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Адеприл® Диур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Адеприл® Диур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Ко-Фозиноприл-Тева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 ингибиторларының кальций каналдары блокаторларымен біріктірілімі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 Экстра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 Экстра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 Экстра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 Экстра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және Верапамил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және Верапамил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4 мг/240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және Верапамил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2 мг/180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 II антагонисттері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Ангисартан™-25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Ангисартан™-50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Лозартан-бене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Лозартан-бене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 ФОРТ®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Лосар-50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Лосар-25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Артамаксан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САРТОКАД-В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САРТОКАД-В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САРТОКАД-В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Валсартан-бене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Валсартан-бене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Валсартан-ЛФ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Валсартан-ЛФ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Кандесартан-бене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Кандесартан-бене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Сейфтелми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Сейфтелми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Телсакор-Тева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Телсакор-Тева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Тирегис®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Тирегис®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Сафител-80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Теллзи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Теллзи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ХИПОТЕЛ®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ХИПОТЕЛ®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Ангиотезин ІІ антагонисттерінің басқа препараттармен біріктірілімі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Ангиотезин ІІ антагонисттерінің диуретиктермен біріктірілімі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КО-ЛОРКАР®ФОРТ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Лозарел®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50мг/12,5мг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Лозарел®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Ко-Валсартан-Тева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Ко-Валсартан-Тева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Ко-Валсартан-Тева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160/12,5мг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H-бене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160/12,5мг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диуретиктермен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Ирбатал- Н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Ирбатал-Н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Фирмаста® Н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Фирмаста® Н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Фирмаста® НД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Сейфтелми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Ко-Телсакор-Тева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Сейфтелми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Сафител-Н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Теллзи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Ко-Телсакор-Тева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Ангиотезин ІІ антагонисттерінің кальций каналдары блокаторларымен біріктірілімі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10мг/160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Эксвалсартан-бене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Алкапресс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5мг/80мг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Амло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Амло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Амло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Тевалсам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Тевалсам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Тевалсам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Артинова-АМ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Артинова-АМ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Артинова-АМ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Гиполипидемиялық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Гипохолестеринемиялық және гипотриглицеридемиялық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ГМГ-КOA-Редуктаза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Зовастикор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Зовастикор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Аторфит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Торвакард НЕО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Торвакард НЕО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Арваз™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Аторфит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Аторфит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Старкрэст®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Розватор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Розватор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Старкрэст®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Старкрэст®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Старкрэст®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Арозвас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Арозвас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Росаве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Росаве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Розуфаст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Розуфаст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Розуфаст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Липозит®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Липозит®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Липозит®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Липозит®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Холрест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Холрест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Холрест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Холрест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РУЗОЛОСТИН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Липидекс® СР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 Собхан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гиполипидемиялық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Эзетимиб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Эзетимиб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Альнекса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Эволокумаб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Эволокумаб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алдын ала толтырылған шприц-қаламда 140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Липидті модификациялайтын агенттер, біріктірілімдері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 және Эзетимиб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 / Эзетимиб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 / Эзетимиб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 / Эзетимиб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 / 10мг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ауруларын емдеуге арналған зеңге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зеңге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Зеңге қарсы антибиотиктер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Зеңге қарсы антибиотиктер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20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суспензия дайындауға арналған түйіршіктер 100 000 ӘБ/мл 7.5 г/50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 мен триазол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D01AC01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Миканисал®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20 мг/г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түтіктердегі крем 2%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өзге зеңге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қышқылының спиртті ерітіндісі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қышқылының спиртті ерітіндісі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қышқылының спиртті ерітіндісі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Финотерб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Экзифин®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 Уно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үлбір түзуші ерітінді 1% 4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 Дермгель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Лоцерил®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лак 5%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Лоцерил®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лак 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Фунгосепт®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лак 50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лак 5%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зеңге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Экзифин®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Жұмсартатын және қорғаушы әсері бар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жақпамайы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жақпамайы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100мг /г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Цинковая паста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Зентавекс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150мг/г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және май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Дексерил®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Дексерил®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Вазелин-DF медициналық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D02AX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дерматопротекторлар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жараларды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тыртықтың тегістелуіне мүмкіндік беретін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тегістелуіне мүмкіндік беретін өзге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ХеппиДерм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58,5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35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ХеппиДерм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100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Депантол®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мг/г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мг/г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мг/г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мг/г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100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58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116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 Фармстандарт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 58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4,63 г 130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5% 100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қолданылатын псориазды емдеуге арналған өзге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Кальципотриол және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Кальципотриол және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Кальципотриол және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Кальципотриол және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ауруларын емдеуге арналған микробқа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Тетрациклин-АКОС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10%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БАКТОПИК®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Ретапамулин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Ацигерпин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10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Санто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Имихимод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Имихимод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Кераворт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микробқа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10мг/г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қолданылатын тері ауруларын емдеуге арналған кортикостероидтар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 кортикостероидтар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10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5мг/г 10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 кортикостероидтар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бутират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Фторокорт®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20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40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0,05 %20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0,05 %40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 кортикостероидтар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Целестодерм-В®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мг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мг/г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0,05%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0,05%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10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0,025%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0,25 мг/г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1мг/г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1мг/г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Вегтазон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/г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Санто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Санто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 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0,1% 20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жақпамай 0,1%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Бетасалик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Дипросалик®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Акрицил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0,05%+3%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Акрицил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0,05%+3%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0,5 мг/10 мг/1 мг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Триакутан®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0,05%+0,1%+1%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0,05%+0,1%+1%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0,5 мг/г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Пауэркорт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мг/г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Клобефорд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Антисептиктермен дезинфициялайтын препаратар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Бигуанидтер және амидиндер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Миранистадин-ШФ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Миранистадин-ШФ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Хлоргексидина биглюконат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Хлоргексидина биглюконат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0,2%,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0,2%,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0,2%,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0,2%,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0,5%,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калий йодиді, глицерин,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калий йодиді, глицерин,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Глицеринді Люголь ерітіндісі бірдей дәрі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калий йодиді, глицерин,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Глицеринді Люголь ерітіндісі бірдей дәрі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калий йодиді, глицерин,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Ангилюг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1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20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ерітінді йод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5%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антисептиктер мен дезинфекциялық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 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 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 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тотығы-DF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3%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тотығы-DF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3%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тотығы-DF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3%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3%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3% 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 үшін ерітінді дайындауға арналған таблеткалар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водорода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перекись-DF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50 құтыда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50 құтыда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50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100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70%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40%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40%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90 %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70%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70 %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90 %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90%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медицинский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медицинский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медицинский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медицинский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Акнеге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Акнеге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және Эритромицин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және Эритромицин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Мундерм 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20 мг/0,5 мг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және Эритромицин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 пероксиді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15г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30г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20%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Акнестоп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Акнеге қарсы жүйелі қолданылатын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Роаккутан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дерматологиялық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 Интели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 Интели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Алопекси®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Алопекси®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5 %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Генеролон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Генеролон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2%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мен жыныс гормондары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емдеуге арналған антисептиктер мен микробқа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емдеуге арналған антисептиктер мен микробқа қарсы препараттар (кортикостероидтармен біріктірілімдерін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Хинолон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Флуомизин®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Метостил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+160 мг+8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Кломезол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150мг +200мг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2%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 В6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7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200мг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1000мг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78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антисептиктер және микробқа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Депантол®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0.016 г+ 0.1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Гексосепт-Рн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ХЛОРГЕКСИДИН-ЭФФЕКТ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Калефит®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0,5%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(пессарийлер)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гинекологиялық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 тонусын арттыратын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ГЛАНДИН-Е2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2,0 мг/3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ГЛАНДИН-Е2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контрацептивтер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Прогестагендері бар пластик спиралдар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Прогестагендері бар пластик спиралдар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жүйе 20 мкг/24 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емдеуге арналған өзге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 секрециясының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Агалатес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Гинекологияда қолдануға арналған басқа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7,5 мг/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37,5 мг/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6,75 мг/0,9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6,75 мг/0,9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және жыныс жүйесінің модуляторлары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гормондық контрацептивтер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 және эстрогендер (бекітілген құрамдастар)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0,15 мг/0,03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Листрэлла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0,100 мг/0,020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Леверетт мини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0,1 мг/ 0,02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0,03 мг/0,15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0.02 мг/0.15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0,15 мг+ 0,02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Марвелон®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мг/0,03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Диаваль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0,15 мг+ 0,03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0,075 мг/0,02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0,075 мг/0,02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Гестадиол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0,075 мг+0,02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Гестадиол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0,075 мг/ 0,030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Тамарилла® Мини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0.06 мг/0.015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Тамарилла®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0,075 мг/0,03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Тамарилла®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0,075 мг/0,02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Виолетта®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0,06мг/0,015мг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Беатрис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0,075 мг/0,02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 + 0,03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Вибин мини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Викспо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3мг/0,02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Сузанетт®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мг/0,02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Сузана®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мг/0,02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Сузана®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3мг/0,03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3мг/0,03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3мг+0.02мг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Норэлгестромин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Норэлгестромин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(ТТЖ) 0,6 мг+ 6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Номегестрол және 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Номегестрол және 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 және эстрогендер (ретімен қабылдауға арналған біріктірілімдер)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0,03 мг+ 0,05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Триквилар®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0,075 мг/0,03 мг/0,05 мг/0,03мг/0,04 мг+0,125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Триквилар®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0,075 мг/0,03 мг/0,05 мг/0,03мг/0,04 мг+0,125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 Ева 28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0,15 мг+0,03 мг+75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 және 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 және 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мг+2 мг+2 мг+1 мг+2мг+3мг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БиШуа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 Ева ЭК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0,075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Модэлль 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3-оксоандростена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 мг/мл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Омнадрен®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Омнадрен®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16,2мг /г 88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10мг/г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16,2мг /г 88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жартылай синтетикалық эстрогендер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Монтадиол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Кантты кабықпен қапталған таблеткалар 2мг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0,60 мг/г 80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Лензетто®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спрей 1,53мг /доза 8,1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Прегнин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ерітінді1%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ерітінді2,5%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Прожестожель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80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8% 1,125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Прегнадиен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Дюфастон®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Алвогестина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Эстрен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Норколут®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Ледибон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Прогестагендердің эстрогендермен құрамдасы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Прогестагендердің эстрогендермен біріктірілімі (ретпен қабылдауға арналған біріктірілімі)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0,15 мг/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Гонадотропиндер және басқа овуляция стимуляторы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Гонадотропиндер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1500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инъекция жасау үшін ерітінді дайындауға арналған лиофилизацияланған ұнтақ еріткішімен (0.9 % инъекцияға арналған натрий хлориді ерітіндісі) жиынтықта 5000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инъекция жасау үшін ерітінді дайындауға арналған лиофилизацияланған ұнтақ еріткішімен (0.9 % инъекцияға арналған натрий хлориді ерітіндісі) жиынтықта 1500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1500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ҚР-ДЗ-0№016638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5000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ҚР-ДЗ-0№016639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1000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1500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5000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Менопаузалық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Менопаузалық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75 ХБ ФСГ и 75 ХБ ЛГ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Менопаузалық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75 ХБ ФСГ и 75 ХБ ЛГ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Менопаузалық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1200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Менопаузалық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600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Урофоллитропин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Урофоллитропин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Фостимон®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 астына енгізу үшін ерітінді дайындауға арналған лиофилизат 75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Урофоллитропин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75 МХБ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5,5 мкг (75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 (22мкг)/0,5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450 ХБ (33 мкг)/0,75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900 ХБ (66 мкг)/1,5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600 ХБ/0,72 мл 0,78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 ХБ/0,36 мл 0,42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1ХБ/0,5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100 ХБ/0,5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мкг/0,5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мкг/0,5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 және Лутропин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 және Лутропин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Перговерис®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150/75 ХБ/МЕ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овуляция стимуляторлары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Клостилбегит®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Антиандрогендер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300 мг/3 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Зиндар-50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Зиндар-100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жыныс гормондары және жыныс жүйесінің модуляторлары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Прогестеронды рецепторлардың модуляторлары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Миропристон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Фемипревент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ауруларды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несеп шығару және несепті ұстай алмауды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Голаксин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Толтеродин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Блэдкон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Блэдкон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Троспий хлорид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Троспий хлорид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Бетмига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Бетмига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Эрекция бұзылыстарын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Силдокад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Силдокад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Визарсин®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Визарсин®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Визарсин®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Могинин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Могинин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Зимагра-ODS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пластинкалар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 White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 White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 White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Арпегра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Визарсин® Ку-Таб®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 ОДТ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кезгінде ұсақталатын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Виатаф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Виатаф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Тадасип-10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Тадасип-20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Талис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Зенавил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Левитра® ОДТ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еритін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урологиялық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Прилиджи® 30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Прилиджи® 60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гиперплазиясын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Алфузозин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Грасулан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 Окас®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қабықпен қапталған таблеткалар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Профлосин®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ТАМАДЕНА MR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Флоези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Ранопрост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Тамсапрост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және Дутастерид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және Дутастерид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және Дутастерид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0,5 мг + 0,4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және Дутастерид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Омнидарт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+ 0,4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және Солифенацин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және Солифенацин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Везомни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6 мг/0.4мг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 5-Альфа-Редуктаза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Проскар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Финпрос®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Аводарт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Дутасвитэ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G04CB02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инсулиндерді қоспағанда, жүйелі қолдануға арналған гормондар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алдыңғы бөлігінің гормондары және олардың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Синактен ® Депо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1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және оның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Хуматроп®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 "Клик.изи"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Нордитропин® НордиЛет®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 мг/1,5 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мг/1,5 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15мг/1,5мл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5мг/1,5мл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НутропинАq®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10мг/2мл (30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4ХБ 1,33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10ХБ 3,33 мг 1 мл еріткіш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10ХБ 3,33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4ХБ 1,33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артқы бөлігінің гормондары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Вазопрессин және оның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60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Октостим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мкг/мл 1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0,1мг/мл, 2 млөден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Глипрессин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ӘБ/мл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Окситоцин-МЭЗ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Окситоцин-Биолек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Окситоцин-Рихтер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 Фармидея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гормондары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Өсуді баяулататын гормондар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20 мг еріткішпен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30 мг еріткішпен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10 мг еріткішпен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0,1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0.05 мг/мл 1мл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Октреотид-депо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лиофилизат еріткішпен жиынтықта (0.8 % маннитол ерітіндісі) 20 мг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мкг/мл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60 мг 266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лиофилизат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90 мг 388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0,6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 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еріткішімен жиынтықта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 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еріткішімен жиынтықта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 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еріткішімен жиынтықта,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Антигонадотропин-рилизинг гормоны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Ганереликс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Ганереликс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Оргалутран®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0,25мг/0,5мл 0,5мл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0,25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0,25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кортикостероидтар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кортикостероидтар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ҚР-ДЗ-5№024279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ҚР-ДЗ-5№024280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фосфаты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Солу-Медрол®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250 мг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Солу-Медрол®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Солу-Медрол®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30мг/мл 1 мл-дан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Никомед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Никомед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 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ВР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Кеналог®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40мг/мл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2,5% 2мл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микрокристалды суспензия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25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Флантадин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Флантадин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ауруларын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гормондары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100 Берлин-Хеми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50 Берлин-Хеми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175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имидазол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Мерказолил-Здоровье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гормондары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Гликогенді ыдырататын гормондар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ГлюкаГен® 1мг ГипоКит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1 мг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 2,4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алмасуын реттейтін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Антипаратиреоидты гормондар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антипаратиреоидты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мкг/мл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ПАРИКУЕЛ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мкг/мл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микробқа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микробқа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Юнидокс Солютаб®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 Миллиграмм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ШТАДА®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Миллиграмм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ШТАДА®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Миллиграмм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Миллиграмм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Никлодокс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Амфениколдер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Левомицетин-КМП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натрий сукцинаты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Бета-лактамные антибиотики - пенициллины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спектрі кең пенициллиндер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11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ұнтақ250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ұнтақ125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 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 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Бета-лактамазаларға сезімтал пенициллиндер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ұнтақ1 000 000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 натрий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1000000 ХБ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Бензатин бензилпенициллин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Бета-лактамазаларға сезімтал пенициллиндердің біріктірілімі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Бета-лактамазаларға сезімтал пенициллиндердің біріктірілімі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600 000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Бета-лактамазаларға сезімтал пенициллиндердің біріктірілімі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1200000 ӘБ + 300000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 ингибиторлары бар пенициллиндер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Сульбацин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Сульбацин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0,75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2000 мг/200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ұнтақ400мг/57мг/5мл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400 мг/ 57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ұнтақ200 мг/28,5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 мг/28,5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Амоксициллин+Клавулановая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0,5 г + 0,1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ұнтақ228,5мг/5мл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ұнтақ125мг/31,25мг/5мл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ұнтақ156,25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250мг+62,5мг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125мг+31,25мг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Майклав-375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875мг+125мг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875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ұнтақ156,25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Энханцин®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ұнтақ400+57,0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Амоксил-К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ұнтақ312,5мг/5мл 25 г ұнтақта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ұнтақ457 мг/5 мл 8,75 г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Майклав-625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875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Амоксициллин+Клавулановая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0,5 г + 0,1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0.5 г / 0.1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400 мг/57мг/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Энханцин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200+28,5 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 250 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мг/62,5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мг+ 62,5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мг+ 31,25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Цимакс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Цимакс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Цимакс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Цимакс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200/28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Цимакс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ұнтақ400/57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Сульбамокс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500мг/250мг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Сульбамокс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1000мг/500мг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ұнтақ457мг/5мл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ингибиторы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суспензия дайындауға арналған ұнтақ 312,5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ингибиторы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суспензия дайындауға арналған ұнтақ 156,25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ингибиторы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Пиперациллин және Тазобактам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Пиперациллин және Тазобактам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Алпитоз - 4.5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инъекция үшін ерітінді дайындауға арналған ұнтақ 4,5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Пиперациллин және Тазобактам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Ревотаз®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ұнтақ 4,5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Пиперациллин және Тазобактам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Пиперабактам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ұнтақ4,5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бета-лактам антибиотиктері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буын цефалоспориндері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натрилі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жиынтықта (инъекцияға арналған су) 1г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Цефадроксил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Цефадроксил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ВАЛДОЦЕФ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Цефадроксил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Валдоцеф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буын цефалоспориндері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Кимацеф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Кимацеф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ұнтақ0,75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Ксоримакс®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J01DC02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J01DC02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J01DC02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ұнтақ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J01DD02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Селтозидим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Цефамандол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Цефамандол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Тарцефандол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буын цефалоспориндері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Цефантрал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 - Элеас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Зифта-1000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ЦЕФТАЗИДИМ-АКОС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ЦЕФТАЗИДИМ-АКОС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Абитракс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препараттан во құтыда, 3.5 мл еріткіш ампулада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 ерітіндісі)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 ерітіндісі), 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 ерітіндісі),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Цефтриаксон-КМП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Цефтриаксон-БХФЗ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Абитракс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Лидо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1г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 Лидо Экстра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Роцефин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iшiне инъекцияға арналған ұнтақ еріткішпен (инъекцияға арналған 1% лидокаин ерітіндісімен) жиынтықта1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Роцефин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iшiне инъекцияға арналған ұнтақ еріткішпен (инъекцияға арналған 1% лидокаин ерітіндісімен) жиынтықта500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АВЕКСОН-РАЦИОНАЛ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Тро-цефтриакс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J01DD04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J01DD04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еріткішпен жиынтықтағы ұнтақ (инъекцияға арналған лидокаиннің 1% ерітіндісі)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J01DD04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 үшін ерітінді дайындауға арналған ұнтақ (лидокаин гидрохлориді, инъекцияға арналған 1% ерітінді)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J01DD04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J01DD04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J01DD04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еріткішпен жиынтықтағы ұнтақ (инъекцияға арналған лидокаиннің 1% ерітіндісі)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J01DD04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еріткіш жиынтықтағы ұнтақ (лидокаин гидрохлоридінің 1% ерітіндісі)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J01DD04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еріткіш жиынтықтағы ұнтақ (лидокаин гидрохлоридінің 1% ерітіндісі) 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 Солютаб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Ксифиа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100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1,46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Ксифиа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Цефобоцид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Ауроподокс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Ауроподокс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50мг/5мл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100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50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100 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J01DD13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Супероцеф-Элеас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Авизон -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Цефпраз-С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Гепацеф Комби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және бета-лактамаза тежегіші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Цефпраз-С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 цефалоспориндері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Денипим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 - Элеас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Хайпим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Инфепим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Эфипим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J01DE01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Карбапенемы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Элеас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0,5г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1г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Меробактрин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Висвопенем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Висвопенем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Мепенам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Визмеро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500мг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Визмеро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Эртапенем-Элеас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Инванз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Инвакар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 - Элеас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ДОРИПУР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Имицил - Элеас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0,5г/0,5г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0,25 г/0,25г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Аквапен-I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ИНЕМПЛЮС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J01DI02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 фосамилі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J01DI02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 фосамилі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Зинфоро®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Сульфаниламидтердің триметоприммен біріктірілімі, оның туындыларын қоса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240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(80мг+16мг)/мл,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0,4 г/0,08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 Собхан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 және линкозамидтер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3млн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Макромицин 3.0 млн ХБ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млн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млн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млн.ХБ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 В.В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 XL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СР-Кларен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MR-сановель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 уно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Клабакс 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Дикларан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Экозитрин®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Экозитрин®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125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сановель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250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250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125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апельсин дәмі бар, 125 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250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Новаоксин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ұнтақ200 мг/5 мл, 37.5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ұнтақ200 мг/5мл,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ұнтақ100 мг/5 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ұнтақ200 мг/5 мл,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ұнтақ200 мг/5 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(еріткішпен жиынтықта – тазартылған су) 200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15 мл көлеміне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лиофилизацияланған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АЗИФЕКС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АЗИФЕКС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Азитромицин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Азитремис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Азитремис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Азитросайз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Зинфект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Зитролид®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200мг/5мл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дайындауға арналған ұнтақ 200 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Линкозамиды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 Ц 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300мг/2мл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 Ц 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600мг/4мл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сульфат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аминогликозидтер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 Подхалер®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28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Брамитоб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300 мг/4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небулаларда ингаляцияға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500мг/2мл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препараттар - хинолон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Фторхинолоны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Офломак-200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Флосиприн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Флосиприн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ерітінді0,2%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ерітінді0,2%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ерітінді200 мг/100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Экоцифол®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Экоцифол®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Цифлоксинал®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Цифлоксинал®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Ципрофлоксацин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Цефлокс-500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Ципринол®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мг/10 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ерітінді200 мг/100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Ифиципро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Ифиципро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Ифиципро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Норбактин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 500мг/100мл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Леваксела®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Лефлок-Дарница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Примафлокс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Флорокс-Л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ерітінді3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ОД-Левокс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ерітінді500 мг/100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 500 мг/100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Глево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Глево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Лотор-500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Примафлокс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Примафлокс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Потант-сановель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Левадидоз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Флаксидел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ерітінді400 мг/250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ерітінді400 мг/250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ерітінді400 мг/250 мл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ерітінді400 мг/100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Ротомокс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Моксивен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Моксиспан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Микромокс-400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Ротомокс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Флоксейф®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Моксипрес®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хинолондар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бактерияға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Гликопептидті құрылымдағы антибиотиктер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Ванкомицин-Элеас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Ванкомицин-ТФ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Ванкомицин-ТФ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ВАНКОРУС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Тейкопланин-ТФ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Тейкопланин-ТФ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ГЛИТЕЙК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400 мг еріткішімен жиынтықта - инъекцияға арналған 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0,5%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Метронидазол-АКОС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Метронидазол-Здоровье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Тинидазол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Орнигил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Дазолик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ерітінді500мг/100мл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бактерияға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түйіршіктер 3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3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Урфоцин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Уросептик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УРОГРАМ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Фосфомицин-ЛФ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 300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Лизолид-600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300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зеңге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АмБизом™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дисперсия дайындау үшін концентрат дайындауға арналған ұнтақ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Амфолип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(липидті кешен) 50 мг/10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Фангифлю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ФЦН-150 Аверси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Флюкорик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Тибулан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Тибулан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Флукосайз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Интафлю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Интафлю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Интафлю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150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Орунгал®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Итрацим 100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Бифлурин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Риконред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Риконред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Бифлурин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Вориконазол-KGP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Вориол АЙВИ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40мг/мл, 105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жүйелі қолдануға арналған зеңге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Кансидас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Касфоцин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алу үшін концентрат дайындауға арналған лиофилизат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70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Касповитэ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Эраксис®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қатысты белсенді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600мг/г 100 г пакетте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600мг/г 100 г пакетте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30 мг/мл,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30 мг/мл,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Инкопаск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ПАСК-Акри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Инкопаск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800 мг/г 500 г-нан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600 мг/г 500 г-нан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600 мг/г 100 г-нан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800 мг/г 100 г-нан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800 мг/г 4г-нан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600 мг/г 4 г-нан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400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5.52г пара-аминосалицил қышқылының натрий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ұнтақ, 12,5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ПАСК-натрий 5.52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ұнтақ 12,5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амносалицилаты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түйіршіктер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0,15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0,15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Рифабутин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Изоникотин қышқылы гидразидінің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100мг/5мл 200 мл-ден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 5 мл-ден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Тиокарбамидтің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туберкулезге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Макрозид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Комбутол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Экокс-400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20 мл-ден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10 мл-ден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Дельтиба™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Дельтиба®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мен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мен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Ризэф 150/75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және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және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және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Пирэф-3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 400мг/ 75мг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и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и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Пирэф-4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150мг/400мг/275мг/75мг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и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АКуриТ-4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мг/75 мг/400мг/275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вирусқа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әсері бар вирусқа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Нуклеозидтер мен нуклеотидтер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Ацикловир-СВС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Ацикловир-АКОС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таблеткалар USP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таблеткалар USP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Вальтровир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Цивалган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Протеаза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Фосампренавир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Фосампренавир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50 мг/ мл, 225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Фосампренавир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Нуклеозидтер - кері транскриптаза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Амивирен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Амивирен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240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Мивукс®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Виролам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240 мл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Олитид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Олитид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таблеткалар USP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Виреад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Виркил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Тенавирон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дизопроксила фумарат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Квантавир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Квантавир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Телбивудин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Ненуклеозидтер - кері транскриптаза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50 мг/5 мл, 240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50мг/5мл,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50мг/5мл, 240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 АИГФ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Невимун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әкелу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әкелу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Эстива-600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USP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Эфервен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Рилпивирин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Рилпивирин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Эдюрант®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Нейраминидаза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Реленза®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 мг/доза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Тамифлю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Инфлувир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Селтавир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Селтавир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Селтавир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40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Копегус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Симепревир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Гратециано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Нуклеобувир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Гепцинат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МайХэп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Харвони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 / стар. L05AP51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мг/90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Дасабувир, Омбитасвир, Паритапревир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Дасабувир, Омбитасвир, Паритапревир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Викейра Пак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жинағы (Дасабувир — Үлбірлі қабықпен қапталған таблеткалар 250 мг; Омбитасвир + Паритапревир + Ритонавир — Үлбірлі қабықпен қапталған таблеткалар 12,5 мг + 75 мг + 50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Глекапревир және Пибрентасвир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қатысты белсенді вирусқа қарсы препараттардың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Дизаверокс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Ламивудин/Зидовудин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Вирокомб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Зидолам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зидовудин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зидовудин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30 мг/60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және ламивудин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мг/702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 және Эмтрицитабин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 және Эмтрицитабин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Трувада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 мен Эмтрицитабин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 мен Эмтрицитабин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Эфавиренз/Эмтрицитабин/Тенофовир - КРКА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200 мг/ 245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 мен Эмтрицитабин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 - КРКА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мг/245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 және Эмтрицитабин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Тавин 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 және Эмтрицитабин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и тенофовира дизопроксила фумарат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 және Эмтрицитабин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дизопроксила фумарат и Эмтрицитабин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 және Эмтрицитабин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 және Абакавирн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 және Абакавирн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Тризивир®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150 мг /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 және Невирапин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және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және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мг/200 мг/300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және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Эфавиренз/Эмтрицитабин/Тенофовир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мг/200 мг/300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және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эмтрицитабин және тенофовир дизопроксилінің фумараты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мг/200 мг/300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және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мг/200 мг/600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 және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Эфавиренз/Эмтрицитабин/Тенофовир - КРКА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200 мг/ 245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 және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ТЕНМИФА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мг/200 мг/300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 және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дизопроксила фумарат, Эмтрицитабин и Эфавиренз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мг/200 мг/600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және Рилпивирин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және Рилпивирин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300мг/25мг/200мг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60 мл-ден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мг/600 мг/300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мг/150мг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рилпивирин және тенофовир алафенамиді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рилпивирин және тенофовир алафенамиді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Одефсей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алафенамиді, дарунавир және кобицистат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алафенамиді, дарунавир және кобицистат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Симтуза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вирусқа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Исентресс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Исентресс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Маравирок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мен иммуноглобулиндер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Сіреспеге қарсы антитоксин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Гангренаға қарсы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(жылқы қанынан алынған антирабиялық сарысу)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Хайцентра®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Хайцентра®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Хайцентра®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50 мл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Хайцентра®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5 мл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165 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165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мг/мл 200 мл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 мл-ден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мг/мл 25 мл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 200 мл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ерітінді50мг/мл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ерітінді10 %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ерітінді10 %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ҚР-БП-5№017941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Привиджен®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Привиджен®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Привиджен®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мг/мл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Привиджен®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(көктамыр ішіне енгізу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по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(көктамыр ішіне енгізу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по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(көктамыр ішіне енгізу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РК-БП-5№017941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(көктамыр ішіне енгізу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РК-БП-5№017941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иммуноглобулиндер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Резогам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1500 МЕ(300 мкг)/2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Фовепта®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200 ХБ, 0,4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Рабишилд, адамның құтырмаға қарсы моноклональді антиденелері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Рабишилд, адамның құтырмаға қарсы моноклональді антиденелері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ХБ/2.5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ФАВИРАБ, иммуноглобулина лошадиного антирабического F(ab')2 фрагмент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сондай-ақ жараны және айналасын инъекциялауға арналған ерітінді, 200-400 ХБ,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қарсы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қарсы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1000 ӘБ/10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қарсы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мл/5000Б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адам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100мг/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инфекциялардың профилактикасына арналған вакциналар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Менингококкты тетравалентті тазартылған полисахаридті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Көкжөтелге қарсы вакциналар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жасусасыз кокжөтел компоненті бар адсорбцияланған көкжөтел-дифтерия-сіреспе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жасусасыз көкжөтел компоненті бар адсорбцияланған көкжөтел-дифтерия-сіреспе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Адасель, күл (құрамында антигені аз), сіреспе және көкжөтел (жасушасыз) профилактикасына арналған біріктірілген, адсорбцияланған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жасусасыз кокжөтел компоненті бар адсорбталған көкжөтел-дифтерия-сіреспелік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күл, сіреспе, көкжөтел (жасушасыз) профилактикасына арналған адсорбцияланған сұйық (АбКДС) вакцинасы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 5 мл-ден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жасусасыз кокжөтел компоненті бар адсорбталған көкжөтел-дифтерия-сіреспелік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сіңірілген жасушасыз, сұйық көкжөтел-дифтерия сіреспе вакцинасы (АбКДС)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 доза) шприцте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алдын алуға 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вакциналар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тірі құрғақ вакцинасы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үстіне енгізу үшін суспензия дайындауға арналған лиофилизат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ҚР-БП-5№003951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 инфекциясының профилактикасына 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 инфекциясының профилактикасына арналған вакцина Пневмокок тазартылған полисахаридті коньюгирленген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Пневмококктық тазартылған полисахаридті конъюгацияланған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(сіңірілген белсенділігі жойылған, конъюгацияланған полисахаридті пневмококкты сұйық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шыны шприцте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Пневмококктық тазартылған полисахаридті антиген және гемофильді инфекция, конъюгирленген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Пневмококктық тазартылған полисахаридті антиген және Haemophilus influenzae, конъюгацияланған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Синфлорикс (10-валентті полисахаридті және типке бөлінбейтін Haemophilus influenzae D-протеинімен конъюгацияланған, сіңірілген пневмококктік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 профилактикасынаарналған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анатоксинімен құрамдас сіреспе анатоксині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анатоксинімен құрамдас сіреспе анатоксині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және сіреспеге қарсы сіңірілген вакцина (педиатриялық)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5.0 мл-ден (10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анатоксинімен құрамдас сіреспе анатоксині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 мөлшері азайтылған, тазартылған, сіңірілген дифтерия сіреспе анатоксині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5.0 мл-ден (10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Туберкулезпрофилактикасына 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Кальметт-Герен бактериялары (БЦЖ)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Кальметт-Герен бактериялары (БЦЖ)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0,5 мг, 20 детских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Кальметт-Герен бактериялары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еріткішпен жиынтықта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сүзегінің профилактикасына 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сүзегінің тазартылған полисахаридті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инфекциялардың профилактикасына 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Энцефалиттің профилактикасына 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Инактивтелген тұтас кене энцефалитінің вирусы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вирусы - белсенділігі жойылған бүтін вирус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Культуралық тазартылған концентрацияланған белсенділігі жойылған құрғақ кене энцефалиті вакцинасы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еріткіші - алюминий гидроксидінің гелімен жиынтықта 0,5 мл/доза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вирусы - белсенділігі жойылған бүтін вирус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Культуралық тазартылған концентрацияланған белсенділігі жойылған құрғақ кене энцефалиті вакцинасы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еріткіші - алюминий гидроксидінің гелімен жиынтықта 0,5 мл/доза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вакциналар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профилактикасына 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Суббірлікті белсенділігі жойылған тұмау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Суббірлікті белсенділігі жойылған тұмау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 Тетра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Суббірлікті белсенділігі жойылған тұмау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ВаксигрипТетра®, тұмау профилактикасына арналған белсенділігі жойылған төрт валентті сплит-вакцина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 мл/1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Суббірлікті белсенділігі жойылған тұмау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Суббірлікті белсенділігі жойылған тұмау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плюс (Полимер-суббірлікті белсенділігі жойылған үш валентті тұмау вакцинасы)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 мл (1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Суббірлікті белсенділігі жойылған тұмау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 ыдыратылған белсенділігі жойылған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Суббірлікті белсенділігі жойылған тұмау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ВАКСИГРИП (тұмаудың профилактикасына арналған белсенділігі жойылған сплит-вакцина)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 мл/1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сплит (ыдыратылған), тұмау вирусы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Квадривалент Суббірлікті белсенділігі жойылған төрт валентті адъювантты тұмау вакцинасы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суббірлікті тұмау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Ультрикс Квадри Вакцина гриппозная четырехвалентная инактивированная расщепленная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Гепатиттің алдын алуға 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Эувакс В, В гепатиті профилактикасына арналған рекомбинантты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Энжерикс® B (B гепатитіне карсы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мкг 0,5 мл/доза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Энжерикс® B (B гепатитіне карсы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20 мкг 1 мл/доза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ҚР-БП-5№010033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Sci-B-Vac, B гепатитіне қарсы вакцина (рекомбинантты)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мкг 1 мл/доза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Рекомбивакс HB В гепатитіне қарсы рекомбинантты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мкг/1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Рекомбивакс HB В гепатитіне қарсы рекомбинантты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5 мкг/0,5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вакцина (рДНҚ)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20 мкг/1,0мл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Оваксстар А А гепатитіне қарсы белсенділігі жойылған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250МЕ/0,5мл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Вакта, А гепатитіне қарсы, тазартылған, белсенділігі жойылған, адсорбцияланған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1440 ересектерге арналған, А гепатитіне қарсы белсенділігі жойылған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Аваксим 80 (А гепатитінің алдын алуға арналған белсенділігі жойылған, сіңірілген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1доза/0,5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1440 ересектерге арналған, А гепатитіне қарсы белсенділігі жойылған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Қызылшаның алдын алуға 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моновакцина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моновакцина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аттенуирленген лиофилизацияланған тірі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10 доза 0.5 мл-дан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моновакцина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аттенуирленген лиофилизацияланған тірі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10 доза 0.5 мл-дан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эпидемиялық паротит пен қызамыққа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эпидемиялық паротит пен қызамыққа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Приорикс, қызылшаға, эпидемиялық паротитке және қызамыққа қарсы аттенуирленген тірі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0,5 мл/доза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эпидемиялық паротит пен қызамыққа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паротитке және қызамыққа қарсы аттенуирленген лиофилизацияланған тірі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0.5 мл 1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J07BE01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 вирусы – тірі әлсізденген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Полиомиелиттің алдын алуға 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типті полиомиелиттің ішке қабылдайтын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типті екі валентті полиомиелиттің ішке қабылдайтын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Полиомиелитті ішеу үшін, бивалентті, тірі аттенуирленген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екі валентті 1 және 3 типтегі полиомиелит вакцинасы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 доза,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профилактикасына 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вирусының айрықша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вирусының айрықша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Индираб, антирабиялық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лиофилизацияланған ұнтақ еріткішімен (0.3% натрий хлориді ерітіндісі 0.5мл) және бір реттік шприцпен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вирусының айрықша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дайындау үшін лиофилизацияланған ұнтақ еріткішімен жиынтықта 2,5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вирусы - белсенділігі жойылған бүтін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концентрацияланған өсірінді тазартылған құрғақ антирабиялық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1 доза лиофилизат, 1,1 мл еріткішпен- инъекцияға арналған сумен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вирусы - белсенділігі жойылған бүтін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РАБИВАКС-С, антирабиялық концентрацияланған тазартылған белсенділігі жойылған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және бұлшықет ішіне енгізу үшін ерітінді дайындауға арналған лиофилизат еріткішпен жиынтықта 2.5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аттенуирленген вирус Varicella zoster, OКА штаммасы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аттенуирленген вирус Varicella zoster, OКА штаммасы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Варивакс, желшешек вирусына қарсы тірі, өсірінді, аттенуирленген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лиофилизацияланған ұнтақ еріткішімен (инъекцияға арналған су) жиынтықта 0,5 мл/доза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аттенуирленген вирус Varicella zoster, OКА штаммасы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Варилрикс, желшешекке қарсы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папилломасы вирусына қарсы вакциналары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Папилломавирусқа (адамдағы 6, 11, 16, 18 типтері)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Папилломавирусқа (адамдағы 6, 11, 16, 18 типтері)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 адамның папиллома вирусына қарсы квадривалентті рекомбинантты вакцина (6, 11, 16, 18 типтері)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Папилломавирусқа (адамдағы 6, 11, 16, 18 типтері)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 адамның папиллома вирусына қарсы квадривалентті рекомбинантты вакцина (6, 11, 16, 18 типтері)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папиллома вирусына қарсы вакцинасы (16, 18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папиллома вирусына қарсы вакцинасы (16, 18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Церварикс®, құрамында AS04 адъюванты бар, Адам Папилломасының 16 және 18 түрдегі вирусына қарсы рекомбинантты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ҚР-БП-5№010155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және бактериялық инфекциялардың профилактикасына арналған вакциналардың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Дифетрия, көкжөтел, полиомиелит, сіреспеге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көкжөтел, полиомиелит, сіреспеге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Тетраксим, дифтерия, сіреспе, көкжөтел (жасушасыз) және полиомиелитке (белсенділігі жойылған) қарсы вакцина (сіңірілген)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мл/1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көкжөтел, полиомиелит, сіреспеге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сіңірілген жасушасыз, сұйық көкжөтел- дифтерия -сіреспе вакцинасы (АбКДС)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heamophilus influenza (инфлюэнцаның гемофильді таяқшалары), көкжөтел, полиомиелит, сіреспеге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Haemophilus influenzae, көкжөтелге, полиомиелитке, сіреспеге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ИПВ+Hib,жасушасыз,сіңірілген, сұйық көкжөтел- дифтерия сіреспе біріктірілген вакцинасы (АбКДС)+b түріндегі Haemophilus influenzae-ға қарсы вакцина (Hib)+белсенділігі жойылған үшвалентті полиомиелит вакцинасы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 (1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Haemophilus influenzae, көкжөтелге, полиомиелитке, сіреспеге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Пентаксим, дифтерия және сіреспенің сіңірілген; көкжөтелдің ацеллюлярлық; полиомиелиттің белсенділігі жойылған және конъюгацияланған, b типті Haemophilus influenzae туындайтын инфекцияның профилактикасына арналған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суспензиямен жиынтықта 0,5 мл/1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Haemophilus influenzae, көкжөтел, полиомиелит, сіреспе, B гепатитіне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Haemophilus influenzae, көкжөтел, полиомиелит, сіреспе, B гепатитіне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дифтерия сіреспе, көкжөтел (жасушасыз), В гепатиті (рекомбинантты рДНҚ), полиомиелит (белсенділігі жойылған) және b типті Haemophilus influenzae гемофильді инфекцияларға қарсы конъюгацияланған вакцина (сіңірілген)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Haemophilus influenzae, көкжөтел, полиомиелит, сіреспе, B гепатитіне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дифтерия, сіреспе, көкжөтел (жасушасыз), В гепатиті (рекомбинантты рДНҚ), полиомиелит (белсенділігі жойылған) және b типті Haemophilus influenzae гемофильді инфекцияларға қарсы конъюгацияланған вакцина (сіңірілген)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мл/1доза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Haemophilus influenzae, көкжөтел, полиомиелит, сіреспе, B гепатитіне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рекомбинанты В гепатитіне қарсы вакцинамен, полиомиелитке қарсы белсенділігі жоқ вакцинамен және b түріндегі Haemophilus influenzae-ға қарсы вакцинамен біріктірілген жасушасыз көкжөтел күл-сіреспе вакцинасы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b типті Haemophilus influenzae, көкжөтел, полиомиелит, сіреспе, B гепатитіне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ИзиСикс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препараттар мен иммуномодуляторлар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Алкилирлейтін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иприттің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Циклофосфан-ЛЭНС тез ериігіш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ҚР-ДЗ-5№022458 ҚР-ДЗ-5№022456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Термустин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лиофилизацияланған ұнтақ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Термустин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лиофилизацияланған ұнтақ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ұнтақ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Алкилсульфонаттар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Бусульфан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Нитрозонесепнәр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 (100 мг)т еріткішпен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алкилирлейтін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Глиотэм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Глиотэм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Глиотэм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Дралитем®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Дралитем®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Антиметаболиттер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қышқылының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0,6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0,6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мг/1мл,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мг/0,75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мг/0,5мл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мг/0,75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25мг/1,25мл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7,5мг/0,375мл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(орфандық дәрілік зат)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 2,5 мл шприцте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 1.0 мл шприцте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 1.5 мл шприцте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 0.75 мл шприцте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мг/1мл,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мг/0,75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мг/0,5мл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5000 мг/50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(орфандық дәрілік зат)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(орфандық дәрілік зат)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Мартксель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Мартксель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Праксед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Алвоксед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Алвоксед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Праксед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Пуриннің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Тиогуанин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Лейкладин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 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 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 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50 мг/2мл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Флудамеда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концентрат, 25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Пиремединді аналогтар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Фторурацил-ЛЭНС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50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Фторафур®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Рибозар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ГЕМТЕРО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ГЕМТЕРО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Капфуро®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Ксалвобин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Аккорд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Аккорд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Каксета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Капетрал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Ксалвобин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Капетрал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Капегард-500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Гриндекс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Гриндекс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Каксета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Децицип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Дакоген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алкалоидтер мен басқа да табиғи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Барвинка алкалоидтері мен оның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Винбластин-ЛЭНС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Винельбин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мг/1 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Навельбин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Винельбин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Велбимеда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Велбимеда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Навельбин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Навельбин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Навельбин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Подофиллотоксин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Фитозид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100мг/5мл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60мг/10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мг/16,7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мг/16,7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мг/16,7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150мг/25мл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Интаксел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Интаксел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мг/17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Нанотаксел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Нанотаксел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Таксомеда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Таксомеда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Таксомеда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Аккорд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Аккорд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Доцезен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 80 мг/2,36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Доцезен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 20мг/0,61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110 мг/5,5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Толнекса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Толнекса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Толнекса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Зенотер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 20мг/0,5мл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Зенотер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 80мг/2мл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40мг/1мл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мг/6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160 мг/8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текті алкалоидтар және шығу тегі табиғи басқа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Антрациклиндер және тектес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 дайындауға арналған лиофилизирленген ұнтақ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 енгізу үшін ерітінді дайындауға арналған лиофилизат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5 мг/инъекцияға арналған ерітінді 5 мг /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көктамырішілік және желіішілік енгізу үшін ерітінді дайындауға арналған концентрат 2 мг /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ісікке қарсы антибиотиктер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инфузия немесе қуық ішіне енгізу үшін ерітінді дайындауға арналған лиофилизацияланған ұнтақ, 20 мг 1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инфузия немесе қуық ішіне енгізу үшін ерітінді дайындауға арналған лиофилизацияланған ұнтақ, 40 мг 1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ісікке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қосылыстары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Цисплатин-ЛЭНС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Кемоплат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50мг/100мл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Кемоплат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10мг/20мл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50мг/5мл,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Карбоплатин-ЛЭНС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Кемокарб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150мг/15мл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Карбоплатин-ЛЭНС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Кемокарб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450мг/45мл 45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мг/45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Рибокарбо-Л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Рибокарбо-Л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45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Рибокарбо-Л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Рибокарбо-Л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45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 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Моноклоналды антиденелер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Моноклоналды антиденелер (Нимотузумаб)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Нимотузумаб®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1600 мг/13,4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1400 мг/ 11,7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Труксима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500 мг/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500 мг/50мл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500 мг/50мл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500 мг/50 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концентрат 100 мг/10 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концентрат 100 мг/10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100 мг/10 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Труксима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100 мг/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Труксима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500 мг/50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Труксима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100 мг/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440 мг-нан,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440 мг, еріткішпен – инъекцияға арналған бактериостатикалық сумен жиынтықта,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440 мг,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440 мг,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440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Герзума®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Герзума®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Герзума®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440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Герзума®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440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16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16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16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Авегра®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мл 0.5 мл 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Авегра®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мл 4 мл 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Авегра®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мл 16 мл 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мл (100 мг/ 5 мл) 5 мл 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мл (400 мг/ 20 мл) 20 мл 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Арзерра®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Арзерра®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1000 мг,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L01ХС13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L01ХС13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1000 мг/40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Динутуксимаб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Көктамырішілік инфузияға арналған ерітінді 25 мг/мл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мг/20 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РК-БП-5№023400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РК-БП-5№023399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Протеинкиназа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Зилинхиб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Зилинхиб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Иматиниб-Адамед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Иматиниб-Адамед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AqVida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AqVida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AqVida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Гефитеро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Тарцева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Тарцева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Вератиниб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Аферолимус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Аферолимус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Зикадия™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таблеткалар180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 ЕЭС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 ЕЭС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 ЕЭС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 ЕЭС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ісікке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ісікке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Симавакс - EGF®, жиынтқыта еріткішпен эпидермиялық өсу факторы рекомбинантты вакцина (Монтанид ISA51VG)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0,8 мг/доза, 0,8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 медак 10000 ӘБ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10000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 медак 5000 ӘБ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5000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Веро-аспарагиназа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10000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Весаноид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Гикамтин®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Камптомеда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Рибоирино 20 мг/мл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Рибоирино 20 мг/мл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Рибоирино 20 мг/мл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Рибоирино 20 мг/мл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15 мл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концентрат20 мг/мл 2 мл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Камптомеда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Камптомеда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Онкаспар®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3750 МЕ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Вортемиэл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ұнтақ 3.5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Бартизар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Мибзо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Вортемиэл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Алвокейд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Велкозомиб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тері астына енгізу үшін ерітінді дайындауға арналған Лиофилизат 3,5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Велкозомиб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Анагрелид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Анагрелид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Тромборедуктин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Панобиностат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Панобиностат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Панобиностат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Панобиностат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Эриведж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гормоналды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мен олардың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Гонадотропин-рилизинг гормонның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Бусерелин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45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22,5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және тері астына енгізу үшін суспензия дайындауға арналған лиофилизацияланған ұнтақ, еріткішімен алдын-ала толтырылған екі камералы шприцте(PDS) 11,25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лиофилизацияланған ұнтақ еріткішімен бір жиынтықта, 3,75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 10,8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Резелиго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босап шығуы ұзаққа созылатын имплантат 3,6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 3,6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11,25 мг,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3,75 мг,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лиофилизат еріткішімен жиынтықта 3,75 мг,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(0,9 % натрий хлориді ерітіндісі) 0,1 мг,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Гормондардың антагонисттері мен олардың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Антиэстрогендер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 жасауға арналған ерітінді 250 мг/5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мг/5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Сандоз®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250 мг/5мл,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Фулведжект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 5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Эранфу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5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ЭВЕР Фарма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Антиандрогендер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Касодекс®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Калутид-50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Касодекс®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Аккорд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Гриндекс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БИКАТЕРО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Кстанди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Ферменттердің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Армотраз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Анастразол-Тева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АКСАСТРОЛ®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Аккорд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Аримидекс®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Этрузил®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Лортанда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Аккорд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Актавис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ЛЕТЕРО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Эксеместан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Гормондардың өзге антагонисттері мен ұқсас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Зигитерон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 НВ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Теронред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Арабитро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Иммуноcтимуляторлар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Колонияны ынталандыратын факторлар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30 млн. ӘБ/0,5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ТеваГрастим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48 млн.ХБ/0,8 мл, 0.8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48 млн. ӘБ/0.5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ТеваГрастим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30 ХБ/0,5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еріткішпен жиынтықта 33,6 млн ХБ,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Неуластим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(10 мг/мл), 0,6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Липэгфилграстим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Роферон-А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млн ХБ/0,5мл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Интрон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 млн ХБ/1,2 мл (6 доза 3 млн, ХБ), 1,2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100000 ХБ/мл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100000 ХБ/мл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гель, 36000 ХБ/г 12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жақпамай, 40000 ХБ/г 12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10000 ХБ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суппозиторийлер1000000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3000000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және енгізуге арналған жинақпен жиынтықта 30 мкг (6 млн ХБ),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30 мкг/0,5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30 мкг/0,5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мкг/0,5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Бетаферон®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0,3 мг (9,6 млн.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0,3мг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ПегАльтевир®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бір жиынтықта 100 мкг, 0.7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ПегАльтевир®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бір жиынтықта 120 мкг, 0.7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 - 2б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мкг/0,5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 - 2б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80 мкг/0,5 мл, 100 мкг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 - 2б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 мкг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 мкг/0,5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63 мкг/0,5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94 мкг/0,5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мкг/0,5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Алдеслейкин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иммуностимуляторлар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иммуностимуляторлар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КМ-Женьшень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0,005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иммуностимуляторлар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иммуностимуляторлар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иммуностимуляторлар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Исмижен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7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 (Кальметта-Герена тірі вакциналары)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 (Кальметта-Герена тірі вакциналары)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УРО-БЦЖ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ішіне енгізу үшін суспензия дайындауға арналған ұнтақ және еріткіш, тіршілікке қабілетті 2х108-нен 3х109-де дейінгі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Мифамуртид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Мифамуртид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дисперсиялық ерітіндіге арналған концентрат дайындауға арналған ұнтақ 4 мг/50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Иммунодепрессанттар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Иммунодепрессанттар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иммунодепрессанттар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Антилимфоцитарлы иммуноглобулин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Антилимфоцитарлы иммуноглобулин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Антитимоцитарлы (қоян)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Антитимоцитарлы (қоян)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 мофетил капсулалар 250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Майфенакс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 Мофетил Аккорд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 Мофетил Аккорд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Майфенакс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Элафра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 мг,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мг,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Феморикс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Окревус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Мавенклад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ісік некрозы факторының ингибиторлары (ФНОa)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Май Клик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шприц-қаламдарда 50 мг,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(инъекцияға арналған су)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 мг,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Фламмэгис®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енгізілетін ерітінді дайындау үшін концентрат дайындауға арналған лиофилизацияланған ұнтақ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 үшін концентрат дайындауға арналған лиофилизацияланған ұнтақ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РК-БП-5№019692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0,8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0.8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мг/0,4 мл, 0.4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40мг/0,4мл, 0.4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0,8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мг/1 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РК-БП-5№121643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Инъекциялық/инфузиялық ерітінді дайындауға арналған лиофилизат және еріткіш (инъекцияға арналған су) 20 мг,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мг/0,67 мл, алдын ала толтырылған шприц, SOBI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мг/0,5 мл, 0.5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26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400 мг/20 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200 мг/10 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162 мг/0.9 мл, 0.9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80 мг/4 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Козэнтикс®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Кальцинейрин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Энварсус®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Энварсус®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Энварсус®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иммунодепрессанттар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L04AX01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L04AX01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267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Стреоидтық емес қабынуға қарсы және ревматизмге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 мг / 3 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AQ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Наклофен дуо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ішекте еритін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75 мг/3мл,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Олфен™-100 СР Депокапс™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ұзаққа созылатын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Ортофен-Здоровье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АРГЕТТ ДУО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қатты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Олфен™-100 Ректокапс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75мг/3мл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ерітінді75 мг/3 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N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мг/3 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ретард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75мг/3мл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75мг/3мл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CP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Этодомед-400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Ромфарм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Кетрел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Мадредол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Кетальгин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15.75 мг/доза,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 50 г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Мобенак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Актинак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Теноксикам-Сэлтфар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көктамыр ішіне және бұлшықет ішіне енгізу үшін ерітінді дайындауға арналған лиофилизат 20 мг,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 Рапид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Ньюфокам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Ньюфокам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қапталған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қапталған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Лорноксикам-Алвоген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ЛОРИТИС ФАСТ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Зорника-8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Зорника-4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Мелоксевин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15мг/1,5 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ЭКСИСТЕН-сановель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15 мг/1,5 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Грамелл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15 мг/1,5 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Мелоксикам-ратиофарм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Мелоксикам-ратиофарм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15 мг/1,5 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10 мг/мл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6мг/мл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15мг/1,5мл,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Денкап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Пропионды қышқылдың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суспензия100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суспензия100 мг/5 мл, 120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балаларға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 мг/1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 мг/1 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Каффетин Леди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Новиган® Нео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Фаспик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мини Юниор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Ультра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балаларға арналған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суспензия100 мг/5 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Не-Бол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ішуге арналған суспензия 200мг/5мл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200мг/5 мл, 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Экспресс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суспензия100мг/5мл,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түйіршіктер 600мг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Форте для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суспензиясы, құлпынай дәмі 200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Форте для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суспензиясы, құлпынай дәмі 200 мг/5 мл, 150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Форте для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суспензиясы, апельсинді 200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Форте для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суспензиясы, апельсин дәмі 200 мг/5 мл, 150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БОЛИOFF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ИБУПРОФЕН-АКОС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ИБУПРОФЕН-АКОС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суспензиясы, таңқурай дәмі 200мг/5мл,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БРУФЕН®РАПИД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БРУФЕН®РАПИД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 форт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Ромфарм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ДУО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Кетанейм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 СР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Дексалгин®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 - 25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Миалдекс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Дексалгин® сашет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Кейвер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Миалдекс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ерітінді/Инфузия үшін ерітінді дайындауға арналған концентрат 50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Дексалгин® инъект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көктамыр ішіне енгізуге арналған ерітінді 50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Декенор®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инфузияға арналған ерітінді 50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көктамыр ішіне енгізуге арналған ерітінді 50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басқа препараттармен біріктірілімде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Сагакоксиб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Сагакоксиб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Ранселекс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Ранселекс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Эксинеф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Эксинеф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Эксинеф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Эксинеф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 -Тева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ДЕТОПРОФ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Этулокс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Этулокс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Этулокс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ревматизмге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және ұқсас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аурулары кезіндегі ауырсыну синдромы жағдайында сыртқа қолдануға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аурулары кезіндегі ауырсыну синдромы жағдайында сыртқа қолдануға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стероидтық емес қабынуға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45 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50 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 50 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Валусал®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Валусал®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бұласыр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Кефентек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30 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мг/г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60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Риболь Стик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60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мг/г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жақпамай10 мг/г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мг/г 30 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мг/г 50 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45 г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 45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50 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100 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11.6 мг/г 60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20 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50 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25 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Эм-гель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100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100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Аргетт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4% 12,5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Аргетт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4%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140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QPS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4%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QPS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4%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140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M02AA15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100 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M02AA15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M02AA15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M02AA15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M02AA15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100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 мг/г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40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аурулары кезіндегі ауырсыну синдромы жағдайында сыртқа қолдануға арналған басқа да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10%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әсері бар миорелаксанттар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Холиннің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Дитилин-Дарница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г/5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төрттік аммоний қосылыстары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Тракриум®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мг/2,5 мл,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Калцекс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Калцекс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 мл,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(0,9% натрий хлоридінің ерітіндісі)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Аркурон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Калцекс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упттық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упттық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упттық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упттық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200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упттық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 астына енгізу үшін ерітінді дайындауға арналған лиофилизат 500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РК-БП-5№015757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 упттық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 астына енгізу үшін ерітінді дайындауға арналған лиофилизат 300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 упттық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 упттық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100 ӘБ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Спинраза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енгізуге арналған ерітінді 2,4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Виондис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дайындау үшін ұнтақ инфузия үшін ерітінді</w:t>
            </w:r>
          </w:p>
          <w:p>
            <w:pPr>
              <w:spacing w:after="20"/>
              <w:ind w:left="20"/>
              <w:jc w:val="both"/>
            </w:pPr>
            <w:r>
              <w:rPr>
                <w:rFonts w:ascii="Times New Roman"/>
                <w:b w:val="false"/>
                <w:i w:val="false"/>
                <w:color w:val="000000"/>
                <w:sz w:val="20"/>
              </w:rPr>
              <w:t>
100 мг/2 мл и 500 мг/10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Эврисди®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дайындау үшін ұнтақ,ішке</w:t>
            </w:r>
          </w:p>
          <w:p>
            <w:pPr>
              <w:spacing w:after="20"/>
              <w:ind w:left="20"/>
              <w:jc w:val="both"/>
            </w:pPr>
            <w:r>
              <w:rPr>
                <w:rFonts w:ascii="Times New Roman"/>
                <w:b w:val="false"/>
                <w:i w:val="false"/>
                <w:color w:val="000000"/>
                <w:sz w:val="20"/>
              </w:rPr>
              <w:t>
2 г 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нервке әсер ететін миорелаксанттар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әсер ететін басқа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Толперизон-ЛФ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Толперизон-ЛФ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120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Инксанта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Аденурик®120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80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80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ауруларын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минерализациясына әсер ететін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Бисфосфонаттар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Бонефос®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Бонефос®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60мг/мл,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Бонефос®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60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мг/10 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Лондромакс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Остемакс 70 комфорт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Алендронат натрия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Алендронат натрия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АЛБЕЛОК-сановель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Бонил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мг/5600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мг/2800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Осагранд®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Ай-Фос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Ибандронат-Тева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 3мг/3мл,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 100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4 мг,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4мг/5мл,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қышқылы-Келун-Казфарм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Золедронат-Тева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Золемеда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Золдрис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Золдрис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4мг/5мл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препараттарымен құрамдастырылған бифосфанаттар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 және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минерализациясына әсер ететін басқа да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ранелаты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ранелаты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120 мг (1.7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Экзондис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сұйылтудан кейін вена іші инфузиясына арналған инъекция 100 мг/2 мл (50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Экзондис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сұйылтудан кейін вена іші инфузиясына арналған инъекция 500 мг/10 мл (50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анестезияға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көмірсутектер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по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ерітінді,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Севотрой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Сево-Анестеран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Сево-Анестеран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тиопенталы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КМП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по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по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анестезияға арналған басқа да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по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Калипсол®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Кетамин-Санто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эмульсия 0,01,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мг/мл,50мл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20 мг /мл, 50мл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эмульсия 0,01,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по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газ 6,2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анестезияға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Аминобензой қышқылының эфирлері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спинал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Версатис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10%, 38г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Мепивастезин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шырышты қабық астына инъекция жасауға арналған ерітінді 3%, 1,7мл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Скандонест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1,8мл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по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по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по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по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РК-ЛС-5№024524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РК-ЛС-5№024523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60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100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және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және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бар катеджель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және Эпинефрин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анестезияға арналған өзге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Капсаицин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апиын алкалоидтары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по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по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 VIC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 VIC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босап шығуы ұзаққа созылатын таблеткалар 5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босап шығуы ұзаққа созылатын таблеткалар 20 мг/10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босап шығуы ұзаққа созылатын таблеткалар 40 мг/20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босап шығуы ұзаққа созылатын таблеткалар 10 мг/5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Фенилпиперидиннің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по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по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75 мкг/с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100мкг/с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12,5мкг/ч</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75 мкг/с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50 мкг/с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50 мкг/с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100 мкг/ч</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25 мкг/с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25 мкг/с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25 мкг/с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50 мкг/с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75 мкг/с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100 мкг/с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12,5 мкг/с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Морфиннің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 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апиындар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ретард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по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мг/1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ретард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по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по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ретард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по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по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мен антипиретиктер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 - Тева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 – Тева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Упсарин УПСА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Эффект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түйіршіктер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БАРАСПАЗМ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по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Темпалгин®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Панадол® Адванс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120 мг/5 мл по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6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 мг/5 мл по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Парамолан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Парамолан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Панадол®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Панадол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суспензиядля детей 120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Панадол®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Ректол-125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Ректол-250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50мл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Роутек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1 %,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Пардифен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30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Парамолан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24 мг/мл,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сақина ауруларына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5НТ1-рецепторларының селективті агонисттері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Золмигрен®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Ритазум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диспергирленетін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Релпакс®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Элетриптана гидробромид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 және олардың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Суксилеп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Петнидан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Петнидан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шәрбат 50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Бензодиазепиннің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Собхан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Карбоксамидтің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Зептол СР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Зептол СР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400 ретард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200 ретард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қышқылдардың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ерітінді100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г/100 мл по 150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ұзақ әсер ететін бөлінетін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ұзақ әсер ететін бөлінетін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ұзақ әсер ететін бөлінетін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500 мг, 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бөлінетін,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250 мг, 0.75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 ХРОНО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ұзақ әсер ететін бөлінетін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Вибагатрин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Тиагабин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эпилепсияға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Осполот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Ламепил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Ламепил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Ламепил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Шайнайтын/диспергирленетін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Эпимат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Ньюропентин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Габагамма®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Габагамма®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Габагамма®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Гриндекс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Гриндекс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Гриндекс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 XR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 XR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500 мг/5 мл,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Зонегран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Зонегран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Аксогард-300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Аксогард-75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Аксогард-150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Альгерика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Альгерика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Аплен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Аплен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Вимпат®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Вимпат®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Вимпат®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Вимпат®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Вимпат®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Ретигабин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Файкомпа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холиноблокаторлар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аминдер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Допаминергиялық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 мен допа-туындылар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250мг/25мг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Карбидопа және Энтакапон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адамантана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Допаминдік рецепторларды ынталандырушылар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0,375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Ротиготин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моноамин оксидаза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Антипсихотиктік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Алифаттық құрылымы бар фенотиазиннің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по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Пиперазинді құрылымы бар фенотиазиннің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Модитен® Депо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Прохлорперазин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Прохлорперазин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Трифтазин-Дарница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Трифтазин-Здоровье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Бутирофенонның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Галоперидол-Рихтер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Галоперидол-Рихтер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Тиоксантен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Диазепиннің, тиазепиннің және оксазепиннің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 ODT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Мелтолан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Эголанза®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Эголанза®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Эголанза®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Эголанза®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Эголанза®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 ODT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диспергирленетін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Зипрекса®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Золафрен®-свифт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Диспергирлендірілетін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Золафрен®-свифт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Диспергирлендірілетін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Золафрен®-свифт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Диспергирлендірілетін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Золафрен®-свифт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Диспергирлендірілетін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ерітінді100 мг/мл,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Тиапросан®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АМИСУЛЬПРИД-САНТО®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антипсихотиктік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Рилептид®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Риспаксол®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Торендо®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Торендо®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Торендо®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SАNТО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SАNТО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Рилептид®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Рилептид®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Риспаксол®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Сизодон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Торендо®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Сизодон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37,5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30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2E1479:G14850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АМДОАЛ®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АМДОАЛ®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 EasyTab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263 мг, 1.315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525 мг, 2.621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350 мг, 1750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150 мг/1,5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100 мг/1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75 мг/0,75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9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Брюзепам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инъекцияға арналған ерітінді 5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Элениум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Нозепам 10мг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Тазепам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Фризиум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Атаракс®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Ұйықтататын және седативтік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Мидозолам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Бензодиазепинге ұқсас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Имован®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Соннат®-КМП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Ұйықтататын және седативтік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ұйықтататын және седативтік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ЭВЕР Фарма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ЭВЕР Фарма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ЭВЕР Фарма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Дексмедетомидина 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Декстомид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Психоаналептиктер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Антидепрессанттар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Моноаминдерді кері қармайтын селективті емес ингибиторлар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мг/2мл, 2мл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АМИТРИПТИЛИН-АКОС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Серотонинді кері қармайтын селективті ингибиторлар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 Ланнахер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Солотик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Солотик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N06AВ08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N06AВ08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Феварин®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N06AВ08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N06AВ08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 Ку-таб®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 Ку-таб®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 Ку-таб®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кофеин – бензоаті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кофеин – бензоаты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кофеин – бензоаты -Дарница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кофеин – бензоаты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кофеин – бензоаты -Дарница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антидепрессанттар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Триттико®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Мирзатен® Ку-таб®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Мирзатен® Ку-таб®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Мирзатен® Ку-таб®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таблеткалар45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Венларел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Венларел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Венларел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37,5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капсулалар37,5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Дулоксвитэ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Симбалта®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Дюзела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Вальдоксан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Деменцияны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Холинэстераза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Донепезил-ДТ-Тева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Донепезил-ДТ-Тева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Алзидон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Ривастигмин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ампулада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мг/г 100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ауруларын емдеуге арналған басқа да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Парасимпатомиметиктер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Антихолинэстеразалық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Прозерин-Дарница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Неостигмина бромид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заттарға психологиялық немесе физиологиялық тәуелділік кезінде қолданылатын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тәуелділік кезінде қолданылатын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Эспераль®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Антаксон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Вивитрол®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380 мг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Опиоидтік тәуелділікте қолданылатын дәрілер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 гидрохлорид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айналуын тоқтатуға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КернГистин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КернГистин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Бетаверт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Бетаверт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Стугерон®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 Софарма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240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Тетрабеназин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Тетрабеназин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Тетмодис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Паразитке қарсы препараттар, инсектицидтер мен репелленттер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Антипротозоидтер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Амебиазды және басқа протозойлық инфекцияларды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Нитроимидазол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 форте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Орнимед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Амебиазға және басқа протозоидтарға қарсы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Аминохинолиндер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Гельминтке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Трематодқа қарсы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Празиквантел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Нематодозды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Бензимидазол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400 мг/10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 5 мл 10 мл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 мл құтыда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Тетрагидропиримидиннің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250мг/5мл по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суспензия125 мг/2,5 мл по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Имидазотиазол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Эктопаразиттерді (оның ішінде қышыма кенесін) жоюға арналған препараттар, инсектицидтер мен репелленттер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Эктопаразиттерді (оның ішінде қышыма кенесін) жоюға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 күкірт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 күкірт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күкірт жақпамайы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33%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 күкірт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жақпамайы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33,3% 40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 күкірт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жақпамайы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33,3% 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Пиретриндер (оның ішінде синтетикалық қосылыстар)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0,5% 40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 жақпамайы бактерицидпен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0,5%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Эктопаразиттерді жоюға арналған өзге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Гриндекс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мг/г 30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ауруларын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Деконгестанттар мен жергілікті қолдануға арналған басқа да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Кидс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спрейі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Кидс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спрейі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Бэби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сәбилерге арналған мұрынға тамызатын дәрі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0.025 %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спрейі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11,25 мкг/доза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22,5 мкг/доза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11.25 мкг/доза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22.5 мкг/доза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Глазал окси®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тамызатин дәрі 0,025%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Оксиназин®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Сәбилерге арналған мұрын спрейі 0,01%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Оксиназин®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Риноксил-Н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ерітінді 0,25 мг/ мл 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Риноксил-Н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ерітінді 0,5 мг/ 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Глазал-окси®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0,01%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ментолмен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ылғалдайтын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0.05 %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0.01 %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0,025%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Оксиназин®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 спрейі 0,025%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0,25 %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0,01 %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0,01%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Глазал-окси®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0,025%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Адванс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Адванс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Викс Актив Синекс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0,05 %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тамшыдәрісі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тамшыдәрісі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0.1 %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0.1 %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Назацис-ксило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0.1 %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Назацис-ксило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мұрынға тамызатын дәрі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гель 0,05% 10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гель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Риномарис®Адванс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 Адванс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Эко ментолмен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Эко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Эко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Эвказолин® Аква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 мг/г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Ксилометазолин-Тева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Ментолмен және эвкалиптпен, мұрынға арналған спрей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Ринотайсс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ментолмен және эвкалиптпен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спрейі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спрейі 0,05%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0,05%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0,1%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0,05%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0,05%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по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спрейі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ТИЗИН® БИО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 мг/мл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Назацис-ксило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0.05 %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Назацис-ксило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ішіне қолдануға арналған дозаланған спрей 50 мкг/доза 25 г (200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фуроаты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фуроаты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Авамис®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27,5 мкг/доза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Аллергодил®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140 мкг/доза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қолдануға арналған симпатомиметиктер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бета-2-адреномиметиктер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Вертасорт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 (12 млден)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тыныс алу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 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100 мкг/доза 200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150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300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Стриверди® Респимат®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мкг/ингаляция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Симпатомиметиктердің кортикостероидтармен, антихолинергиялық препараттарды қоспағанда, басқа да препараттармен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мкг/100 мкг, 60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Тевакомб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25/50 мкг/доза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Тевакомб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Тевакомб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мкг/500 мкг, 60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 50 мкг/доза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 125 мкг/доза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 250 мкг/доза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25/50 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25/125 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Сирдупла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мкг/250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Сирдупла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мкг/125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25/50 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25мкг+250 мкг/доза,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25/250 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мкг/500 мкг 12.5 мг препараттан (1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мкг/500 мкг,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50мкг/500 мкг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50/250 мкг 12.5 мг препараттан (1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мкг/250 мкг,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ФЛУТИЭЙР-S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ингалятормен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250/50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25/125мкг по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мкг+125 мкг/доза,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25/125 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мкг/100 мкг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мкг/100 мкг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50мкг/100 мкг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25мкг+50мкг/доза,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мкг/250 мкг,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Проэйр Бронхиал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ұнтағы бар қатты капсулалар, ингалятормен 250 мкг/50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Проэйр Бронхиал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ұнтағы бар қатты капсулалар, ингалятормен 500 мкг/ 50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160мкг/4.5мкг/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160/4,5мкг/доза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ДуоРесп Спиромакс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ДуоРесп Спиромакс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320/9 мкг/доза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80/4,5 мкг/ 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160/4,5 мкг/доза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80/4,5 мкг/ доза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мкг/4,5мкг, 30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мкг/4,5мкг,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320мкг/9мкг. 30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320мкг/9мкг.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320мкг/9мкг.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Флусорт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12 мкг+250 мкг/доза, 30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Синекорт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200 мкг+6 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160мкг/4,5мкг 30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160мкг/4,5мкг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160мкг/4,5мкг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160/4,5 мкг/доза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80/4,5 мкг/доза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 мкг/4,5 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 мкг/4,5 мкг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320 мкг/9 мкг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320 мкг/9 мкг60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Беклометазона дипропионат және формотерол фумараты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Беклометазона дипропионат және формотерол фумараты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100мкг/6мкг/доза,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 фуроаты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 фуроаты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184мкг/22мкг 30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Флутиказона фуроат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92мкг/22мкг 30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Кортикостероидтармен үш еселелік құрамдастары қоса алғанда, антихолинергиялық препараттармен құрамдас симпатомиметиктер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500 мкг/250 мкг/мл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 мл, 200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мен Умеклидиний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мен Умеклидиний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АНОРО®ЭЛЛИПТА®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22мкг/55мкг 30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малеаты мен Гликопирроний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малеаты мен Гликопирроний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Ультибро™ Бризхалер®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110/50мкг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Аклидиний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Аклидиний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Бримика® Дженуэйр®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340мкг/12мг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мен Тиотропий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мен Тиотропий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мкг+2,5 мкг/1 ингаляция,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ингаляциялық қолданылатын басқа да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белсенділендірілген250 мкг/доза по 200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100 мкг/доза 200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200мкг/доза 300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0,25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9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250 мкг/доза 120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125 мкг/доза 60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50 мкг/доза 120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Бокакорт-С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250 мкг/доза, 120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50мкг/доза 18 г (140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50мкг/доза 10 г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200 мкг/доза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400 мкг/доза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 мкг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 мкг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Холиноблокаторлар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Ипросан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 мкг/доза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Атродил®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 мкг/доза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2,5мкг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Теватропиум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ингаляторымен жиынтықта 13 мкг 15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Сривассо®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Теватропиум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ингалятормен жиынтықта 13 мкг, 30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Аклидиний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Аклидиний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Бретарис® Дженуэйр®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322 мкг/доз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Аклидиний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Бретарис® Дженуэйр®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60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Сибри® Бризхалер®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ұнтақ50 мкг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Умеклидиний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Умеклидиний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Инкруз® Эллипта®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55 мкг 30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қолданылатын арналған бронх демікпесін емдеуге арналған басқа да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Ксантиннің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350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24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24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Лейкотриенді рецепторлардың антагонисттері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Айролукаст®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Айролукаст®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Глемонт Шайнайтын таблеткалар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Глемонт Шайнайтын таблеткалар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Диффалон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Диффалон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Айролукаст®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Алмонт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ішке қабылдауға арналған түйіршіктер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Бризези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түйіршіктер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Бризези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қолданылатын бронх демікпесін емдеуге арналған өзге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Рофилас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Даксиласт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 және тұмау аурулары кезінде қолданылатын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препараттармен қосындысын қоспағанда, қақырық шығаратын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40 мг/мл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ұнтақ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юниор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 по 3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 Тева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 Тева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Хот Дринк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и ингаляций 100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Флюдитек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по 120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БРОНХОРУС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МАКС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балаларға арналған жөтелге қарсы ерiтiндi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Форте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Бронхобрю Муко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 мг/1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Ерітінді7,5 мг/мл 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7,5 мг/мл 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15мг/2мл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15мг/5мл 100мл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мг/5мл по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Амбролитин®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юниор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БРОНХОРУС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7,5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7,5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 ДЛЯ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мг/2 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МАКС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гидрохлориді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15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Макс жөтелге қарсы ерітінді 30 мг/5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30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100мл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 мг/мл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Тигераза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мг/2,5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 мг/5 мл по 50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антигистаминдік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Димедрол-Дарница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Тавегил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Алмастырылған этилендиаминдер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по 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Фенотиазин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 мг/1 мл, 120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10 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5мг/5мл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Ксизал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Ксизал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Контрахист аллергия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 Экспресс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Контрахист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0,5 мг/мл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 Экспресс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ыдырайтын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Сетимед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ыдырайтын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өзге антигистаминді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 мг/мл 120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Ломилан®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по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ЛОРАТАДИН-АКОС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 Софарма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ерітінді0.5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Лорада ОДТ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Делорикс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0,5 мг /мл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0,5 мг /мл 120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0,5 мг /мл 150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шәрбат 2,5 мг/5мл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0,5мг/мл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120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120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ауруларын емдеуге арналған басқа да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сурфактанттары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Эндотрахеалді енгізуге арналған суспензия 80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Эндотрахеалді енгізу үшін суспензия дайындауға арналған лиофилизат, еріткішімен жиынтықта 45 мг/мл, 108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Эндотрахеалді енгізу үшін суспензия дайындауға арналған лиофилизат, еріткішімен жиынтықта 45 мг/мл, 54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сурфактанттары аралас препарат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сурфактанттары аралас препарат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Интратрахеалды енгізуге арналған суспензия 25 мг/мл,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сурфактанттары аралас препарат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Интратрахеалды енгізуге арналған суспензия 25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Аммиактың концентрацияланған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30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Аммиака раствор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по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Аммиака раствор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по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Аммиака раствор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по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Аммиака раствор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Аммиака раствор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40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60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90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 мүшелерінің ауруларын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 DF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тамшыларі 0,25%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 0,25% 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Левомицетин-опти®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 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Левомицетин-опти®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Левомицетин-DF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 0,5% 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 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 DF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 0,25%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Левомицетин-DF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 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Левомицетин-DF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 0,5%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Тобримед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 2х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Тобросопт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Тобраменс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мг/г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Футарон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Противовирусные препараты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4,5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Вирупос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4,5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Фторхинолондар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3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0,3%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Ципрофлоксацин-АКОС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S02AА15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арналған тамшылары 3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Сигницеф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Левофлоксацин-DF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5мг/мл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0,5% по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Моксиофтан®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Максифлокс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Бивокса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тамшылары5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Вигамокс™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Милфлокс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препараты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0,1 %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0,1%5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0,1%5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суспензия 0,1%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 емес препараттар (ҚҚСП)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0,1%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Унибром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Броксинак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0,09% 1,7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препараттардың микробқа қарсы препараттармен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микробқа қарсы препараттармен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и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и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Декса-Гентамицин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Филармекс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Софрадекс®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Көз/құлақ тамшы дәрісі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Вигадекса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Овин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3,5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и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ДексаТобром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и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и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3,5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и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и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Дексафлокс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қарсы препараттар мен миотиктер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Глаукоманы емдеуде симпатомиметиктер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0,2%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Парасимпатомиметиктер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Карбоангидраза ингибиторлары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Дорзамед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1 %,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1 %,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1 %,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10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5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Окумед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Окумед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Бетоптик*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ДуоТрав*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БРИНЭРА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Бринзопт Плюс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10 мг/мл + 5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Дорзасопт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Дорзопт Плюс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Нодом ЭКО Комби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+ 5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20мг/мл+5мг/мл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Кзоламол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Римосопт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Латамед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ТИЗОПТАН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Латоком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біріктірілімде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Мардозия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біріктірілімде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Косопт®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20 мг/мл + 5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Простагландиндердің аналогтары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Латасопт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по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50 мкг/мл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Ксалатамакс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0,05мг/мл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Латопрост 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(микроэмульсия) 0,005%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тамшылары 0,005 %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Травапресс Ромфарм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40 мкг/мл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Мидриатиктер мен циклоплегиктер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Холиноблокаторлар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Цикломед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Циклоптик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Цирелакс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Циклоплегиседол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ерітінді 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Мидриацил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1%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0,5%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 ЭКО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1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Симпатомиметиктер (глаукомаға қарсы препараттарды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 0,4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Неосинефрин-ПОС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Неосинефрин-ПОС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аллергияға қарсы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Лодоксамид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Аллерайз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Винолап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Винолап 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Алопатин 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Олопаталлерг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Визаллергол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S01KА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тұтқыр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S01KА02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Гипромеллоза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Неоваскуляризацияға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Луцентис®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0,278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0,4% 5мл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Проксиметакаин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Проксиметакаин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ауруларын емдеуге арналған басқа да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ауруларын емдеуге арналған өзге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10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жасы және басқа индифферентті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жасы және басқа индифферентті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жасы және басқа индифферентті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жасы және басқа индифферентті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жасы және басқа индифферентті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Слезол Форте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жасы және басқа индифферентті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Слеза Натуральная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жасы және басқа индифферентті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Софтдропс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жасы және басқа индифферентті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Офтагель®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ауруларын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3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микробқа қарсы препараттармен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сульфаты, полимиксин сульфаты, дексаметазон,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Полидекса және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Отипол®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құлақ ауруларын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3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микробқа қарсы препараттармен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және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және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құлақ, мұрынға тамызатын дәрі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Комбинил-Дуо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құлақ тамызатын дәрі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Ципровид-DF®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препараттармен біріктірілген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мұрын және құлақ тамшылары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Аллергендердің экстракттары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аллергендер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аллергендер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түрлі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тиосульфаты-Дарница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300 мг/мл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по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 10 000 ХБ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ПРОТАМИНА СУЛЬФАТ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МЕ/мл,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100 мг/мл,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Праксбайнд®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2,5 г/50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байланыстыратын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Расирокспайн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Расирокспайн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Расирокспайн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 мен гиперфосфатемияны емдеуге арналған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2,4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Месна-ЛЭНС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100 мг/мл 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100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Содифол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мг/мл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Содифол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мг/мл 8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диагностикалық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диагностикасына арналған тест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сұйылтылған тазартылған туберкулез аллергені (стандартты сұйылтылған тазартылған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ТЕ/0,1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сұйылтылған тазартылған туберкулез аллергені (стандартты сұйылтылған тазартылған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сұйылтылған тазартылған туберкулез аллергені (стандартты сұйылтылған тазартылған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сұйылтылған тазартылған туберкулез аллергені (стандартты сұйылтылған тазартылған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ТЕ/3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Биолек Туберкулин ППД-Л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ТЕ/0,1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РК-БП-5№010843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БИОЛЕК Туберкулин ППД-Л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БИОЛЕК Туберкулин ППД-Л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ТЕ/доза 1 мл (10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БИОЛЕК Туберкулин ППД-Л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ТЕ/доза 3 мл (30 доз)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түрлі емдік емес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аллергендерге арналған еріткіш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аллергендерге арналған еріткіш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дәрілік нысандарды дайындауға арналған еріткіш 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хлориді-DF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хлориді-DF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Рентгеноконтрастты йодтан тұратын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Триомбраст®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Триомбраст®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төмен осмолярлық рентгеноконтрастты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по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по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по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по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Йопамидол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мг/мл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мг/мл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270 мг йод/мл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по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по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270 мг йод/мл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270 мг йод/мл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270 мг йод/мл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270 мг йода/мл 50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270 мг йода/мл 100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Ядролы-магниттік резонансқа арналған контрастты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Парамагнитті контрасттық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Магневист®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арнал?ан ерітінді 0.5 ммоль/мл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0,5 ммоль/мл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500 мкмоль/мл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500 мкмоль/мл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0,5 ммоль/мл 10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0,5 ммоль/мл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0,5 ммоль/мл 20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0,25 ммоль/мл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радиофармацевтикалық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терапиялық радиофармацевтикалық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терапиялық радиофармацевтикалық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V10XА01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йодид (131I)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V10XА01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йодид (131I)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йодид131I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арналған ерітінді, 3500 МБк/мл артық емес,2 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(223Ra) дихлориді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(223Ra) дихлориді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Ксофиго®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1100 кБк/мл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