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84ef" w14:textId="9a88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туралы" Қазақстан Республикасы Денсаулық сақтау министрінің 2020 жылғы 2 сәуірдегі № ҚР ДСМ-26/2020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29 желтоқсандағы № ҚР ДСМ-137 бұйрығы. Қазақстан Республикасының Әділет министрлігінде 2022 жылғы 17 қаңтарда № 26507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туралы" Қазақстан Республикасы Денсаулық сақтау министрінің 2020 жылғы 2 сәуірдегі № ҚР ДСМ-26/2020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20308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pPr>
        <w:spacing w:after="0"/>
        <w:ind w:left="0"/>
        <w:jc w:val="both"/>
      </w:pPr>
      <w:r>
        <w:rPr>
          <w:rFonts w:ascii="Times New Roman"/>
          <w:b w:val="false"/>
          <w:i w:val="false"/>
          <w:color w:val="000000"/>
          <w:sz w:val="28"/>
        </w:rPr>
        <w:t>
      Заңның 25-бабы 2) 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министрінің</w:t>
            </w:r>
          </w:p>
          <w:p>
            <w:pPr>
              <w:spacing w:after="20"/>
              <w:ind w:left="20"/>
              <w:jc w:val="both"/>
            </w:pP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Буркитбаев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xml:space="preserve">Цифрлық даму, инновациялар </w:t>
      </w:r>
    </w:p>
    <w:p>
      <w:pPr>
        <w:spacing w:after="0"/>
        <w:ind w:left="0"/>
        <w:jc w:val="both"/>
      </w:pPr>
      <w:r>
        <w:rPr>
          <w:rFonts w:ascii="Times New Roman"/>
          <w:b w:val="false"/>
          <w:i w:val="false"/>
          <w:color w:val="000000"/>
          <w:sz w:val="28"/>
        </w:rPr>
        <w:t>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