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4c1" w14:textId="f17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9 ақпандағы № 503-403 қаулысы. Нұр-Сұлтан қаласының Әділет департаментінде 2021 жылғы 12 ақпанда № 1307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1-бабы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автомобиль және ішкі су көлігі саласындағы мемлекеттік көрсетілетін қызмет регламенттерін бекіту туралы" Астана қаласы әкімдігінің 2016 жылғы 5 қазандағы № 108-1853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2016 жылғы 15 қарашадағы № 1076 болып тіркелген, "Астана ақшамы" № 133 (3485), "Вечерняя Астана"№ 133 (3503)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Көлік және жол-көлік инфрақұрылымын дамыту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Е.А. Қизатовқа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