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0d32" w14:textId="ee90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Ақмола облысы Аршалы аудандық мәслихатының 2021 жылғы 24 желтоқсандағы № 18/2 шешімі. Қазақстан Республикасының Әділет министрлігінде 2021 жылғы 27 желтоқсанда № 26039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16 139 841,9 мың теңге, соның ішінде:</w:t>
      </w:r>
    </w:p>
    <w:p>
      <w:pPr>
        <w:spacing w:after="0"/>
        <w:ind w:left="0"/>
        <w:jc w:val="both"/>
      </w:pPr>
      <w:r>
        <w:rPr>
          <w:rFonts w:ascii="Times New Roman"/>
          <w:b w:val="false"/>
          <w:i w:val="false"/>
          <w:color w:val="000000"/>
          <w:sz w:val="28"/>
        </w:rPr>
        <w:t>
      салықтық түсімдер – 1 750 040,0 мың теңге;</w:t>
      </w:r>
    </w:p>
    <w:p>
      <w:pPr>
        <w:spacing w:after="0"/>
        <w:ind w:left="0"/>
        <w:jc w:val="both"/>
      </w:pPr>
      <w:r>
        <w:rPr>
          <w:rFonts w:ascii="Times New Roman"/>
          <w:b w:val="false"/>
          <w:i w:val="false"/>
          <w:color w:val="000000"/>
          <w:sz w:val="28"/>
        </w:rPr>
        <w:t>
      салықтық емес түсімдер – 29 808,1 мың теңге;</w:t>
      </w:r>
    </w:p>
    <w:p>
      <w:pPr>
        <w:spacing w:after="0"/>
        <w:ind w:left="0"/>
        <w:jc w:val="both"/>
      </w:pPr>
      <w:r>
        <w:rPr>
          <w:rFonts w:ascii="Times New Roman"/>
          <w:b w:val="false"/>
          <w:i w:val="false"/>
          <w:color w:val="000000"/>
          <w:sz w:val="28"/>
        </w:rPr>
        <w:t>
      негізгі капиталды сатудан түсетін түсімдер – 98 809,0 мың теңге;</w:t>
      </w:r>
    </w:p>
    <w:p>
      <w:pPr>
        <w:spacing w:after="0"/>
        <w:ind w:left="0"/>
        <w:jc w:val="both"/>
      </w:pPr>
      <w:r>
        <w:rPr>
          <w:rFonts w:ascii="Times New Roman"/>
          <w:b w:val="false"/>
          <w:i w:val="false"/>
          <w:color w:val="000000"/>
          <w:sz w:val="28"/>
        </w:rPr>
        <w:t>
      трансферттер түсімі – 14 261 184,8 мың теңге;</w:t>
      </w:r>
    </w:p>
    <w:p>
      <w:pPr>
        <w:spacing w:after="0"/>
        <w:ind w:left="0"/>
        <w:jc w:val="both"/>
      </w:pPr>
      <w:r>
        <w:rPr>
          <w:rFonts w:ascii="Times New Roman"/>
          <w:b w:val="false"/>
          <w:i w:val="false"/>
          <w:color w:val="000000"/>
          <w:sz w:val="28"/>
        </w:rPr>
        <w:t>
      2) шығындар – 16 602 684,8 мың теңге;</w:t>
      </w:r>
    </w:p>
    <w:p>
      <w:pPr>
        <w:spacing w:after="0"/>
        <w:ind w:left="0"/>
        <w:jc w:val="both"/>
      </w:pPr>
      <w:r>
        <w:rPr>
          <w:rFonts w:ascii="Times New Roman"/>
          <w:b w:val="false"/>
          <w:i w:val="false"/>
          <w:color w:val="000000"/>
          <w:sz w:val="28"/>
        </w:rPr>
        <w:t>
      3) таза бюджеттік кредиттеу – 168 894,6 мың теңге, соның ішінде:</w:t>
      </w:r>
    </w:p>
    <w:p>
      <w:pPr>
        <w:spacing w:after="0"/>
        <w:ind w:left="0"/>
        <w:jc w:val="both"/>
      </w:pPr>
      <w:r>
        <w:rPr>
          <w:rFonts w:ascii="Times New Roman"/>
          <w:b w:val="false"/>
          <w:i w:val="false"/>
          <w:color w:val="000000"/>
          <w:sz w:val="28"/>
        </w:rPr>
        <w:t>
      бюджеттік кредиттер – 238 914,0 мың теңге;</w:t>
      </w:r>
    </w:p>
    <w:p>
      <w:pPr>
        <w:spacing w:after="0"/>
        <w:ind w:left="0"/>
        <w:jc w:val="both"/>
      </w:pPr>
      <w:r>
        <w:rPr>
          <w:rFonts w:ascii="Times New Roman"/>
          <w:b w:val="false"/>
          <w:i w:val="false"/>
          <w:color w:val="000000"/>
          <w:sz w:val="28"/>
        </w:rPr>
        <w:t>
      бюджеттік кредиттерді өтеу – 70 019,4 мың теңге;</w:t>
      </w:r>
    </w:p>
    <w:p>
      <w:pPr>
        <w:spacing w:after="0"/>
        <w:ind w:left="0"/>
        <w:jc w:val="both"/>
      </w:pPr>
      <w:r>
        <w:rPr>
          <w:rFonts w:ascii="Times New Roman"/>
          <w:b w:val="false"/>
          <w:i w:val="false"/>
          <w:color w:val="000000"/>
          <w:sz w:val="28"/>
        </w:rPr>
        <w:t>
      4) қаржы активтерімен операциялар бойынша сальдо – 38 013,7 мың теңге, соның ішінде:</w:t>
      </w:r>
    </w:p>
    <w:p>
      <w:pPr>
        <w:spacing w:after="0"/>
        <w:ind w:left="0"/>
        <w:jc w:val="both"/>
      </w:pPr>
      <w:r>
        <w:rPr>
          <w:rFonts w:ascii="Times New Roman"/>
          <w:b w:val="false"/>
          <w:i w:val="false"/>
          <w:color w:val="000000"/>
          <w:sz w:val="28"/>
        </w:rPr>
        <w:t>
      қаржы активтерін сатып алу – 38 013,7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- 669 751,2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669 751,2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Аршалы аудандық мәслихатының 30.11.2022 </w:t>
      </w:r>
      <w:r>
        <w:rPr>
          <w:rFonts w:ascii="Times New Roman"/>
          <w:b w:val="false"/>
          <w:i w:val="false"/>
          <w:color w:val="000000"/>
          <w:sz w:val="28"/>
        </w:rPr>
        <w:t>№ 34/2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аудандық бюджет түсімдерінің құрамында облыстық бюджеттен субвенция 2 166 157,0 мың теңге сомасында көзделгені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аудандық бюджет түсімдерінің құрамындағы республикалық бюджеттен нысаналы трансферттер мен бюджеттік кредиттер қарастырылғаны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3"/>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5" w:id="4"/>
    <w:p>
      <w:pPr>
        <w:spacing w:after="0"/>
        <w:ind w:left="0"/>
        <w:jc w:val="both"/>
      </w:pPr>
      <w:r>
        <w:rPr>
          <w:rFonts w:ascii="Times New Roman"/>
          <w:b w:val="false"/>
          <w:i w:val="false"/>
          <w:color w:val="000000"/>
          <w:sz w:val="28"/>
        </w:rPr>
        <w:t xml:space="preserve">
      4. 2022 жылға арналған аудандық бюджет түсімдерінің құрамындағы облыстық бюджеттен нысаналы трансферттер қарастырылғаны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трансферттердің көрсетілген сомаларын бөлу аудан әкімдігінің қаулысымен белгіленеді.</w:t>
      </w:r>
    </w:p>
    <w:bookmarkStart w:name="z6" w:id="5"/>
    <w:p>
      <w:pPr>
        <w:spacing w:after="0"/>
        <w:ind w:left="0"/>
        <w:jc w:val="both"/>
      </w:pPr>
      <w:r>
        <w:rPr>
          <w:rFonts w:ascii="Times New Roman"/>
          <w:b w:val="false"/>
          <w:i w:val="false"/>
          <w:color w:val="000000"/>
          <w:sz w:val="28"/>
        </w:rPr>
        <w:t xml:space="preserve">
      5. 2022 жылға арналған аудандық бюджеттің шығындар құрамынан кент, ауылдық округтер бюджеттеріне нысаналы трансферттер қарастырылғаны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6. 2022 жылға арналған аудандық бюджетте жергілікті атқарушы органның жоғары бюджеттің алдында 70 020,0 мың теңге сомасында бюджеттік кредиттер бойынша қарыз өтелуі ескерілсін.</w:t>
      </w:r>
    </w:p>
    <w:bookmarkEnd w:id="6"/>
    <w:bookmarkStart w:name="z8" w:id="7"/>
    <w:p>
      <w:pPr>
        <w:spacing w:after="0"/>
        <w:ind w:left="0"/>
        <w:jc w:val="both"/>
      </w:pPr>
      <w:r>
        <w:rPr>
          <w:rFonts w:ascii="Times New Roman"/>
          <w:b w:val="false"/>
          <w:i w:val="false"/>
          <w:color w:val="000000"/>
          <w:sz w:val="28"/>
        </w:rPr>
        <w:t>
      7. 2022 жылға арналған ауданның жергілікті атқарушы органының резерві 4 295,9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Аршалы аудандық мәслихатының 24.08.2022 </w:t>
      </w:r>
      <w:r>
        <w:rPr>
          <w:rFonts w:ascii="Times New Roman"/>
          <w:b w:val="false"/>
          <w:i w:val="false"/>
          <w:color w:val="000000"/>
          <w:sz w:val="28"/>
        </w:rPr>
        <w:t>№ 29/2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2022 жылға арналған аудандық бюджетте 2 679 905,0 мың теңге сомасында бюджеттік алып қоюлар көзделгені ескерілсін.</w:t>
      </w:r>
    </w:p>
    <w:bookmarkEnd w:id="8"/>
    <w:bookmarkStart w:name="z10" w:id="9"/>
    <w:p>
      <w:pPr>
        <w:spacing w:after="0"/>
        <w:ind w:left="0"/>
        <w:jc w:val="both"/>
      </w:pPr>
      <w:r>
        <w:rPr>
          <w:rFonts w:ascii="Times New Roman"/>
          <w:b w:val="false"/>
          <w:i w:val="false"/>
          <w:color w:val="000000"/>
          <w:sz w:val="28"/>
        </w:rPr>
        <w:t>
      9. 2022 жылға арналған аудандық бюджетте аудандық бюджеттен кент, ауылдық округтер бюджеттеріне берілетін субвенциялар көлемдері 380 764,0 мың теңге сомасында көзделгені ескерілсін, оның ішінде:</w:t>
      </w:r>
    </w:p>
    <w:bookmarkEnd w:id="9"/>
    <w:p>
      <w:pPr>
        <w:spacing w:after="0"/>
        <w:ind w:left="0"/>
        <w:jc w:val="both"/>
      </w:pPr>
      <w:r>
        <w:rPr>
          <w:rFonts w:ascii="Times New Roman"/>
          <w:b w:val="false"/>
          <w:i w:val="false"/>
          <w:color w:val="000000"/>
          <w:sz w:val="28"/>
        </w:rPr>
        <w:t>
      Аршалы кентіне – 47 731,0 мың теңге;</w:t>
      </w:r>
    </w:p>
    <w:p>
      <w:pPr>
        <w:spacing w:after="0"/>
        <w:ind w:left="0"/>
        <w:jc w:val="both"/>
      </w:pPr>
      <w:r>
        <w:rPr>
          <w:rFonts w:ascii="Times New Roman"/>
          <w:b w:val="false"/>
          <w:i w:val="false"/>
          <w:color w:val="000000"/>
          <w:sz w:val="28"/>
        </w:rPr>
        <w:t>
      Ижев ауылдық округіне – 30 245,0 мың теңге;</w:t>
      </w:r>
    </w:p>
    <w:p>
      <w:pPr>
        <w:spacing w:after="0"/>
        <w:ind w:left="0"/>
        <w:jc w:val="both"/>
      </w:pPr>
      <w:r>
        <w:rPr>
          <w:rFonts w:ascii="Times New Roman"/>
          <w:b w:val="false"/>
          <w:i w:val="false"/>
          <w:color w:val="000000"/>
          <w:sz w:val="28"/>
        </w:rPr>
        <w:t>
      Жібек жолы ауылдық округіне – 7 181,0 мың теңге;</w:t>
      </w:r>
    </w:p>
    <w:p>
      <w:pPr>
        <w:spacing w:after="0"/>
        <w:ind w:left="0"/>
        <w:jc w:val="both"/>
      </w:pPr>
      <w:r>
        <w:rPr>
          <w:rFonts w:ascii="Times New Roman"/>
          <w:b w:val="false"/>
          <w:i w:val="false"/>
          <w:color w:val="000000"/>
          <w:sz w:val="28"/>
        </w:rPr>
        <w:t>
      Анар ауылдық округіне – 33 658,0 мың теңге;</w:t>
      </w:r>
    </w:p>
    <w:p>
      <w:pPr>
        <w:spacing w:after="0"/>
        <w:ind w:left="0"/>
        <w:jc w:val="both"/>
      </w:pPr>
      <w:r>
        <w:rPr>
          <w:rFonts w:ascii="Times New Roman"/>
          <w:b w:val="false"/>
          <w:i w:val="false"/>
          <w:color w:val="000000"/>
          <w:sz w:val="28"/>
        </w:rPr>
        <w:t>
      Арнасай ауылдық округіне – 21 239,0 мың теңге;</w:t>
      </w:r>
    </w:p>
    <w:p>
      <w:pPr>
        <w:spacing w:after="0"/>
        <w:ind w:left="0"/>
        <w:jc w:val="both"/>
      </w:pPr>
      <w:r>
        <w:rPr>
          <w:rFonts w:ascii="Times New Roman"/>
          <w:b w:val="false"/>
          <w:i w:val="false"/>
          <w:color w:val="000000"/>
          <w:sz w:val="28"/>
        </w:rPr>
        <w:t>
      Ақбұлақ ауылдық округіне – 28 622,0 мың теңге;</w:t>
      </w:r>
    </w:p>
    <w:p>
      <w:pPr>
        <w:spacing w:after="0"/>
        <w:ind w:left="0"/>
        <w:jc w:val="both"/>
      </w:pPr>
      <w:r>
        <w:rPr>
          <w:rFonts w:ascii="Times New Roman"/>
          <w:b w:val="false"/>
          <w:i w:val="false"/>
          <w:color w:val="000000"/>
          <w:sz w:val="28"/>
        </w:rPr>
        <w:t>
      Бірсуат ауылдық округіне – 28 556,0 мың теңге;</w:t>
      </w:r>
    </w:p>
    <w:p>
      <w:pPr>
        <w:spacing w:after="0"/>
        <w:ind w:left="0"/>
        <w:jc w:val="both"/>
      </w:pPr>
      <w:r>
        <w:rPr>
          <w:rFonts w:ascii="Times New Roman"/>
          <w:b w:val="false"/>
          <w:i w:val="false"/>
          <w:color w:val="000000"/>
          <w:sz w:val="28"/>
        </w:rPr>
        <w:t>
      Волгодонов ауылдық округіне – 25 891,0 мың теңге;</w:t>
      </w:r>
    </w:p>
    <w:p>
      <w:pPr>
        <w:spacing w:after="0"/>
        <w:ind w:left="0"/>
        <w:jc w:val="both"/>
      </w:pPr>
      <w:r>
        <w:rPr>
          <w:rFonts w:ascii="Times New Roman"/>
          <w:b w:val="false"/>
          <w:i w:val="false"/>
          <w:color w:val="000000"/>
          <w:sz w:val="28"/>
        </w:rPr>
        <w:t>
      Константинов ауылдық округіне – 38 797,0 мың теңге;</w:t>
      </w:r>
    </w:p>
    <w:p>
      <w:pPr>
        <w:spacing w:after="0"/>
        <w:ind w:left="0"/>
        <w:jc w:val="both"/>
      </w:pPr>
      <w:r>
        <w:rPr>
          <w:rFonts w:ascii="Times New Roman"/>
          <w:b w:val="false"/>
          <w:i w:val="false"/>
          <w:color w:val="000000"/>
          <w:sz w:val="28"/>
        </w:rPr>
        <w:t>
      Түрген ауылдық округіне – 26 868,0 мың теңге;</w:t>
      </w:r>
    </w:p>
    <w:p>
      <w:pPr>
        <w:spacing w:after="0"/>
        <w:ind w:left="0"/>
        <w:jc w:val="both"/>
      </w:pPr>
      <w:r>
        <w:rPr>
          <w:rFonts w:ascii="Times New Roman"/>
          <w:b w:val="false"/>
          <w:i w:val="false"/>
          <w:color w:val="000000"/>
          <w:sz w:val="28"/>
        </w:rPr>
        <w:t>
      Бұлақсай ауылдық округіне – 28 084,0 мың теңге;</w:t>
      </w:r>
    </w:p>
    <w:p>
      <w:pPr>
        <w:spacing w:after="0"/>
        <w:ind w:left="0"/>
        <w:jc w:val="both"/>
      </w:pPr>
      <w:r>
        <w:rPr>
          <w:rFonts w:ascii="Times New Roman"/>
          <w:b w:val="false"/>
          <w:i w:val="false"/>
          <w:color w:val="000000"/>
          <w:sz w:val="28"/>
        </w:rPr>
        <w:t>
      Сараба ауылдық округіне – 26 196,0 мың теңге;</w:t>
      </w:r>
    </w:p>
    <w:p>
      <w:pPr>
        <w:spacing w:after="0"/>
        <w:ind w:left="0"/>
        <w:jc w:val="both"/>
      </w:pPr>
      <w:r>
        <w:rPr>
          <w:rFonts w:ascii="Times New Roman"/>
          <w:b w:val="false"/>
          <w:i w:val="false"/>
          <w:color w:val="000000"/>
          <w:sz w:val="28"/>
        </w:rPr>
        <w:t>
      Михайлов ауылдық округіне – 37 696,0 мың теңге</w:t>
      </w:r>
    </w:p>
    <w:bookmarkStart w:name="z11" w:id="10"/>
    <w:p>
      <w:pPr>
        <w:spacing w:after="0"/>
        <w:ind w:left="0"/>
        <w:jc w:val="both"/>
      </w:pPr>
      <w:r>
        <w:rPr>
          <w:rFonts w:ascii="Times New Roman"/>
          <w:b w:val="false"/>
          <w:i w:val="false"/>
          <w:color w:val="000000"/>
          <w:sz w:val="28"/>
        </w:rPr>
        <w:t>
      10. Осы шешім 2022 жылдың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1 қосымша</w:t>
            </w:r>
          </w:p>
        </w:tc>
      </w:tr>
    </w:tbl>
    <w:bookmarkStart w:name="z13" w:id="11"/>
    <w:p>
      <w:pPr>
        <w:spacing w:after="0"/>
        <w:ind w:left="0"/>
        <w:jc w:val="left"/>
      </w:pPr>
      <w:r>
        <w:rPr>
          <w:rFonts w:ascii="Times New Roman"/>
          <w:b/>
          <w:i w:val="false"/>
          <w:color w:val="000000"/>
        </w:rPr>
        <w:t xml:space="preserve"> 2022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30.11.2022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16 139 841,9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14 261 184,8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14 261 184,8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14 261 184,8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16 602 684,8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350 856,6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2 қосымша</w:t>
            </w:r>
          </w:p>
        </w:tc>
      </w:tr>
    </w:tbl>
    <w:bookmarkStart w:name="z15" w:id="12"/>
    <w:p>
      <w:pPr>
        <w:spacing w:after="0"/>
        <w:ind w:left="0"/>
        <w:jc w:val="left"/>
      </w:pPr>
      <w:r>
        <w:rPr>
          <w:rFonts w:ascii="Times New Roman"/>
          <w:b/>
          <w:i w:val="false"/>
          <w:color w:val="000000"/>
        </w:rPr>
        <w:t xml:space="preserve"> 2023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3 қосымша</w:t>
            </w:r>
          </w:p>
        </w:tc>
      </w:tr>
    </w:tbl>
    <w:bookmarkStart w:name="z17" w:id="13"/>
    <w:p>
      <w:pPr>
        <w:spacing w:after="0"/>
        <w:ind w:left="0"/>
        <w:jc w:val="left"/>
      </w:pPr>
      <w:r>
        <w:rPr>
          <w:rFonts w:ascii="Times New Roman"/>
          <w:b/>
          <w:i w:val="false"/>
          <w:color w:val="000000"/>
        </w:rPr>
        <w:t xml:space="preserve"> 2024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4 қосымша</w:t>
            </w:r>
          </w:p>
        </w:tc>
      </w:tr>
    </w:tbl>
    <w:bookmarkStart w:name="z19" w:id="14"/>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Аршалы аудандық мәслихатының 30.11.2022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8 895 252,9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871 252,9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мәслихат депутаттары қызметінің тиімділігін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жұмыспен қамту өнімділігін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ағымдағы нысаналы трансферттердің сомаларын бөлу "Ауыл - ел бесігі" жобасы шеңберінде ауылдық елді мекендерде әлеуметтік және инженерлік инфрақұрылым бойынша іс-шараларды іске асыру,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 Жеңіс көшесі, 21 мекенжайындағы мәдениет үйін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7 785 086,0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6 755 239,0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Разъезінде инженерлік-коммуникациялық инфрақұрылым (кәріз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6, 7 және 8 шағынауданында инженерлік– коммуникациялық инфрақұрылым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Разъезінде инженерлік-коммуникациялық инфрақұрылым (кәріз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ауылдық округінің Жалтыркөл ауылында инженерлік– коммуникациялық инфрақұрылым (көше– 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ауылдық округінің 42 Разъезінде инженерлік-коммуникациялық инфрақұрылым (жол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6, 7 және 8 шағынауданында инженерлік– коммуникациялық инфрақұрылым (электр тарату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"Новоалександровка" 110/35/10 Кв ҚС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1,3,4,6,7,8 шағын аудандарында инженерлік-коммуникациялық инфрақұрылым (көше-жол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Жалтыркөл ауылында газ құбыры және олардың тармақтары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 және олардың тармақтары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5 қосымша</w:t>
            </w:r>
          </w:p>
        </w:tc>
      </w:tr>
    </w:tbl>
    <w:bookmarkStart w:name="z21" w:id="15"/>
    <w:p>
      <w:pPr>
        <w:spacing w:after="0"/>
        <w:ind w:left="0"/>
        <w:jc w:val="left"/>
      </w:pPr>
      <w:r>
        <w:rPr>
          <w:rFonts w:ascii="Times New Roman"/>
          <w:b/>
          <w:i w:val="false"/>
          <w:color w:val="000000"/>
        </w:rPr>
        <w:t xml:space="preserve"> 2022 жылға арналған облыстық бюджеттен берілетін нысаналы трансферттер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Аршалы аудандық мәслихатының 30.11.2022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1 841 071,2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материалдық-техникалық базаны нығайтуға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қысқа мерзімді кәсіптік оқытуды іске асыруға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қоныс аударушылар мен қандастар үшін тұрғын үйді жалдау (жалға алу) бойынша шығыстарды өтеу бойынша субсидияларға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ауылдық жерде тұратын педагогтер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мұқтаж мүгедектерді протездік-ортопедиялық, сурдотехникалық және тифлотехникалық құралдармен, арнаулы жүріп-тұру құралдарымен, міндетті гигиеналық құралдармен қамтамасыз етуге, сондай-ақ мүгедекті оңалтудың жеке бағдарламасына сәйкес санаторий-курорттық емдеу, жестау тілі маманы, жеке көмекшілер қызметтерін көрсетуге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"Бірінші жұмыс орны"жобасы бойынша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"Ұрпақтар келісімшарты"жобасы бойынша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кеңес әскерлерін Ауғанстаннан шығару күнін мерекелеуге Ауған соғысы ардагерлеріне біржолғы әлеуметтік көмек көрсетуге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Ұлы Отан соғысындағы Жеңіс күнін мерекелеуге басқа мемлекеттердің аумағында жауынгерлік іс-қимыл ардагерлеріне біржолғы әлеуметтік көмек көрсетуге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бюджетті жоспарлау модулінің бірыңғай ақпараттық алаңын енгізуге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спорт объектілерінің спорт алаңдарын орнатуға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ағымдағы нысаналы трансферттердің сомаларын бөлу "Ауыл - ел бесігі" жобасы шеңберінде ауылдық елді мекендерде әлеуметтік және инженерлік инфрақұрылым бойынша іс-шараларды іске асыру,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 Жеңіс көшесі, 21 мекенжайындағы мәдениет үйін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көтерме жәрдемақы мөлшерін ұлғайтуға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1 659 874,1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ауданының қазандық жабдықтарын сатып алу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жылу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автоматты газ тарату станциясын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орталық қазандығын, №1 қазандығын, ПТЛ-14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дезинфекция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бойынша құқық белгілейтін құжаттарды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сумен жабдықтау және су бұру жүйесін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су құбырын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су құбыры желілерін ағымдағы жөндеу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су құбыры желілерін ағымдағы жөндеу (ысырма немесе кері шойын клапандар)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1 011 372,2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жаяужолдарды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автомобиль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жаяужолдарды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ауылындағы кентішілік жолдарды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егжей-тегжейлі жоспарлау жобасымен бас жоспарларды, даму және құрылыс салу схемаларын әзірлеуге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 дамыту және салу сызбаларын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1 597 617,7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сумен жабдықтау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инженерлік - коммуникациялық инфрақұрылым (электр тарату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6, 7 және 8 шағынауданында инженерлік– коммуникациялық инфрақұрылым (электр тарату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6, 7 және 8 шағынауданында инженерлік– коммуникациялық инфрақұрылым (су құбыры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1,3,4,6,7,8 шағын аудандарында инженерлік-коммуникациялық инфрақұрылым (көше-жол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құрылысы"жұмыс жобасын түзету. 4 және 5 қабаттарды алып тастау. Аршалы кентінде 27 пәтерлі тұрғын үй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инженерлік - коммуникациялық инфрақұрылым (көше-жол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сараптамадан өтумен жобалау - сметалық құжаттаманы әзірлеу, Бабатай станциясы бойынша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"Новоалександровка" 110/35/10 Кв ҚС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РП - 2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Қойгелді ауылы мекенжайында орналасқан хоккей бойынша жаттығу базасы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сараптама жүргізе отырып, қайта қолдану жобасын байланыстыру, Аршалы ауданы Жібек Жолы ауылында мал қорымдары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газ құбыры және олардың тармақтары құрылысы" жобалау-сметалық құжаттамасын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газ құбыры және олардың тармақтары құрылысы" жобалау-сметалық құжаттамасын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7 шағын ауданындағы көпірді реконструкциялау" жобалық-сметалық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8-шағын ауданындағы көпірді реконструкциялау" жобалық-сметалық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 іске асыру шеңберінде тұрғын үй құрылысын қаржыландыру үшін ішкі нарықта айналысқа шығу үшін облыстың жергілікті атқарушы органдары шығаратын мемлекеттік бағалы қағаздар шығарудан түсетін түсімдердің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6 қосымша</w:t>
            </w:r>
          </w:p>
        </w:tc>
      </w:tr>
    </w:tbl>
    <w:bookmarkStart w:name="z23" w:id="16"/>
    <w:p>
      <w:pPr>
        <w:spacing w:after="0"/>
        <w:ind w:left="0"/>
        <w:jc w:val="left"/>
      </w:pPr>
      <w:r>
        <w:rPr>
          <w:rFonts w:ascii="Times New Roman"/>
          <w:b/>
          <w:i w:val="false"/>
          <w:color w:val="000000"/>
        </w:rPr>
        <w:t xml:space="preserve"> 2022 жылға арналған аудандық бюджеттен кент және ауылдық округ бюджеттеріне берілетін нысаналы трансферттер</w:t>
      </w:r>
    </w:p>
    <w:bookmarkEnd w:id="16"/>
    <w:p>
      <w:pPr>
        <w:spacing w:after="0"/>
        <w:ind w:left="0"/>
        <w:jc w:val="both"/>
      </w:pPr>
      <w:r>
        <w:rPr>
          <w:rFonts w:ascii="Times New Roman"/>
          <w:b w:val="false"/>
          <w:i w:val="false"/>
          <w:color w:val="ff0000"/>
          <w:sz w:val="28"/>
        </w:rPr>
        <w:t xml:space="preserve">
      Ескерту. 6-қосымша жаңа редакцияда - Ақмола облысы Аршалы аудандық мәслихатының 30.11.2022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1 550 273,4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дезинфекция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976 372,2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жаяужолдарды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тротуарларды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ауылындағы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кентішілік автомобиль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инфрақұрылымының басым жобаларын қаржыландыруға берілетін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станциясындағы жергілікті су тазарту станциясын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жергілікті суды тазарту станциясына арналған су сорғысын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 мерекелеуге Аршалы кентінің орталық алаңын безендіру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ауылы мен Ақжар ауылының ұңғымалары үшін 2 сорғы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ауылының су құбыры желілерін күрделі жөндеуге мемлекеттік сараптамамен жобалау-сметалық құжаттама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округіне қысқы кезеңде жолдарды күтіп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ұңғымаларын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үшін су сорғыларын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үшін су сорғыларын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үшін су сорғыларын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қоқысты бұрғылау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алаңдарын және спорт объектісін орнатуға облыстық бюджеттен берілетін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алаңқай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алаңқай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еңбекақы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әкімдігінің ғимаратын ағымдағы жөндеу (интернет жүргізу, бейнебақылау орнату, электр жарығын ағымдағы жөндеу, қабырғаларды, есіктерді, төбелерді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округінде біліктілікті арттыру курстарына ақы төлеу және іссапар шығындарын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әкімінің аппаратында жаңадан енгізілген екі штат бірлігінің және штаттан тыс қызметкердің еңбекақы қорын төлеу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