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68db" w14:textId="e5b6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2020 жылғы 24 желтоқсандағы № 6С 47/2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26 қарашадағы № 7С 10/2 шешімі. Қазақстан Республикасының Әділет министрлігінде 2021 жылғы 30 қарашада № 25483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"2021-2023 жылдарға арналған аудандық бюджет туралы" 2020 жылғы 24 желтоқсандағы № 6С 47/2 (Нормативтік құқықтық актілерді мемлекеттік тіркеу тізілімінде № 8296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3-косымшаларына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6 950 185,2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1 343 652,9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5 478 922,9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7 366 099,9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-1 875,4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81 834,9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81 834,9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-495 874,2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495 874,2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497 749,6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облыстық бюджеттен нысаналы трансферттер 5-қосымшаға сәйкес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аудан әкiмдiгiнің қаулысымен анықталады.";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7 366 099,9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912 285,0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637 994,5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Бейс-Хазірет ауылында сумен жабдықтау желілерін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жүріп-тұру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Титовка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ауылында көше жарығын электрмен жабдықтау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 пәтерлі тұрғын үйлерді қосу үшін Атбасар қаласының жылу желілерінің құрылысына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медицина қызметкерлері үшін қан орталығы ғимаратын тұрғын үй етіп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(15, 16 позициялар) сыртқы инженерлік желілер салу және жайластыру (жылумен жабдықтау, байланыс, сумен жабдықтау және су бұру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Армандастар шағын ауданында жол салуға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1 шағын ауданы, 1 квартал мекенжайы бойынша жаңа құрылыстарға орамдык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Степной кентіндегі сорғы станциясы мен таза су резервуарларын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Бейс-Хазірет ауылында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ауданындағы жүз пәтерлі бес тұрғын үйге (15, 16 позициялар) сыртқы инженерлік желілер салу және аббатандыру, жылумен жабдықтау, байланыс, сумен жабдықтау және су бұру желілері. Жылумен жабдықтау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отбасылардың балаларына 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 жылдығын мерекелеуге орай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Ағыбай батыр көшесі, 57 бойынша бес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Ағыбай батыр көшесі, 53 "а" бойынша төрт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Ш.Уәлиханов көшесі, 14 бойынша бес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Буденный, Х.Қошанбаев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Мир, М.Мәметова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Жеңіс, С.Сейфуллин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Әлия Молдағұлова, Электростанционная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Өндіріс көшесі көше-жол желісін орташа жөндеу (Н. Нұрсейітов көшесінен Жеңіс көшесіне дейін)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Ағыбай батыр, Урицкий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Новосельское ауылында Бірлік көшесі бойынша асфальтбетонды жабыны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Сочинское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Титовка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су құбыры және кәріз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1 қазандықты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тақырып бойынша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