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226a" w14:textId="db42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2021 жылғы 18 қаңтардағы № 7С-2-2 "Астрахан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шешіміне өзгерістер енгізу туралы</w:t>
      </w:r>
    </w:p>
    <w:p>
      <w:pPr>
        <w:spacing w:after="0"/>
        <w:ind w:left="0"/>
        <w:jc w:val="both"/>
      </w:pPr>
      <w:r>
        <w:rPr>
          <w:rFonts w:ascii="Times New Roman"/>
          <w:b w:val="false"/>
          <w:i w:val="false"/>
          <w:color w:val="000000"/>
          <w:sz w:val="28"/>
        </w:rPr>
        <w:t>Ақмола облысы Астрахан аудандық мәслихатының 2021 жылғы 23 желтоқсандағы № 7С-17-5 шешімі. Қазақстан Республикасының Әділет министрлігінде 2021 жылғы 31 желтоқсанда № 26311 болып тіркелді</w:t>
      </w:r>
    </w:p>
    <w:p>
      <w:pPr>
        <w:spacing w:after="0"/>
        <w:ind w:left="0"/>
        <w:jc w:val="both"/>
      </w:pPr>
      <w:bookmarkStart w:name="z1" w:id="0"/>
      <w:r>
        <w:rPr>
          <w:rFonts w:ascii="Times New Roman"/>
          <w:b w:val="false"/>
          <w:i w:val="false"/>
          <w:color w:val="000000"/>
          <w:sz w:val="28"/>
        </w:rPr>
        <w:t>
      Астрахан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"Астрахан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2021 жылғы 18 қаңтардағы № 7С-2-2 (Нормативтік құқықтық актілерді мемлекеттік тіркеу тізілімінде № 8337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"Бейбіт жиналыстар өткізудің кейбір мәселелері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шешiм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7С-17-5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2021 жылғы 18 қаңтардағы</w:t>
            </w:r>
            <w:r>
              <w:br/>
            </w:r>
            <w:r>
              <w:rPr>
                <w:rFonts w:ascii="Times New Roman"/>
                <w:b w:val="false"/>
                <w:i w:val="false"/>
                <w:color w:val="000000"/>
                <w:sz w:val="20"/>
              </w:rPr>
              <w:t>№ 7С-2-2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Астрахан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000000"/>
          <w:sz w:val="28"/>
        </w:rPr>
        <w:t>
      Астрахан ауылдық округінде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Орталық алаң, Астрахан ауылы, Әл-Фараби көшесі, 50.</w:t>
      </w:r>
    </w:p>
    <w:p>
      <w:pPr>
        <w:spacing w:after="0"/>
        <w:ind w:left="0"/>
        <w:jc w:val="both"/>
      </w:pPr>
      <w:r>
        <w:rPr>
          <w:rFonts w:ascii="Times New Roman"/>
          <w:b w:val="false"/>
          <w:i w:val="false"/>
          <w:color w:val="000000"/>
          <w:sz w:val="28"/>
        </w:rPr>
        <w:t>
      2. Аудандық стадион ғимаратының жанында орналасқан алаң, Астрахан ауылы, 9 Май көшесі, 10.</w:t>
      </w:r>
    </w:p>
    <w:p>
      <w:pPr>
        <w:spacing w:after="0"/>
        <w:ind w:left="0"/>
        <w:jc w:val="both"/>
      </w:pPr>
      <w:r>
        <w:rPr>
          <w:rFonts w:ascii="Times New Roman"/>
          <w:b w:val="false"/>
          <w:i w:val="false"/>
          <w:color w:val="000000"/>
          <w:sz w:val="28"/>
        </w:rPr>
        <w:t>
      3. Бейбіт жиналыстарды өткізу үшін жүру бағыты: Астрахан ауылы, Нұрмұхамбет Жазин көшесі, Әл-Фараби көшесінің қиылысынан аудандық стадион ғимаратының жанында орналасқан алаңға дейін.</w:t>
      </w:r>
    </w:p>
    <w:p>
      <w:pPr>
        <w:spacing w:after="0"/>
        <w:ind w:left="0"/>
        <w:jc w:val="both"/>
      </w:pPr>
      <w:r>
        <w:rPr>
          <w:rFonts w:ascii="Times New Roman"/>
          <w:b w:val="false"/>
          <w:i w:val="false"/>
          <w:color w:val="000000"/>
          <w:sz w:val="28"/>
        </w:rPr>
        <w:t>
      4. Жалтыр Мәдениет үйі ғимаратына қарсы орналасқан алаң, Жалтыр ауылы, Вокзальная көшесі, 2А.</w:t>
      </w:r>
    </w:p>
    <w:p>
      <w:pPr>
        <w:spacing w:after="0"/>
        <w:ind w:left="0"/>
        <w:jc w:val="both"/>
      </w:pPr>
      <w:r>
        <w:rPr>
          <w:rFonts w:ascii="Times New Roman"/>
          <w:b w:val="false"/>
          <w:i w:val="false"/>
          <w:color w:val="000000"/>
          <w:sz w:val="28"/>
        </w:rPr>
        <w:t>
      5. Бейбіт жиналыстарды өткізу үшін жүру бағыты: Жалтыр ауылы, Ленин көшесі, "Фортуна" дүкенінен Жалтыр Мәдениет үйі ғимаратына қарсы орналасқан алаңға дейін.</w:t>
      </w:r>
    </w:p>
    <w:p>
      <w:pPr>
        <w:spacing w:after="0"/>
        <w:ind w:left="0"/>
        <w:jc w:val="both"/>
      </w:pPr>
      <w:r>
        <w:rPr>
          <w:rFonts w:ascii="Times New Roman"/>
          <w:b w:val="false"/>
          <w:i w:val="false"/>
          <w:color w:val="000000"/>
          <w:sz w:val="28"/>
        </w:rPr>
        <w:t>
      6. Алаң, Зеленое ауылы, Зеленая көшесі, 9.</w:t>
      </w:r>
    </w:p>
    <w:p>
      <w:pPr>
        <w:spacing w:after="0"/>
        <w:ind w:left="0"/>
        <w:jc w:val="both"/>
      </w:pPr>
      <w:r>
        <w:rPr>
          <w:rFonts w:ascii="Times New Roman"/>
          <w:b w:val="false"/>
          <w:i w:val="false"/>
          <w:color w:val="000000"/>
          <w:sz w:val="28"/>
        </w:rPr>
        <w:t>
      7. Бейбіт жиналыстарды өткізу үшін жүру бағыты: Зеленое ауылы, Молодежная көшесі, Есіл ауылдық клубының ғимаратынан Зеленая, 9 көшесіндегі алаңға дейін.</w:t>
      </w:r>
    </w:p>
    <w:p>
      <w:pPr>
        <w:spacing w:after="0"/>
        <w:ind w:left="0"/>
        <w:jc w:val="both"/>
      </w:pPr>
      <w:r>
        <w:rPr>
          <w:rFonts w:ascii="Times New Roman"/>
          <w:b w:val="false"/>
          <w:i w:val="false"/>
          <w:color w:val="000000"/>
          <w:sz w:val="28"/>
        </w:rPr>
        <w:t>
      8. Қызылжар ауылдық клубы ғимаратының жанында орналасқан алаң, Жаңатұрмыс ауылы, Абылайхан көшесі, 21.</w:t>
      </w:r>
    </w:p>
    <w:p>
      <w:pPr>
        <w:spacing w:after="0"/>
        <w:ind w:left="0"/>
        <w:jc w:val="both"/>
      </w:pPr>
      <w:r>
        <w:rPr>
          <w:rFonts w:ascii="Times New Roman"/>
          <w:b w:val="false"/>
          <w:i w:val="false"/>
          <w:color w:val="000000"/>
          <w:sz w:val="28"/>
        </w:rPr>
        <w:t>
      9. Бейбіт жиналыстарды өткізу үшін жүру бағыты: Жаңатұрмыс ауылы, Абылайхан көшесі, "Ақмола облысы білім басқармасының Астрахан ауданы бойынша білім бөлімі Жаңатұрмыс ауылының жалпы орта білім беретін мектебі" коммуналдық мемлекеттік мекемесінің ғимаратынан Қызылжар ауылдық клубы ғимаратының жанындағы алаңға дейін.</w:t>
      </w:r>
    </w:p>
    <w:p>
      <w:pPr>
        <w:spacing w:after="0"/>
        <w:ind w:left="0"/>
        <w:jc w:val="both"/>
      </w:pPr>
      <w:r>
        <w:rPr>
          <w:rFonts w:ascii="Times New Roman"/>
          <w:b w:val="false"/>
          <w:i w:val="false"/>
          <w:color w:val="000000"/>
          <w:sz w:val="28"/>
        </w:rPr>
        <w:t>
      10. Каменка ауылдық клубы ғимаратының жанында орналасқан алаң, Каменка ауылы, Желтоқсан көшесі, 12.</w:t>
      </w:r>
    </w:p>
    <w:p>
      <w:pPr>
        <w:spacing w:after="0"/>
        <w:ind w:left="0"/>
        <w:jc w:val="both"/>
      </w:pPr>
      <w:r>
        <w:rPr>
          <w:rFonts w:ascii="Times New Roman"/>
          <w:b w:val="false"/>
          <w:i w:val="false"/>
          <w:color w:val="000000"/>
          <w:sz w:val="28"/>
        </w:rPr>
        <w:t>
      11. Бейбіт жиналыстарды өткізу үшін жүру бағыты: Каменка ауылы, Атамекен көшесі, Атамекен, 8 көшесінен Каменка ауылдық клубы ғимаратының жанындағы алаңға дейін.</w:t>
      </w:r>
    </w:p>
    <w:p>
      <w:pPr>
        <w:spacing w:after="0"/>
        <w:ind w:left="0"/>
        <w:jc w:val="both"/>
      </w:pPr>
      <w:r>
        <w:rPr>
          <w:rFonts w:ascii="Times New Roman"/>
          <w:b w:val="false"/>
          <w:i w:val="false"/>
          <w:color w:val="000000"/>
          <w:sz w:val="28"/>
        </w:rPr>
        <w:t>
      12. "Ақмола облысы білім басқармасының Астрахан ауданы бойынша білім бөлімі Колутон ауылының жалпы орта білім беретін мектебі" коммуналдық мемлекеттік мекемесі ғимаратының жанында орналасқан алаң, Колутон ауылы, Кенесары көшесі, 6.</w:t>
      </w:r>
    </w:p>
    <w:p>
      <w:pPr>
        <w:spacing w:after="0"/>
        <w:ind w:left="0"/>
        <w:jc w:val="both"/>
      </w:pPr>
      <w:r>
        <w:rPr>
          <w:rFonts w:ascii="Times New Roman"/>
          <w:b w:val="false"/>
          <w:i w:val="false"/>
          <w:color w:val="000000"/>
          <w:sz w:val="28"/>
        </w:rPr>
        <w:t>
      13. Бейбіт жиналыстарды өткізу үшін жүру бағыты: Колутон ауылы, Ілияс Есенберлин көшесі, "Береке" дүкенінен "Ақмола облысы білім басқармасының Астрахан ауданы бойынша білім бөлімі Колутон ауылының жалпы орта білім беретін мектебі" коммуналдық мемлекеттік мекемесі ғимаратының жанында орналасқан алаңға дейін.</w:t>
      </w:r>
    </w:p>
    <w:p>
      <w:pPr>
        <w:spacing w:after="0"/>
        <w:ind w:left="0"/>
        <w:jc w:val="both"/>
      </w:pPr>
      <w:r>
        <w:rPr>
          <w:rFonts w:ascii="Times New Roman"/>
          <w:b w:val="false"/>
          <w:i w:val="false"/>
          <w:color w:val="000000"/>
          <w:sz w:val="28"/>
        </w:rPr>
        <w:t>
      14. "Астрахан ауданының Николаев ауылдық округі әкімінің аппараты" мемлекеттік мекемесі ғимаратының жанында орналасқан алаң, Петровка ауылы, Қажымұқан Мұңайтпасов көшесі, 29.</w:t>
      </w:r>
    </w:p>
    <w:p>
      <w:pPr>
        <w:spacing w:after="0"/>
        <w:ind w:left="0"/>
        <w:jc w:val="both"/>
      </w:pPr>
      <w:r>
        <w:rPr>
          <w:rFonts w:ascii="Times New Roman"/>
          <w:b w:val="false"/>
          <w:i w:val="false"/>
          <w:color w:val="000000"/>
          <w:sz w:val="28"/>
        </w:rPr>
        <w:t>
      15. Бейбіт жиналыстарды өткізу үшін жүру бағыты: Петровка ауылы, Қажымұқан Мұңайтпасов көшесі, Қажымұқан Мұңайтпасов, 33 көшесінен "Астрахан ауданының Николаев ауылдық округі әкімінің аппараты" мемлекеттік мекемесі ғимаратының жанында орналасқан аланға дейін.</w:t>
      </w:r>
    </w:p>
    <w:p>
      <w:pPr>
        <w:spacing w:after="0"/>
        <w:ind w:left="0"/>
        <w:jc w:val="both"/>
      </w:pPr>
      <w:r>
        <w:rPr>
          <w:rFonts w:ascii="Times New Roman"/>
          <w:b w:val="false"/>
          <w:i w:val="false"/>
          <w:color w:val="000000"/>
          <w:sz w:val="28"/>
        </w:rPr>
        <w:t>
      16. "Астрахан ауданының Новочеркасск ауылдық округі әкімінің аппараты" мемлекеттік мекемесі ғимаратының жанында орналасқан алаң, Новочеркасск ауылы, Школьный тұйық көшесі, 1.</w:t>
      </w:r>
    </w:p>
    <w:p>
      <w:pPr>
        <w:spacing w:after="0"/>
        <w:ind w:left="0"/>
        <w:jc w:val="both"/>
      </w:pPr>
      <w:r>
        <w:rPr>
          <w:rFonts w:ascii="Times New Roman"/>
          <w:b w:val="false"/>
          <w:i w:val="false"/>
          <w:color w:val="000000"/>
          <w:sz w:val="28"/>
        </w:rPr>
        <w:t>
      17. Бейбіт жиналыстарды өткізу үшін жүру бағыты: Новочеркасск ауылы, Мир көшесі, Мир көшесі, 30А көшесінен "Астрахан ауданының Новочеркасск ауылдық округі әкімінің аппараты" мемлекеттік мекемесі ғимаратының жанында орналасқан алаңға дейін.</w:t>
      </w:r>
    </w:p>
    <w:p>
      <w:pPr>
        <w:spacing w:after="0"/>
        <w:ind w:left="0"/>
        <w:jc w:val="both"/>
      </w:pPr>
      <w:r>
        <w:rPr>
          <w:rFonts w:ascii="Times New Roman"/>
          <w:b w:val="false"/>
          <w:i w:val="false"/>
          <w:color w:val="000000"/>
          <w:sz w:val="28"/>
        </w:rPr>
        <w:t>
      18. Новый Колутон ауылдық клубы ғимаратының жанында орналасқан алаң, Новый Колутон ауылы, Достық көшесі, 27.</w:t>
      </w:r>
    </w:p>
    <w:p>
      <w:pPr>
        <w:spacing w:after="0"/>
        <w:ind w:left="0"/>
        <w:jc w:val="both"/>
      </w:pPr>
      <w:r>
        <w:rPr>
          <w:rFonts w:ascii="Times New Roman"/>
          <w:b w:val="false"/>
          <w:i w:val="false"/>
          <w:color w:val="000000"/>
          <w:sz w:val="28"/>
        </w:rPr>
        <w:t>
      19. Бейбіт жиналыстарды өткізу үшін жүру бағыты: Новый Колутон ауылы, Достық көшесі, Достық, 33 көшесінен Новый Колутон ауылдық клубы ғимаратының жанында орналасқан алаңға дейін.</w:t>
      </w:r>
    </w:p>
    <w:p>
      <w:pPr>
        <w:spacing w:after="0"/>
        <w:ind w:left="0"/>
        <w:jc w:val="both"/>
      </w:pPr>
      <w:r>
        <w:rPr>
          <w:rFonts w:ascii="Times New Roman"/>
          <w:b w:val="false"/>
          <w:i w:val="false"/>
          <w:color w:val="000000"/>
          <w:sz w:val="28"/>
        </w:rPr>
        <w:t>
      20. Алаң, Старый Колутон ауылы, Бөгенбай батыр көшесі, 4.</w:t>
      </w:r>
    </w:p>
    <w:p>
      <w:pPr>
        <w:spacing w:after="0"/>
        <w:ind w:left="0"/>
        <w:jc w:val="both"/>
      </w:pPr>
      <w:r>
        <w:rPr>
          <w:rFonts w:ascii="Times New Roman"/>
          <w:b w:val="false"/>
          <w:i w:val="false"/>
          <w:color w:val="000000"/>
          <w:sz w:val="28"/>
        </w:rPr>
        <w:t>
      21. Бейбіт жиналыстарды өткізу үшін жүру бағыты: Старый Колутон ауылы, Бауыржан Момышұлы көшесі, Старый Колутон ауылдық клубының ғимаратынан Бөгенбай батыр көшесінің алаңына дейін.</w:t>
      </w:r>
    </w:p>
    <w:p>
      <w:pPr>
        <w:spacing w:after="0"/>
        <w:ind w:left="0"/>
        <w:jc w:val="both"/>
      </w:pPr>
      <w:r>
        <w:rPr>
          <w:rFonts w:ascii="Times New Roman"/>
          <w:b w:val="false"/>
          <w:i w:val="false"/>
          <w:color w:val="000000"/>
          <w:sz w:val="28"/>
        </w:rPr>
        <w:t>
      22. "Астрахан ауданының Ұзынкөл ауылдық округі әкімінің аппараты" мемлекеттік мекемесі ғимаратының жанында орналасқан алаң, Ұзынкөл ауылы, Целинная көшесі, 80А.</w:t>
      </w:r>
    </w:p>
    <w:p>
      <w:pPr>
        <w:spacing w:after="0"/>
        <w:ind w:left="0"/>
        <w:jc w:val="both"/>
      </w:pPr>
      <w:r>
        <w:rPr>
          <w:rFonts w:ascii="Times New Roman"/>
          <w:b w:val="false"/>
          <w:i w:val="false"/>
          <w:color w:val="000000"/>
          <w:sz w:val="28"/>
        </w:rPr>
        <w:t>
      23. Бейбіт жиналыстарды өткізу үшін жүру бағыты: Ұзынкөл ауылы, Целинная көшесі, "Ақмола облысы білім басқармасының Астрахан ауданы бойынша білім бөлімі Ұзынкөл ауылының негізгі орта мектебі" коммуналдық мемлекеттік мекемесінің ғимаратынан "Астрахан ауданының Ұзынкөл ауылдық округі әкімінің аппараты" мемлекеттік мекемесі ғимаратының жанында орналасқан алаңға дейін.</w:t>
      </w:r>
    </w:p>
    <w:p>
      <w:pPr>
        <w:spacing w:after="0"/>
        <w:ind w:left="0"/>
        <w:jc w:val="both"/>
      </w:pPr>
      <w:r>
        <w:rPr>
          <w:rFonts w:ascii="Times New Roman"/>
          <w:b w:val="false"/>
          <w:i w:val="false"/>
          <w:color w:val="000000"/>
          <w:sz w:val="28"/>
        </w:rPr>
        <w:t>
      24. "Астрахан ауданының Первомай ауылдық округі әкімінің аппараты" мемлекеттік мекемесі ғимаратының жанында орналасқан алаң, Первомайка ауылы, Октябрьская көшесі, 57.</w:t>
      </w:r>
    </w:p>
    <w:p>
      <w:pPr>
        <w:spacing w:after="0"/>
        <w:ind w:left="0"/>
        <w:jc w:val="both"/>
      </w:pPr>
      <w:r>
        <w:rPr>
          <w:rFonts w:ascii="Times New Roman"/>
          <w:b w:val="false"/>
          <w:i w:val="false"/>
          <w:color w:val="000000"/>
          <w:sz w:val="28"/>
        </w:rPr>
        <w:t>
      25. Бейбіт жиналыстарды өткізу үшін жүру бағыты: Первомайка ауылы, Садовая көшесі, Первомайка ауылдық клубынан "Астрахан ауданының Первомай ауылдық округі әкімінің аппараты" мемлекеттік мекемесі ғимаратының жанында орналасқан алаңға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7С-17-5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2021 жылғы 18 қаңтардағы</w:t>
            </w:r>
            <w:r>
              <w:br/>
            </w:r>
            <w:r>
              <w:rPr>
                <w:rFonts w:ascii="Times New Roman"/>
                <w:b w:val="false"/>
                <w:i w:val="false"/>
                <w:color w:val="000000"/>
                <w:sz w:val="20"/>
              </w:rPr>
              <w:t>№ 7С-2-2 шешіміне</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Астрахан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000000"/>
          <w:sz w:val="28"/>
        </w:rPr>
        <w:t>
      1. Астрахан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бейбіт жиналыстарды ұйымдастыру және өткізу тәртібі туралы" Қазақстан Республикасының Заңына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xml:space="preserve">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Астрахан ауданында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орталық алаң, Астрахан ауылы, Әл-Фараби көшесі, 50, шекті толу нормасы 200 адам;</w:t>
      </w:r>
    </w:p>
    <w:p>
      <w:pPr>
        <w:spacing w:after="0"/>
        <w:ind w:left="0"/>
        <w:jc w:val="both"/>
      </w:pPr>
      <w:r>
        <w:rPr>
          <w:rFonts w:ascii="Times New Roman"/>
          <w:b w:val="false"/>
          <w:i w:val="false"/>
          <w:color w:val="000000"/>
          <w:sz w:val="28"/>
        </w:rPr>
        <w:t>
      2) аудандық стадион ғимаратының жанында орналасқан алаң, Астрахан ауылы, 9 Май көшесі, 10, шекті толу нормасы 100 адам;</w:t>
      </w:r>
    </w:p>
    <w:p>
      <w:pPr>
        <w:spacing w:after="0"/>
        <w:ind w:left="0"/>
        <w:jc w:val="both"/>
      </w:pPr>
      <w:r>
        <w:rPr>
          <w:rFonts w:ascii="Times New Roman"/>
          <w:b w:val="false"/>
          <w:i w:val="false"/>
          <w:color w:val="000000"/>
          <w:sz w:val="28"/>
        </w:rPr>
        <w:t>
      3) бейбіт жиналыстарды өткізу үшін жүру бағыты: Астрахан ауылы, Нұрмұхамбет Жазин көшесі, Әл-Фараби көшесінің қиылысынан аудандық стадион ғимаратының жанында орналасқан алаңға дейін, шекті толу нормасы 80 адам.</w:t>
      </w:r>
    </w:p>
    <w:p>
      <w:pPr>
        <w:spacing w:after="0"/>
        <w:ind w:left="0"/>
        <w:jc w:val="both"/>
      </w:pPr>
      <w:r>
        <w:rPr>
          <w:rFonts w:ascii="Times New Roman"/>
          <w:b w:val="false"/>
          <w:i w:val="false"/>
          <w:color w:val="000000"/>
          <w:sz w:val="28"/>
        </w:rPr>
        <w:t>
      4) Жалтыр Мәдениет үйі ғимаратына қарсы орналасқан алаң, Жалтыр ауылы, Вокзальная көшесі, 2А, шекті толу нормасы 50 адам.</w:t>
      </w:r>
    </w:p>
    <w:p>
      <w:pPr>
        <w:spacing w:after="0"/>
        <w:ind w:left="0"/>
        <w:jc w:val="both"/>
      </w:pPr>
      <w:r>
        <w:rPr>
          <w:rFonts w:ascii="Times New Roman"/>
          <w:b w:val="false"/>
          <w:i w:val="false"/>
          <w:color w:val="000000"/>
          <w:sz w:val="28"/>
        </w:rPr>
        <w:t>
      5) бейбіт жиналыстар өткізуге арналған жүру бағыты: Жалтыр ауылы, Ленин көшесі, "Фортуна" дүкенінен Жалтыр Мәдениет үйі ғимаратына қарсы орналасқан алаңға дейін, шекті толу нормасы 50 адам.</w:t>
      </w:r>
    </w:p>
    <w:p>
      <w:pPr>
        <w:spacing w:after="0"/>
        <w:ind w:left="0"/>
        <w:jc w:val="both"/>
      </w:pPr>
      <w:r>
        <w:rPr>
          <w:rFonts w:ascii="Times New Roman"/>
          <w:b w:val="false"/>
          <w:i w:val="false"/>
          <w:color w:val="000000"/>
          <w:sz w:val="28"/>
        </w:rPr>
        <w:t>
      6) алаң, Зеленое ауылы, Зеленая көшесі, 9, шекті толу нормасы 50 адам.</w:t>
      </w:r>
    </w:p>
    <w:p>
      <w:pPr>
        <w:spacing w:after="0"/>
        <w:ind w:left="0"/>
        <w:jc w:val="both"/>
      </w:pPr>
      <w:r>
        <w:rPr>
          <w:rFonts w:ascii="Times New Roman"/>
          <w:b w:val="false"/>
          <w:i w:val="false"/>
          <w:color w:val="000000"/>
          <w:sz w:val="28"/>
        </w:rPr>
        <w:t>
      7) бейбіт жиналыстарды өткізу үшін жүру бағыты: Зеленое ауылы, Молодежная көшесі, Есіл ауылдық клубының ғимаратынан Зеленая көшесі, 9 көшесіндегі алаңға дейін, шекті толу нормасы 50 адам.</w:t>
      </w:r>
    </w:p>
    <w:p>
      <w:pPr>
        <w:spacing w:after="0"/>
        <w:ind w:left="0"/>
        <w:jc w:val="both"/>
      </w:pPr>
      <w:r>
        <w:rPr>
          <w:rFonts w:ascii="Times New Roman"/>
          <w:b w:val="false"/>
          <w:i w:val="false"/>
          <w:color w:val="000000"/>
          <w:sz w:val="28"/>
        </w:rPr>
        <w:t>
      8) Қызылжар ауылдық клубы ғимаратының жанында орналасқан алаң, Жаңатұрмыс ауылы, Абылайхан көшесі, 21, шекті толу нормасы 50 адам.</w:t>
      </w:r>
    </w:p>
    <w:p>
      <w:pPr>
        <w:spacing w:after="0"/>
        <w:ind w:left="0"/>
        <w:jc w:val="both"/>
      </w:pPr>
      <w:r>
        <w:rPr>
          <w:rFonts w:ascii="Times New Roman"/>
          <w:b w:val="false"/>
          <w:i w:val="false"/>
          <w:color w:val="000000"/>
          <w:sz w:val="28"/>
        </w:rPr>
        <w:t>
      9) бейбіт жиналыстарды өткізу үшін жүру бағыты: Жаңатұрмыс ауылы, Абылайхан көшесі, "Ақмола облысы білім басқармасының Астрахан ауданы бойынша білім бөлімі Жаңатұрмыс ауылының жалпы орта білім беретін мектебі" коммуналдық мемлекеттік мекемесінің ғимаратынан Қызылжар ауылдық клубы ғимаратының жанындағы алаңға дейін, шекті толу нормасы 50 адам.</w:t>
      </w:r>
    </w:p>
    <w:p>
      <w:pPr>
        <w:spacing w:after="0"/>
        <w:ind w:left="0"/>
        <w:jc w:val="both"/>
      </w:pPr>
      <w:r>
        <w:rPr>
          <w:rFonts w:ascii="Times New Roman"/>
          <w:b w:val="false"/>
          <w:i w:val="false"/>
          <w:color w:val="000000"/>
          <w:sz w:val="28"/>
        </w:rPr>
        <w:t>
      10) Каменка ауылдық клубы ғимаратының жанында орналасқан алаң, Каменка ауылы, Желтоқсан көшесі, 12, шекті толу нормасы 50 адам.</w:t>
      </w:r>
    </w:p>
    <w:p>
      <w:pPr>
        <w:spacing w:after="0"/>
        <w:ind w:left="0"/>
        <w:jc w:val="both"/>
      </w:pPr>
      <w:r>
        <w:rPr>
          <w:rFonts w:ascii="Times New Roman"/>
          <w:b w:val="false"/>
          <w:i w:val="false"/>
          <w:color w:val="000000"/>
          <w:sz w:val="28"/>
        </w:rPr>
        <w:t>
      11) бейбіт жиналыстар өткізуге арналған жүру бағыты: Каменка ауылы, Атамекен көшесі, Атамекен, 8 көшесінен Каменка ауылдық клубы ғимаратының жанындағы алаңға дейін, шекті толу нормасы 50 адам.</w:t>
      </w:r>
    </w:p>
    <w:p>
      <w:pPr>
        <w:spacing w:after="0"/>
        <w:ind w:left="0"/>
        <w:jc w:val="both"/>
      </w:pPr>
      <w:r>
        <w:rPr>
          <w:rFonts w:ascii="Times New Roman"/>
          <w:b w:val="false"/>
          <w:i w:val="false"/>
          <w:color w:val="000000"/>
          <w:sz w:val="28"/>
        </w:rPr>
        <w:t>
      12) "Ақмола облысы білім басқармасының Астрахан ауданы бойынша білім бөлімі Колутон ауылының жалпы орта білім беретін мектебі" коммуналдық мемлекеттік мекемесі ғимаратының жанында орналасқан алаң, Колутон ауылы, Кенесары көшесі, 12, шекті толу нормасы 50 адам.</w:t>
      </w:r>
    </w:p>
    <w:p>
      <w:pPr>
        <w:spacing w:after="0"/>
        <w:ind w:left="0"/>
        <w:jc w:val="both"/>
      </w:pPr>
      <w:r>
        <w:rPr>
          <w:rFonts w:ascii="Times New Roman"/>
          <w:b w:val="false"/>
          <w:i w:val="false"/>
          <w:color w:val="000000"/>
          <w:sz w:val="28"/>
        </w:rPr>
        <w:t>
      13) бейбіт жиналыстарды өткізу үшін жүру бағыты: Колутон ауылы, Ілияс Есенберлин көшесі, "Береке" дүкенінен "Ақмола облысы білім басқармасының Астрахан ауданы бойынша білім бөлімі Колутон ауылының жалпы орта білім беретін мектебі" коммуналдық мемлекеттік мекемесі ғимаратының жанында орналасқан алаңға дейін, шекті толу нормасы 50 адам.</w:t>
      </w:r>
    </w:p>
    <w:p>
      <w:pPr>
        <w:spacing w:after="0"/>
        <w:ind w:left="0"/>
        <w:jc w:val="both"/>
      </w:pPr>
      <w:r>
        <w:rPr>
          <w:rFonts w:ascii="Times New Roman"/>
          <w:b w:val="false"/>
          <w:i w:val="false"/>
          <w:color w:val="000000"/>
          <w:sz w:val="28"/>
        </w:rPr>
        <w:t>
      14) "Астрахан ауданының Николаев ауылдық округі әкімінің аппараты" мемлекеттік мекемесі ғимаратының жанында орналасқан алаң, Петровка ауылы, Қажымұқан Мұңайтпасов көшесі, 29, шекті толу нормасы 50 адам.</w:t>
      </w:r>
    </w:p>
    <w:p>
      <w:pPr>
        <w:spacing w:after="0"/>
        <w:ind w:left="0"/>
        <w:jc w:val="both"/>
      </w:pPr>
      <w:r>
        <w:rPr>
          <w:rFonts w:ascii="Times New Roman"/>
          <w:b w:val="false"/>
          <w:i w:val="false"/>
          <w:color w:val="000000"/>
          <w:sz w:val="28"/>
        </w:rPr>
        <w:t>
      15) бейбіт жиналыстар өткізу үшін жүру бағыты: Петровка ауылы, Қажымұқан Мұңайтпасов көшесі, Қажымұқан Мұңайтпасов, 33 көшесінен "Астрахан ауданының Николаев ауылдық округі әкімінің аппараты" мемлекеттік мекемесі ғимаратының жанында орналасқан аланға дейін, шекті толу нормасы 50 адам.</w:t>
      </w:r>
    </w:p>
    <w:p>
      <w:pPr>
        <w:spacing w:after="0"/>
        <w:ind w:left="0"/>
        <w:jc w:val="both"/>
      </w:pPr>
      <w:r>
        <w:rPr>
          <w:rFonts w:ascii="Times New Roman"/>
          <w:b w:val="false"/>
          <w:i w:val="false"/>
          <w:color w:val="000000"/>
          <w:sz w:val="28"/>
        </w:rPr>
        <w:t>
      16) "Астрахан ауданының Новочеркасск ауылдық округі әкімінің аппараты" мемлекеттік мекемесі ғимаратының жанында орналасқан алаң, Новочеркасск ауылы, Школьный тұйық көшесі, 1, шекті толу нормасы 50 адам.</w:t>
      </w:r>
    </w:p>
    <w:p>
      <w:pPr>
        <w:spacing w:after="0"/>
        <w:ind w:left="0"/>
        <w:jc w:val="both"/>
      </w:pPr>
      <w:r>
        <w:rPr>
          <w:rFonts w:ascii="Times New Roman"/>
          <w:b w:val="false"/>
          <w:i w:val="false"/>
          <w:color w:val="000000"/>
          <w:sz w:val="28"/>
        </w:rPr>
        <w:t>
      17) бейбіт жиналыстарды өткізу үшін жүру бағыты: Новочеркасск ауылы, Мир көшесі, Мир, 30А көшесінен "Астрахан ауданының Новочеркасск ауылдық округі әкімінің аппараты" мемлекеттік мекемесі ғимаратының жанында орналасқан алаңға дейін, шекті толу нормасы 50 адам.</w:t>
      </w:r>
    </w:p>
    <w:p>
      <w:pPr>
        <w:spacing w:after="0"/>
        <w:ind w:left="0"/>
        <w:jc w:val="both"/>
      </w:pPr>
      <w:r>
        <w:rPr>
          <w:rFonts w:ascii="Times New Roman"/>
          <w:b w:val="false"/>
          <w:i w:val="false"/>
          <w:color w:val="000000"/>
          <w:sz w:val="28"/>
        </w:rPr>
        <w:t>
      18) Новый Колутон ауылдық клубы ғимаратының жанында орналасқан алаң, Новый Колутон ауылы, Достық көшесі, 27, шекті толу нормасы 50 адам.</w:t>
      </w:r>
    </w:p>
    <w:p>
      <w:pPr>
        <w:spacing w:after="0"/>
        <w:ind w:left="0"/>
        <w:jc w:val="both"/>
      </w:pPr>
      <w:r>
        <w:rPr>
          <w:rFonts w:ascii="Times New Roman"/>
          <w:b w:val="false"/>
          <w:i w:val="false"/>
          <w:color w:val="000000"/>
          <w:sz w:val="28"/>
        </w:rPr>
        <w:t>
      19) бейбіт жиналыстарды өткізу үшін жүру бағыты: Новый Колутон ауылы, Достық көшесі, Достық, 33 көшесінен Новый Колутон ауылдық клубы ғимаратының жанында орналасқан алаңға дейін, шекті толу нормасы 50 адам.</w:t>
      </w:r>
    </w:p>
    <w:p>
      <w:pPr>
        <w:spacing w:after="0"/>
        <w:ind w:left="0"/>
        <w:jc w:val="both"/>
      </w:pPr>
      <w:r>
        <w:rPr>
          <w:rFonts w:ascii="Times New Roman"/>
          <w:b w:val="false"/>
          <w:i w:val="false"/>
          <w:color w:val="000000"/>
          <w:sz w:val="28"/>
        </w:rPr>
        <w:t>
      20) алаң, Старый Колутон ауылы, Бөгенбай батыр көшесі, 4, шекті толу нормасы 50 адам.</w:t>
      </w:r>
    </w:p>
    <w:p>
      <w:pPr>
        <w:spacing w:after="0"/>
        <w:ind w:left="0"/>
        <w:jc w:val="both"/>
      </w:pPr>
      <w:r>
        <w:rPr>
          <w:rFonts w:ascii="Times New Roman"/>
          <w:b w:val="false"/>
          <w:i w:val="false"/>
          <w:color w:val="000000"/>
          <w:sz w:val="28"/>
        </w:rPr>
        <w:t>
      21) бейбіт жиналыстарды өткізу үшін жүру бағыты: Старый Колутон ауылы, Бауыржан Момышұлы көшесі, Старый Колутон ауылдық клубының ғимаратынан Бөгенбай батыр көшесінің алаңына дейін, шекті толу нормасы 50 адам.</w:t>
      </w:r>
    </w:p>
    <w:p>
      <w:pPr>
        <w:spacing w:after="0"/>
        <w:ind w:left="0"/>
        <w:jc w:val="both"/>
      </w:pPr>
      <w:r>
        <w:rPr>
          <w:rFonts w:ascii="Times New Roman"/>
          <w:b w:val="false"/>
          <w:i w:val="false"/>
          <w:color w:val="000000"/>
          <w:sz w:val="28"/>
        </w:rPr>
        <w:t>
      22) "Астрахан ауданының Ұзынкөл ауылдық округі әкімінің аппараты" мемлекеттік мекемесі ғимаратының жанында орналасқан алаң, Ұзынкөл ауылы, Целинная көшесі, 80А, шекті толу нормасы 50 адам.</w:t>
      </w:r>
    </w:p>
    <w:p>
      <w:pPr>
        <w:spacing w:after="0"/>
        <w:ind w:left="0"/>
        <w:jc w:val="both"/>
      </w:pPr>
      <w:r>
        <w:rPr>
          <w:rFonts w:ascii="Times New Roman"/>
          <w:b w:val="false"/>
          <w:i w:val="false"/>
          <w:color w:val="000000"/>
          <w:sz w:val="28"/>
        </w:rPr>
        <w:t>
      23) бейбіт жиналыстар өткізу үшін жүру бағыты: Ұзынкөл ауылы, Целинная көшесі, "Ақмола облысы білім басқармасының Астрахан ауданы бойынша білім бөлімі Ұзынкөл ауылының негізгі орта мектебі" коммуналдық мемлекеттік мекемесінің ғимаратынан "Астрахан ауданының Ұзынкөл ауылдық округі әкімінің аппараты" мемлекеттік мекемесі ғимаратының жанында орналасқан алаңға дейін, шекті толу нормасы 50 адам.</w:t>
      </w:r>
    </w:p>
    <w:p>
      <w:pPr>
        <w:spacing w:after="0"/>
        <w:ind w:left="0"/>
        <w:jc w:val="both"/>
      </w:pPr>
      <w:r>
        <w:rPr>
          <w:rFonts w:ascii="Times New Roman"/>
          <w:b w:val="false"/>
          <w:i w:val="false"/>
          <w:color w:val="000000"/>
          <w:sz w:val="28"/>
        </w:rPr>
        <w:t>
      24) "Астрахан ауданының Первомай ауылдық округі әкімінің аппараты" мемлекеттік мекемесі ғимаратының жанында орналасқан алаң, Первомайка ауылы, Октябрьская көшесі, 57, шекті толу нормасы 50 адам.</w:t>
      </w:r>
    </w:p>
    <w:p>
      <w:pPr>
        <w:spacing w:after="0"/>
        <w:ind w:left="0"/>
        <w:jc w:val="both"/>
      </w:pPr>
      <w:r>
        <w:rPr>
          <w:rFonts w:ascii="Times New Roman"/>
          <w:b w:val="false"/>
          <w:i w:val="false"/>
          <w:color w:val="000000"/>
          <w:sz w:val="28"/>
        </w:rPr>
        <w:t>
      25) бейбіт жиналыстарды өткізу үшін жүру бағыты: Первомайка ауылы, Садовая көшесі, Первомайка ауылдық клубынан "Астрахан ауданының Первомай ауылдық округі әкімінің аппараты" мемлекеттік мекемесі ғимаратының жанында орналасқан алаңға дейін, шекті толу нормасы 50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Астрахан ауданының жергілікті уақыты бойынша сағат 9-дан ерте бастауға және сағат 20-дан кеш аяқтауға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маслихатының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7С-17-5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2021 жылғы 18 қаңтардағы</w:t>
            </w:r>
            <w:r>
              <w:br/>
            </w:r>
            <w:r>
              <w:rPr>
                <w:rFonts w:ascii="Times New Roman"/>
                <w:b w:val="false"/>
                <w:i w:val="false"/>
                <w:color w:val="000000"/>
                <w:sz w:val="20"/>
              </w:rPr>
              <w:t>№ 7С-2-2 шешіміне</w:t>
            </w:r>
            <w:r>
              <w:br/>
            </w:r>
            <w:r>
              <w:rPr>
                <w:rFonts w:ascii="Times New Roman"/>
                <w:b w:val="false"/>
                <w:i w:val="false"/>
                <w:color w:val="000000"/>
                <w:sz w:val="20"/>
              </w:rPr>
              <w:t>3 қосымша</w:t>
            </w:r>
          </w:p>
        </w:tc>
      </w:tr>
    </w:tbl>
    <w:bookmarkStart w:name="z11" w:id="7"/>
    <w:p>
      <w:pPr>
        <w:spacing w:after="0"/>
        <w:ind w:left="0"/>
        <w:jc w:val="left"/>
      </w:pPr>
      <w:r>
        <w:rPr>
          <w:rFonts w:ascii="Times New Roman"/>
          <w:b/>
          <w:i w:val="false"/>
          <w:color w:val="000000"/>
        </w:rPr>
        <w:t xml:space="preserve"> Астрахан ауданында пикеттеуді өткізуге жол берілмейтін іргелес аумақтардың шекаралары</w:t>
      </w:r>
    </w:p>
    <w:bookmarkEnd w:id="7"/>
    <w:p>
      <w:pPr>
        <w:spacing w:after="0"/>
        <w:ind w:left="0"/>
        <w:jc w:val="both"/>
      </w:pPr>
      <w:r>
        <w:rPr>
          <w:rFonts w:ascii="Times New Roman"/>
          <w:b w:val="false"/>
          <w:i w:val="false"/>
          <w:color w:val="000000"/>
          <w:sz w:val="28"/>
        </w:rPr>
        <w:t>
      Астрахан ауданының аумағында іргелес аумақтардың шекарасына 400 метрден жақын жерде пикет өткізуге:</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