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c809" w14:textId="8c3c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2018 жылғы 13 желтоқсандағы № 6ВС-34-4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2021 жылғы 11 ақпандағы № 7ВС-3-1 шешімі. Ақмола облысының Әділет департаментінде 2021 жылғы 22 ақпанда № 8361 болып тіркелді. Күші жойылды - Ақмола облысы Жақсы аудандық мәслихатының 2023 жылғы 21 желтоқсандағы № 8С-17-5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21.12.2023 </w:t>
      </w:r>
      <w:r>
        <w:rPr>
          <w:rFonts w:ascii="Times New Roman"/>
          <w:b w:val="false"/>
          <w:i w:val="false"/>
          <w:color w:val="ff0000"/>
          <w:sz w:val="28"/>
        </w:rPr>
        <w:t>№ 8С-17-5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13 желтоқсандағы № 6ВС-34-4 (Нормативтік құқықтық актілерді мемлекеттік тіркеу тізілімінде № 6958 тіркелген, 2019 жылғы 03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Start w:name="z3" w:id="2"/>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"Қазақстан Республикасында мүгедектердi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1 тармағының 2) тармақшасында, 11-бабының 1 тармағының 2) тармақшасында, 12-бабының 1 тармағының 2) тармақшасында, 13-бабының 2) тармақшасында көрсетілген адамдарға әлеуметтік көмек осы қағидаларда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Әлеуметтік көмек көрсету үшін атаулы және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4) 1 қазан - Қарттар күні;</w:t>
      </w:r>
    </w:p>
    <w:p>
      <w:pPr>
        <w:spacing w:after="0"/>
        <w:ind w:left="0"/>
        <w:jc w:val="both"/>
      </w:pPr>
      <w:r>
        <w:rPr>
          <w:rFonts w:ascii="Times New Roman"/>
          <w:b w:val="false"/>
          <w:i w:val="false"/>
          <w:color w:val="000000"/>
          <w:sz w:val="28"/>
        </w:rPr>
        <w:t>
      5) қазанның екінші жексенбісі - Қазақстан Республикасының Мүгедектер күні.";</w:t>
      </w:r>
    </w:p>
    <w:bookmarkStart w:name="z6" w:id="3"/>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Әлеуметтік көмек алушылардың келесі санаттарына көрсетіледі:</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"Ардагерлер туралы" Қазақстан Республикасының 2020 жылғы 6 мамырдағы Заңының күші қолданылатын басқа да адамдарға;</w:t>
      </w:r>
    </w:p>
    <w:p>
      <w:pPr>
        <w:spacing w:after="0"/>
        <w:ind w:left="0"/>
        <w:jc w:val="both"/>
      </w:pPr>
      <w:r>
        <w:rPr>
          <w:rFonts w:ascii="Times New Roman"/>
          <w:b w:val="false"/>
          <w:i w:val="false"/>
          <w:color w:val="000000"/>
          <w:sz w:val="28"/>
        </w:rPr>
        <w:t>
      саяси қуғын-сүргіндердің құрбандарына;</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w:t>
      </w:r>
    </w:p>
    <w:p>
      <w:pPr>
        <w:spacing w:after="0"/>
        <w:ind w:left="0"/>
        <w:jc w:val="both"/>
      </w:pPr>
      <w:r>
        <w:rPr>
          <w:rFonts w:ascii="Times New Roman"/>
          <w:b w:val="false"/>
          <w:i w:val="false"/>
          <w:color w:val="000000"/>
          <w:sz w:val="28"/>
        </w:rPr>
        <w:t>
      зейнеткерлік жасқа дейінгі 1, 2, 3 топтағы мүгедектерге және мүгедек балаларға;</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қатерлі ісіктермен ауыратындарға;</w:t>
      </w:r>
    </w:p>
    <w:p>
      <w:pPr>
        <w:spacing w:after="0"/>
        <w:ind w:left="0"/>
        <w:jc w:val="both"/>
      </w:pPr>
      <w:r>
        <w:rPr>
          <w:rFonts w:ascii="Times New Roman"/>
          <w:b w:val="false"/>
          <w:i w:val="false"/>
          <w:color w:val="000000"/>
          <w:sz w:val="28"/>
        </w:rPr>
        <w:t>
      туберкулезбен ауыратындарға;</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тұратын адамдарға;</w:t>
      </w:r>
    </w:p>
    <w:p>
      <w:pPr>
        <w:spacing w:after="0"/>
        <w:ind w:left="0"/>
        <w:jc w:val="both"/>
      </w:pPr>
      <w:r>
        <w:rPr>
          <w:rFonts w:ascii="Times New Roman"/>
          <w:b w:val="false"/>
          <w:i w:val="false"/>
          <w:color w:val="000000"/>
          <w:sz w:val="28"/>
        </w:rPr>
        <w:t>
      ең төмен күнкөріс деңгейінен төмен табысы бар азаматтарға (отбасыларға);</w:t>
      </w:r>
    </w:p>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көп балалы отбасыларға;</w:t>
      </w:r>
    </w:p>
    <w:p>
      <w:pPr>
        <w:spacing w:after="0"/>
        <w:ind w:left="0"/>
        <w:jc w:val="both"/>
      </w:pPr>
      <w:r>
        <w:rPr>
          <w:rFonts w:ascii="Times New Roman"/>
          <w:b w:val="false"/>
          <w:i w:val="false"/>
          <w:color w:val="000000"/>
          <w:sz w:val="28"/>
        </w:rPr>
        <w:t>
      адамның иммунитет тапшылығы вирусы (АИВ) тудыратын аурумен ауыратындарға;</w:t>
      </w:r>
    </w:p>
    <w:p>
      <w:pPr>
        <w:spacing w:after="0"/>
        <w:ind w:left="0"/>
        <w:jc w:val="both"/>
      </w:pPr>
      <w:r>
        <w:rPr>
          <w:rFonts w:ascii="Times New Roman"/>
          <w:b w:val="false"/>
          <w:i w:val="false"/>
          <w:color w:val="000000"/>
          <w:sz w:val="28"/>
        </w:rPr>
        <w:t>
      адамның иммунитет тапшылығы вирусы (АИВ) тудыратын аурумен ауыратын балаларға;</w:t>
      </w:r>
    </w:p>
    <w:p>
      <w:pPr>
        <w:spacing w:after="0"/>
        <w:ind w:left="0"/>
        <w:jc w:val="both"/>
      </w:pPr>
      <w:r>
        <w:rPr>
          <w:rFonts w:ascii="Times New Roman"/>
          <w:b w:val="false"/>
          <w:i w:val="false"/>
          <w:color w:val="000000"/>
          <w:sz w:val="28"/>
        </w:rPr>
        <w:t>
      аз қамтылған және халықтың (отбасылардың) әлеуметтік-әлсіз топтарынан шыққан студенттерге және мүгедектігі бар ауылдық жерде тұратын, колледждерде күндізгі оқу нысаны бойынша ақылы негізде оқитын студенттерге;</w:t>
      </w:r>
    </w:p>
    <w:p>
      <w:pPr>
        <w:spacing w:after="0"/>
        <w:ind w:left="0"/>
        <w:jc w:val="both"/>
      </w:pPr>
      <w:r>
        <w:rPr>
          <w:rFonts w:ascii="Times New Roman"/>
          <w:b w:val="false"/>
          <w:i w:val="false"/>
          <w:color w:val="000000"/>
          <w:sz w:val="28"/>
        </w:rPr>
        <w:t>
      жоғары медициналық оқу орындарында күндізгі оқу нысаны бойынша ақылы негізде оқитын ауылдық жерде тұратын жетім-балалар, аз қамтылған, толық емес және көп балалы отбасылардан шыққан студенттерге;</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бір еселік қатынаста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жергілікті өкілді орган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Атаулы күндер мен мереке күндеріне әлеуметтік көмек бір рет көрсетіледі: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2) Жеңіс күніне:</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"Ардагерлер туралы" Қазақстан Республикасының 2020 жылғы 6 мамырдағы Заңының күші қолданылатын басқа да адамдарға;</w:t>
      </w:r>
    </w:p>
    <w:p>
      <w:pPr>
        <w:spacing w:after="0"/>
        <w:ind w:left="0"/>
        <w:jc w:val="both"/>
      </w:pPr>
      <w:r>
        <w:rPr>
          <w:rFonts w:ascii="Times New Roman"/>
          <w:b w:val="false"/>
          <w:i w:val="false"/>
          <w:color w:val="000000"/>
          <w:sz w:val="28"/>
        </w:rPr>
        <w:t>
      3)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қуғын-сүргіндердің құрбандарына;</w:t>
      </w:r>
    </w:p>
    <w:p>
      <w:pPr>
        <w:spacing w:after="0"/>
        <w:ind w:left="0"/>
        <w:jc w:val="both"/>
      </w:pPr>
      <w:r>
        <w:rPr>
          <w:rFonts w:ascii="Times New Roman"/>
          <w:b w:val="false"/>
          <w:i w:val="false"/>
          <w:color w:val="000000"/>
          <w:sz w:val="28"/>
        </w:rPr>
        <w:t>
      4) Қарттар күніне:</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w:t>
      </w:r>
    </w:p>
    <w:p>
      <w:pPr>
        <w:spacing w:after="0"/>
        <w:ind w:left="0"/>
        <w:jc w:val="both"/>
      </w:pPr>
      <w:r>
        <w:rPr>
          <w:rFonts w:ascii="Times New Roman"/>
          <w:b w:val="false"/>
          <w:i w:val="false"/>
          <w:color w:val="000000"/>
          <w:sz w:val="28"/>
        </w:rPr>
        <w:t>
      5) Қазақстан Республикасының Мүгедектер күніне:</w:t>
      </w:r>
    </w:p>
    <w:p>
      <w:pPr>
        <w:spacing w:after="0"/>
        <w:ind w:left="0"/>
        <w:jc w:val="both"/>
      </w:pPr>
      <w:r>
        <w:rPr>
          <w:rFonts w:ascii="Times New Roman"/>
          <w:b w:val="false"/>
          <w:i w:val="false"/>
          <w:color w:val="000000"/>
          <w:sz w:val="28"/>
        </w:rPr>
        <w:t>
      зейнеткерлік жасқа дейінгі 1, 2, 3 топтағы мүгедектерге және мүгедек балаларға.";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Өмірлік қиын жағдай туындаған кезде, азаматтың (отбасының) жан басына шаққандағы орташа табысын есепке алмай, азаматтарға (отбасыларға) өтініш бойынша, жылына бір рет әлеуметтік көмек көрсетіледі:</w:t>
      </w:r>
    </w:p>
    <w:p>
      <w:pPr>
        <w:spacing w:after="0"/>
        <w:ind w:left="0"/>
        <w:jc w:val="both"/>
      </w:pPr>
      <w:r>
        <w:rPr>
          <w:rFonts w:ascii="Times New Roman"/>
          <w:b w:val="false"/>
          <w:i w:val="false"/>
          <w:color w:val="000000"/>
          <w:sz w:val="28"/>
        </w:rPr>
        <w:t>
      1) Ұлы Отан соғысының ардагерлеріне, басқа мемлекеттердің аумағындағы ұрыс қимылдарының ардагерлеріне, сондай-ақ жеңілдіктер бойынша Ұлы Отан соғысының ардагерлеріне теңестірілген ардагерлерге, сауықтыру үшін мемлекеттік сатып алуды өткізу жолымен сатып алынатын жолдамалар өтініш берілген күнге сәйкес кезектілік тәртібімен;</w:t>
      </w:r>
    </w:p>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немесе оның мүлкіне, жағдай туындағаннан кейін үш айдан кешіктірмей өтініш білдірген кезде, отбасының бір мүшесіне 50 айлық есептік көрсеткіш мөлшеріне зиянды өтеу;</w:t>
      </w:r>
    </w:p>
    <w:p>
      <w:pPr>
        <w:spacing w:after="0"/>
        <w:ind w:left="0"/>
        <w:jc w:val="both"/>
      </w:pPr>
      <w:r>
        <w:rPr>
          <w:rFonts w:ascii="Times New Roman"/>
          <w:b w:val="false"/>
          <w:i w:val="false"/>
          <w:color w:val="000000"/>
          <w:sz w:val="28"/>
        </w:rPr>
        <w:t>
      3) Ақмола облысы денсаулық сақтау басқармасының жанындағы "Жақсы аудандық ауруханасы" шаруашылық жүргізу құқығындағы мемлекеттік коммуналдық кәсіпорынның тізімі негізінде денсаулық сақтау ұйымдарында есепте тұрған қатерлі ісіктермен ауыратындарға 15 айлық есептік көрсеткіш мөлшерінде;</w:t>
      </w:r>
    </w:p>
    <w:p>
      <w:pPr>
        <w:spacing w:after="0"/>
        <w:ind w:left="0"/>
        <w:jc w:val="both"/>
      </w:pPr>
      <w:r>
        <w:rPr>
          <w:rFonts w:ascii="Times New Roman"/>
          <w:b w:val="false"/>
          <w:i w:val="false"/>
          <w:color w:val="000000"/>
          <w:sz w:val="28"/>
        </w:rPr>
        <w:t>
      4) Ақмола облысы денсаулық сақтау басқармасының жанындағы "Жақсы аудандық ауруханасы" шаруашылық жүргізу құқығындағы мемлекеттік коммуналдық кәсіпорынның тізімі негізінде денсаулық сақтау ұйымдарында есепте тұрған туберкулезбен ауыратындарға емделуге, ай сайын 5 айлық есептік көрсеткіш мөлшерінде, өтініш берусіз;</w:t>
      </w:r>
    </w:p>
    <w:p>
      <w:pPr>
        <w:spacing w:after="0"/>
        <w:ind w:left="0"/>
        <w:jc w:val="both"/>
      </w:pPr>
      <w:r>
        <w:rPr>
          <w:rFonts w:ascii="Times New Roman"/>
          <w:b w:val="false"/>
          <w:i w:val="false"/>
          <w:color w:val="000000"/>
          <w:sz w:val="28"/>
        </w:rPr>
        <w:t>
      5) бас бостандығынан айыру орындарынан босатылған және пробация қызметінің есебінде тұратын адамдарға босату туралы анықтама ұсыну бойынша 15 айлық есептік көрсеткіш мөлшерінде;</w:t>
      </w:r>
    </w:p>
    <w:p>
      <w:pPr>
        <w:spacing w:after="0"/>
        <w:ind w:left="0"/>
        <w:jc w:val="both"/>
      </w:pPr>
      <w:r>
        <w:rPr>
          <w:rFonts w:ascii="Times New Roman"/>
          <w:b w:val="false"/>
          <w:i w:val="false"/>
          <w:color w:val="000000"/>
          <w:sz w:val="28"/>
        </w:rPr>
        <w:t>
      6) ең төмен күнкөріс деңгейінен төмен табысы бар азаматарға (отбасыларға), 15 айлық есептік көрсеткіш мөлшерінде:</w:t>
      </w:r>
    </w:p>
    <w:p>
      <w:pPr>
        <w:spacing w:after="0"/>
        <w:ind w:left="0"/>
        <w:jc w:val="both"/>
      </w:pPr>
      <w:r>
        <w:rPr>
          <w:rFonts w:ascii="Times New Roman"/>
          <w:b w:val="false"/>
          <w:i w:val="false"/>
          <w:color w:val="000000"/>
          <w:sz w:val="28"/>
        </w:rPr>
        <w:t>
      шұғыл емделуге (ота жасауға);</w:t>
      </w:r>
    </w:p>
    <w:p>
      <w:pPr>
        <w:spacing w:after="0"/>
        <w:ind w:left="0"/>
        <w:jc w:val="both"/>
      </w:pPr>
      <w:r>
        <w:rPr>
          <w:rFonts w:ascii="Times New Roman"/>
          <w:b w:val="false"/>
          <w:i w:val="false"/>
          <w:color w:val="000000"/>
          <w:sz w:val="28"/>
        </w:rPr>
        <w:t>
      кәмелеттік жасқа толмаған балаларды жерлеуге;</w:t>
      </w:r>
    </w:p>
    <w:p>
      <w:pPr>
        <w:spacing w:after="0"/>
        <w:ind w:left="0"/>
        <w:jc w:val="both"/>
      </w:pPr>
      <w:r>
        <w:rPr>
          <w:rFonts w:ascii="Times New Roman"/>
          <w:b w:val="false"/>
          <w:i w:val="false"/>
          <w:color w:val="000000"/>
          <w:sz w:val="28"/>
        </w:rPr>
        <w:t>
      облыстың жергілікті атқарушы органы келісім бойынша, табысы ең төменгі күнкөріс деңгейінен аспайтын, төрт және одан да көп бірге тұратын кәмелетке толмаған балалары бар көп балалы отбасыларға 15 айлық есептік көрсеткіш мөлшерінде;</w:t>
      </w:r>
    </w:p>
    <w:p>
      <w:pPr>
        <w:spacing w:after="0"/>
        <w:ind w:left="0"/>
        <w:jc w:val="both"/>
      </w:pPr>
      <w:r>
        <w:rPr>
          <w:rFonts w:ascii="Times New Roman"/>
          <w:b w:val="false"/>
          <w:i w:val="false"/>
          <w:color w:val="000000"/>
          <w:sz w:val="28"/>
        </w:rPr>
        <w:t>
      7) Ақмола облысы денсаулық сақтау басқармасының жанындағы "Жақсы аудандық ауруханасы" шаруашылық жүргізу құқығындағы мемлекеттік коммуналдық кәсіпорынның тізімі негізінде денсаулық сақтау ұйымдарында есепте тұрған адамның иммунитет тапшылығы вирусы (АИВ) тудыратын аурумен ауыратындарға 15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 (АИВ) тудыратын аурумен ауыратын балаларға ай сайын ең төмен күнкөріс деңгейінің 2 еселенген мөлшерінде;</w:t>
      </w:r>
    </w:p>
    <w:p>
      <w:pPr>
        <w:spacing w:after="0"/>
        <w:ind w:left="0"/>
        <w:jc w:val="both"/>
      </w:pPr>
      <w:r>
        <w:rPr>
          <w:rFonts w:ascii="Times New Roman"/>
          <w:b w:val="false"/>
          <w:i w:val="false"/>
          <w:color w:val="000000"/>
          <w:sz w:val="28"/>
        </w:rPr>
        <w:t>
      8) аз қамтылған және халықтың (отбасылардың) әлеуметтік-әлсіз топтарынан шыққан студенттерге және мүгедектігі бар ауылдық жерде тұратын, колледждерде күндізгі оқу нысаны бойынша ақылы негізде оқитын, студенттерге, оқу орнынан анықтама, оқу орнымен шарт, өтініш берушінің (отбасының) көрсетілген санаттарына жататындығын растайтын анықтама негізінде жергілікті бюджет есебінен жылдық оқу құны мөлшерінде;</w:t>
      </w:r>
    </w:p>
    <w:p>
      <w:pPr>
        <w:spacing w:after="0"/>
        <w:ind w:left="0"/>
        <w:jc w:val="both"/>
      </w:pPr>
      <w:r>
        <w:rPr>
          <w:rFonts w:ascii="Times New Roman"/>
          <w:b w:val="false"/>
          <w:i w:val="false"/>
          <w:color w:val="000000"/>
          <w:sz w:val="28"/>
        </w:rPr>
        <w:t>
      9) жоғары медициналық оқу орындарында күндізгі оқу нысаны бойынша ақылы негізде оқитын ауылдық жерде тұратын жетім-балалар, аз қамтылған, толық емес және көп балалы отбасылардан шыққан студенттерге, аудан әкімі, студент және жұмыс беруші арасындағы шарт, оқу орнынан анықтама, оқу орнымен шарт, өтініш берушінің (отбасының) көрсетілген санаттарына жататындығын растайтын анықтама негізінде жергілікті бюджет есебінен жылдық оқу құны мөлшерінде;</w:t>
      </w:r>
    </w:p>
    <w:p>
      <w:pPr>
        <w:spacing w:after="0"/>
        <w:ind w:left="0"/>
        <w:jc w:val="both"/>
      </w:pPr>
      <w:r>
        <w:rPr>
          <w:rFonts w:ascii="Times New Roman"/>
          <w:b w:val="false"/>
          <w:i w:val="false"/>
          <w:color w:val="000000"/>
          <w:sz w:val="28"/>
        </w:rPr>
        <w:t>
      10) мүгедектігі жоқ басқа мемлекеттердің аумағындағы ұрыс қимылдарының қайтыс болған ардагерлерін жерлеуге әлеуметтік көмектің шекті мөлшері жақын туыстарының өтініші бойынша 15 айлық есептік көрсеткіш;</w:t>
      </w:r>
    </w:p>
    <w:p>
      <w:pPr>
        <w:spacing w:after="0"/>
        <w:ind w:left="0"/>
        <w:jc w:val="both"/>
      </w:pPr>
      <w:r>
        <w:rPr>
          <w:rFonts w:ascii="Times New Roman"/>
          <w:b w:val="false"/>
          <w:i w:val="false"/>
          <w:color w:val="000000"/>
          <w:sz w:val="28"/>
        </w:rPr>
        <w:t>
      Коммуналдық қызметтер үшін шығындарға әлеуметтік көмек ауыл және ауылдық округтер әкімдері ұсынылған тізімдердің негізінде ай сайын:</w:t>
      </w:r>
    </w:p>
    <w:p>
      <w:pPr>
        <w:spacing w:after="0"/>
        <w:ind w:left="0"/>
        <w:jc w:val="both"/>
      </w:pPr>
      <w:r>
        <w:rPr>
          <w:rFonts w:ascii="Times New Roman"/>
          <w:b w:val="false"/>
          <w:i w:val="false"/>
          <w:color w:val="000000"/>
          <w:sz w:val="28"/>
        </w:rPr>
        <w:t>
      Ұлы Отан соғысының ардагерлеріне ай сайын 100 пайыз мөлшерінде;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жеңілдіктер бойынша Ұлы Отан соғысының ардагерлеріне теңестірілген ардагерлерге, "Ардагерлер туралы" Қазақстан Республикасының 2020 жылғы 6 мамырдағы Заңының күші қолданылатын басқа адамдарға, ай сайын 2 айлық есептік көрсеткіш мөлшерінде";</w:t>
      </w:r>
    </w:p>
    <w:bookmarkStart w:name="z10" w:id="4"/>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"3 тарау. Әлеуметтік көмек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5-тараулардың</w:t>
      </w:r>
      <w:r>
        <w:rPr>
          <w:rFonts w:ascii="Times New Roman"/>
          <w:b w:val="false"/>
          <w:i w:val="false"/>
          <w:color w:val="000000"/>
          <w:sz w:val="28"/>
        </w:rPr>
        <w:t xml:space="preserve"> тақырыптары жаңа редакцияда жазылсын:</w:t>
      </w:r>
    </w:p>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p>
      <w:pPr>
        <w:spacing w:after="0"/>
        <w:ind w:left="0"/>
        <w:jc w:val="both"/>
      </w:pPr>
      <w:r>
        <w:rPr>
          <w:rFonts w:ascii="Times New Roman"/>
          <w:b w:val="false"/>
          <w:i w:val="false"/>
          <w:color w:val="000000"/>
          <w:sz w:val="28"/>
        </w:rPr>
        <w:t>
      5-тарау. Қорытынды ереже".</w:t>
      </w:r>
    </w:p>
    <w:bookmarkStart w:name="z13"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К.Кусаинов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