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5ee4" w14:textId="4f65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7 жылғы 25 желтоқсандағы № 6ВС-20-2 "Сот шешімімен Жақсы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1 жылғы 10 қарашадағы № 7ВС-14-4 шешімі. Қазақстан Республикасының Әділет министрлігінде 2021 жылғы 22 қарашада № 252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Сот шешімімен Жақсы ауданының коммуналдық меншігіне түскен болып танылған иесіз қалдықтарды басқару қағидаларын бекіту туралы" 2017 жылғы 25 желтоқсандағы № 6ВС-20-2 (Нормативтік құқықтық актілерді мемлекеттік тіркеу тізілімінде № 634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