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6da" w14:textId="20e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әкімдігінің 2016 жылғы 21 қыркүйектегі № а-9/376 "Бурабай ауданының Щучинск қаласында жолаушылар мен багажды автомобильмен тұрақты тасымалдауға бірыңғай тарифті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2021 жылғы 30 қыркүйектегі № а-9/398 қаулысы. Қазақстан Республикасының Әділет министрлігінде 2021 жылғы 7 қазанда № 24658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әкімдігінің "Бурабай ауданының Щучинск қаласында жолаушылар мен багажды автомобильмен тұрақты тасымалдауға бірыңғай тарифті белгілеу туралы" 2016 жылғы 21 қыркүйектегі № а-9/376 (Нормативтік құқықтық актілерді мемлекеттік тіркеу тізілімінде № 5563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Щучинск қаласындағы барлық маршруттар үшін жолаушылар мен багажды автомобильмен тұрақты тасымалдаудың келесі бірыңғай тарифі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110 (жүз он) теңге көлемінде.".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