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c30f" w14:textId="964c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2021 жылғы 9 желтоқсандағы № 80 шешімі. Қазақстан Республикасының Әділет министрлігінде 2021 жылғы 22 желтоқсанда № 25883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"2022-2024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 бекітілсін:</w:t>
      </w:r>
    </w:p>
    <w:bookmarkEnd w:id="1"/>
    <w:p>
      <w:pPr>
        <w:spacing w:after="0"/>
        <w:ind w:left="0"/>
        <w:jc w:val="both"/>
      </w:pPr>
      <w:r>
        <w:rPr>
          <w:rFonts w:ascii="Times New Roman"/>
          <w:b w:val="false"/>
          <w:i w:val="false"/>
          <w:color w:val="000000"/>
          <w:sz w:val="28"/>
        </w:rPr>
        <w:t>
      1) кірістер – 392 151 591,1 мың теңге, оның ішінде:</w:t>
      </w:r>
    </w:p>
    <w:p>
      <w:pPr>
        <w:spacing w:after="0"/>
        <w:ind w:left="0"/>
        <w:jc w:val="both"/>
      </w:pPr>
      <w:r>
        <w:rPr>
          <w:rFonts w:ascii="Times New Roman"/>
          <w:b w:val="false"/>
          <w:i w:val="false"/>
          <w:color w:val="000000"/>
          <w:sz w:val="28"/>
        </w:rPr>
        <w:t>
      салықтық түсімдер – 48 268 735,7 мың теңге;</w:t>
      </w:r>
    </w:p>
    <w:p>
      <w:pPr>
        <w:spacing w:after="0"/>
        <w:ind w:left="0"/>
        <w:jc w:val="both"/>
      </w:pPr>
      <w:r>
        <w:rPr>
          <w:rFonts w:ascii="Times New Roman"/>
          <w:b w:val="false"/>
          <w:i w:val="false"/>
          <w:color w:val="000000"/>
          <w:sz w:val="28"/>
        </w:rPr>
        <w:t>
      салықтық емес түсімдер – 7 940 080 мың теңге;</w:t>
      </w:r>
    </w:p>
    <w:p>
      <w:pPr>
        <w:spacing w:after="0"/>
        <w:ind w:left="0"/>
        <w:jc w:val="both"/>
      </w:pPr>
      <w:r>
        <w:rPr>
          <w:rFonts w:ascii="Times New Roman"/>
          <w:b w:val="false"/>
          <w:i w:val="false"/>
          <w:color w:val="000000"/>
          <w:sz w:val="28"/>
        </w:rPr>
        <w:t>
      негізгі капиталды сатудан түсетін түсімдер – 98 072 мың теңге;</w:t>
      </w:r>
    </w:p>
    <w:p>
      <w:pPr>
        <w:spacing w:after="0"/>
        <w:ind w:left="0"/>
        <w:jc w:val="both"/>
      </w:pPr>
      <w:r>
        <w:rPr>
          <w:rFonts w:ascii="Times New Roman"/>
          <w:b w:val="false"/>
          <w:i w:val="false"/>
          <w:color w:val="000000"/>
          <w:sz w:val="28"/>
        </w:rPr>
        <w:t>
      трансферттер түсімі – 335 844 703,4 мың теңге;</w:t>
      </w:r>
    </w:p>
    <w:p>
      <w:pPr>
        <w:spacing w:after="0"/>
        <w:ind w:left="0"/>
        <w:jc w:val="both"/>
      </w:pPr>
      <w:r>
        <w:rPr>
          <w:rFonts w:ascii="Times New Roman"/>
          <w:b w:val="false"/>
          <w:i w:val="false"/>
          <w:color w:val="000000"/>
          <w:sz w:val="28"/>
        </w:rPr>
        <w:t>
      2) шығындар – 402 568 721,7 мың теңге;</w:t>
      </w:r>
    </w:p>
    <w:p>
      <w:pPr>
        <w:spacing w:after="0"/>
        <w:ind w:left="0"/>
        <w:jc w:val="both"/>
      </w:pPr>
      <w:r>
        <w:rPr>
          <w:rFonts w:ascii="Times New Roman"/>
          <w:b w:val="false"/>
          <w:i w:val="false"/>
          <w:color w:val="000000"/>
          <w:sz w:val="28"/>
        </w:rPr>
        <w:t>
      3) таза бюджеттік кредиттеу – 3 081 680,6 мың теңге, оның ішінде:</w:t>
      </w:r>
    </w:p>
    <w:p>
      <w:pPr>
        <w:spacing w:after="0"/>
        <w:ind w:left="0"/>
        <w:jc w:val="both"/>
      </w:pPr>
      <w:r>
        <w:rPr>
          <w:rFonts w:ascii="Times New Roman"/>
          <w:b w:val="false"/>
          <w:i w:val="false"/>
          <w:color w:val="000000"/>
          <w:sz w:val="28"/>
        </w:rPr>
        <w:t>
      бюджеттік кредиттер – 15 191 782 мың теңге;</w:t>
      </w:r>
    </w:p>
    <w:p>
      <w:pPr>
        <w:spacing w:after="0"/>
        <w:ind w:left="0"/>
        <w:jc w:val="both"/>
      </w:pPr>
      <w:r>
        <w:rPr>
          <w:rFonts w:ascii="Times New Roman"/>
          <w:b w:val="false"/>
          <w:i w:val="false"/>
          <w:color w:val="000000"/>
          <w:sz w:val="28"/>
        </w:rPr>
        <w:t>
      бюджеттік кредиттерді өтеу – 12 110 101,4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-13 498 811,2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13 498 811,2 мың теңге, оның ішінде:</w:t>
      </w:r>
    </w:p>
    <w:p>
      <w:pPr>
        <w:spacing w:after="0"/>
        <w:ind w:left="0"/>
        <w:jc w:val="both"/>
      </w:pPr>
      <w:r>
        <w:rPr>
          <w:rFonts w:ascii="Times New Roman"/>
          <w:b w:val="false"/>
          <w:i w:val="false"/>
          <w:color w:val="000000"/>
          <w:sz w:val="28"/>
        </w:rPr>
        <w:t>
      қарыздар түсімі – 10 852 282 мың теңге;</w:t>
      </w:r>
    </w:p>
    <w:p>
      <w:pPr>
        <w:spacing w:after="0"/>
        <w:ind w:left="0"/>
        <w:jc w:val="both"/>
      </w:pPr>
      <w:r>
        <w:rPr>
          <w:rFonts w:ascii="Times New Roman"/>
          <w:b w:val="false"/>
          <w:i w:val="false"/>
          <w:color w:val="000000"/>
          <w:sz w:val="28"/>
        </w:rPr>
        <w:t>
      қарыздарды өтеу – 11 210 566,4 мың теңге;</w:t>
      </w:r>
    </w:p>
    <w:p>
      <w:pPr>
        <w:spacing w:after="0"/>
        <w:ind w:left="0"/>
        <w:jc w:val="both"/>
      </w:pPr>
      <w:r>
        <w:rPr>
          <w:rFonts w:ascii="Times New Roman"/>
          <w:b w:val="false"/>
          <w:i w:val="false"/>
          <w:color w:val="000000"/>
          <w:sz w:val="28"/>
        </w:rPr>
        <w:t>
      бюджет қаражатының пайдаланылатын қалдықтары – 13 857 095,6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14.12.2022 </w:t>
      </w:r>
      <w:r>
        <w:rPr>
          <w:rFonts w:ascii="Times New Roman"/>
          <w:b w:val="false"/>
          <w:i w:val="false"/>
          <w:color w:val="000000"/>
          <w:sz w:val="28"/>
        </w:rPr>
        <w:t>№ 160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2022 жылға бөлінген салықтардан түскен жалпы соманы бөлу аудандардың және Ақтөбе қаласының бюджеттеріне мынадай мөлшерде белгіленсін: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 бойынша – 38 %, Байғанин ауданына – 50 %, Хромтау ауданына – 55 %, Мұғалжар ауданына – 80 % және Әйтеке би, Алға, Ырғыз, Қарғалы, Мәртөк, Темір, Ойыл, Қобда, Шалқар аудандарына 100 %;</w:t>
      </w:r>
    </w:p>
    <w:p>
      <w:pPr>
        <w:spacing w:after="0"/>
        <w:ind w:left="0"/>
        <w:jc w:val="both"/>
      </w:pPr>
      <w:r>
        <w:rPr>
          <w:rFonts w:ascii="Times New Roman"/>
          <w:b w:val="false"/>
          <w:i w:val="false"/>
          <w:color w:val="000000"/>
          <w:sz w:val="28"/>
        </w:rPr>
        <w:t>
      2) әлеуметтік салық бойынша: Ақтөбе қаласы бойынша – 38 %, Байғанин ауданына – 50 %, Хромтау ауданына – 56 %, Мұғалжар ауданына – 80 % және Әйтеке би, Алға, Ырғыз, Қарғалы, Мәртөк, Темір, Ойыл, Қобда, Шалқар аудандарына 100 %;</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Ақтөбе қаласы бойынша – 100 %, Байғанин, Мұғалжар аудандарына – 50 %, Хромтау ауданына – 60 % және Әйтеке би, Алға, Ырғыз, Қарғалы, Мәртөк, Темір, Ойыл, Қобда, Шалқар аудандарына 100 %;</w:t>
      </w:r>
    </w:p>
    <w:p>
      <w:pPr>
        <w:spacing w:after="0"/>
        <w:ind w:left="0"/>
        <w:jc w:val="both"/>
      </w:pPr>
      <w:r>
        <w:rPr>
          <w:rFonts w:ascii="Times New Roman"/>
          <w:b w:val="false"/>
          <w:i w:val="false"/>
          <w:color w:val="000000"/>
          <w:sz w:val="28"/>
        </w:rPr>
        <w:t>
      4) төлем көзінде салық салынбайтын кірістерге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облыстық мәслихатының 28.10.2022 </w:t>
      </w:r>
      <w:r>
        <w:rPr>
          <w:rFonts w:ascii="Times New Roman"/>
          <w:b w:val="false"/>
          <w:i w:val="false"/>
          <w:color w:val="000000"/>
          <w:sz w:val="28"/>
        </w:rPr>
        <w:t>№ 156</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облыстық бюджетте облыстық маңызы бар қаланың бюджетінен және аудандық бюджеттерден облыстық бюджетке бюджеттік алып қоюлардың көлемі 6 855 000 мың теңге сомасында көзделсін, оның ішінде:</w:t>
      </w:r>
    </w:p>
    <w:bookmarkEnd w:id="3"/>
    <w:p>
      <w:pPr>
        <w:spacing w:after="0"/>
        <w:ind w:left="0"/>
        <w:jc w:val="both"/>
      </w:pPr>
      <w:r>
        <w:rPr>
          <w:rFonts w:ascii="Times New Roman"/>
          <w:b w:val="false"/>
          <w:i w:val="false"/>
          <w:color w:val="000000"/>
          <w:sz w:val="28"/>
        </w:rPr>
        <w:t>
      - Ақтөбе қаласы – 4 415 000 мың теңге;</w:t>
      </w:r>
    </w:p>
    <w:p>
      <w:pPr>
        <w:spacing w:after="0"/>
        <w:ind w:left="0"/>
        <w:jc w:val="both"/>
      </w:pPr>
      <w:r>
        <w:rPr>
          <w:rFonts w:ascii="Times New Roman"/>
          <w:b w:val="false"/>
          <w:i w:val="false"/>
          <w:color w:val="000000"/>
          <w:sz w:val="28"/>
        </w:rPr>
        <w:t>
      - Мұғалжар ауданы – 2 388 000 мың теңге;</w:t>
      </w:r>
    </w:p>
    <w:p>
      <w:pPr>
        <w:spacing w:after="0"/>
        <w:ind w:left="0"/>
        <w:jc w:val="both"/>
      </w:pPr>
      <w:r>
        <w:rPr>
          <w:rFonts w:ascii="Times New Roman"/>
          <w:b w:val="false"/>
          <w:i w:val="false"/>
          <w:color w:val="000000"/>
          <w:sz w:val="28"/>
        </w:rPr>
        <w:t>
      - Хромтау ауданы – 52 000 мың теңге.</w:t>
      </w:r>
    </w:p>
    <w:bookmarkStart w:name="z6" w:id="4"/>
    <w:p>
      <w:pPr>
        <w:spacing w:after="0"/>
        <w:ind w:left="0"/>
        <w:jc w:val="both"/>
      </w:pPr>
      <w:r>
        <w:rPr>
          <w:rFonts w:ascii="Times New Roman"/>
          <w:b w:val="false"/>
          <w:i w:val="false"/>
          <w:color w:val="000000"/>
          <w:sz w:val="28"/>
        </w:rPr>
        <w:t>
      4. 2022 жылға арналған облыстық бюджетке облыстық маңызы бар қаланың бюджетінен және аудандық бюджеттерден облыстық бюджетке 67 237 661 мың теңге сомасында трансферттер түсімдері көзделсін:</w:t>
      </w:r>
    </w:p>
    <w:bookmarkEnd w:id="4"/>
    <w:p>
      <w:pPr>
        <w:spacing w:after="0"/>
        <w:ind w:left="0"/>
        <w:jc w:val="both"/>
      </w:pPr>
      <w:r>
        <w:rPr>
          <w:rFonts w:ascii="Times New Roman"/>
          <w:b w:val="false"/>
          <w:i w:val="false"/>
          <w:color w:val="000000"/>
          <w:sz w:val="28"/>
        </w:rPr>
        <w:t>
      Облыстық маңызы бар қаланың бюджетінен және аудандық бюджеттерден трансферттердің көрсетілген сомаларының облыстық бюджетке түсімдері облыс әкімдігі қаулысы негізінде айқындалады.</w:t>
      </w:r>
    </w:p>
    <w:bookmarkStart w:name="z7" w:id="5"/>
    <w:p>
      <w:pPr>
        <w:spacing w:after="0"/>
        <w:ind w:left="0"/>
        <w:jc w:val="both"/>
      </w:pPr>
      <w:r>
        <w:rPr>
          <w:rFonts w:ascii="Times New Roman"/>
          <w:b w:val="false"/>
          <w:i w:val="false"/>
          <w:color w:val="000000"/>
          <w:sz w:val="28"/>
        </w:rPr>
        <w:t xml:space="preserve">
      5. Қазақстан Республикасының "2022-2024 жылдарға арналған республикалық бюджет туралы" Заңының (әрі қарай – Заңы) </w:t>
      </w:r>
      <w:r>
        <w:rPr>
          <w:rFonts w:ascii="Times New Roman"/>
          <w:b w:val="false"/>
          <w:i w:val="false"/>
          <w:color w:val="000000"/>
          <w:sz w:val="28"/>
        </w:rPr>
        <w:t>9 - бабына</w:t>
      </w:r>
      <w:r>
        <w:rPr>
          <w:rFonts w:ascii="Times New Roman"/>
          <w:b w:val="false"/>
          <w:i w:val="false"/>
          <w:color w:val="000000"/>
          <w:sz w:val="28"/>
        </w:rPr>
        <w:t xml:space="preserve"> сәйкес белгіленгені ескерілсін және басшылыққа алынсын:</w:t>
      </w:r>
    </w:p>
    <w:bookmarkEnd w:id="5"/>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төменгі мөлшері – 60 000 теңге;</w:t>
      </w:r>
    </w:p>
    <w:p>
      <w:pPr>
        <w:spacing w:after="0"/>
        <w:ind w:left="0"/>
        <w:jc w:val="both"/>
      </w:pPr>
      <w:r>
        <w:rPr>
          <w:rFonts w:ascii="Times New Roman"/>
          <w:b w:val="false"/>
          <w:i w:val="false"/>
          <w:color w:val="000000"/>
          <w:sz w:val="28"/>
        </w:rPr>
        <w:t>
      2) зейнетақының ең төменгі мөлшері – 46 302 мың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3 063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зейнетақының ең төменгі мөлшері – 48 032 мың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үшін үшін айлық есептік көрсеткіш – 3 180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облыстық мәслихатының 25.05.2022 </w:t>
      </w:r>
      <w:r>
        <w:rPr>
          <w:rFonts w:ascii="Times New Roman"/>
          <w:b w:val="false"/>
          <w:i w:val="false"/>
          <w:color w:val="000000"/>
          <w:sz w:val="28"/>
        </w:rPr>
        <w:t>№ 123</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12-бабына</w:t>
      </w:r>
      <w:r>
        <w:rPr>
          <w:rFonts w:ascii="Times New Roman"/>
          <w:b w:val="false"/>
          <w:i w:val="false"/>
          <w:color w:val="000000"/>
          <w:sz w:val="28"/>
        </w:rPr>
        <w:t xml:space="preserve"> сәйкес 2022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белгіленгені ескерілсін және басшылыққа алынсын.</w:t>
      </w:r>
    </w:p>
    <w:bookmarkEnd w:id="6"/>
    <w:bookmarkStart w:name="z9" w:id="7"/>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13-бабына</w:t>
      </w:r>
      <w:r>
        <w:rPr>
          <w:rFonts w:ascii="Times New Roman"/>
          <w:b w:val="false"/>
          <w:i w:val="false"/>
          <w:color w:val="000000"/>
          <w:sz w:val="28"/>
        </w:rPr>
        <w:t xml:space="preserve"> сәйкес 2022 жылға республикалық бюджеттен облыстық бюджетке берілетін субвенция 111 182 382 мың теңге сомасында көзделді.</w:t>
      </w:r>
    </w:p>
    <w:bookmarkEnd w:id="7"/>
    <w:bookmarkStart w:name="z10" w:id="8"/>
    <w:p>
      <w:pPr>
        <w:spacing w:after="0"/>
        <w:ind w:left="0"/>
        <w:jc w:val="both"/>
      </w:pPr>
      <w:r>
        <w:rPr>
          <w:rFonts w:ascii="Times New Roman"/>
          <w:b w:val="false"/>
          <w:i w:val="false"/>
          <w:color w:val="000000"/>
          <w:sz w:val="28"/>
        </w:rPr>
        <w:t>
      8. 2022 жылға арналған облыстық бюджетте облыстық бюджеттен аудандық бюджеттерге берілетін субвенциялар көлемі 38 084 000 мың теңге сомасында көзделсін, оның ішінде:</w:t>
      </w:r>
    </w:p>
    <w:bookmarkEnd w:id="8"/>
    <w:p>
      <w:pPr>
        <w:spacing w:after="0"/>
        <w:ind w:left="0"/>
        <w:jc w:val="both"/>
      </w:pPr>
      <w:r>
        <w:rPr>
          <w:rFonts w:ascii="Times New Roman"/>
          <w:b w:val="false"/>
          <w:i w:val="false"/>
          <w:color w:val="000000"/>
          <w:sz w:val="28"/>
        </w:rPr>
        <w:t>
      Әйтеке би ауданына – 4 137 000 мың теңге;</w:t>
      </w:r>
    </w:p>
    <w:p>
      <w:pPr>
        <w:spacing w:after="0"/>
        <w:ind w:left="0"/>
        <w:jc w:val="both"/>
      </w:pPr>
      <w:r>
        <w:rPr>
          <w:rFonts w:ascii="Times New Roman"/>
          <w:b w:val="false"/>
          <w:i w:val="false"/>
          <w:color w:val="000000"/>
          <w:sz w:val="28"/>
        </w:rPr>
        <w:t>
      Алға ауданына – 4 535 000 мың теңге;</w:t>
      </w:r>
    </w:p>
    <w:p>
      <w:pPr>
        <w:spacing w:after="0"/>
        <w:ind w:left="0"/>
        <w:jc w:val="both"/>
      </w:pPr>
      <w:r>
        <w:rPr>
          <w:rFonts w:ascii="Times New Roman"/>
          <w:b w:val="false"/>
          <w:i w:val="false"/>
          <w:color w:val="000000"/>
          <w:sz w:val="28"/>
        </w:rPr>
        <w:t>
      Байғанин ауданына – 548 000 мың теңге;</w:t>
      </w:r>
    </w:p>
    <w:p>
      <w:pPr>
        <w:spacing w:after="0"/>
        <w:ind w:left="0"/>
        <w:jc w:val="both"/>
      </w:pPr>
      <w:r>
        <w:rPr>
          <w:rFonts w:ascii="Times New Roman"/>
          <w:b w:val="false"/>
          <w:i w:val="false"/>
          <w:color w:val="000000"/>
          <w:sz w:val="28"/>
        </w:rPr>
        <w:t>
      Ырғыз ауданына – 3 748 000 мың теңге;</w:t>
      </w:r>
    </w:p>
    <w:p>
      <w:pPr>
        <w:spacing w:after="0"/>
        <w:ind w:left="0"/>
        <w:jc w:val="both"/>
      </w:pPr>
      <w:r>
        <w:rPr>
          <w:rFonts w:ascii="Times New Roman"/>
          <w:b w:val="false"/>
          <w:i w:val="false"/>
          <w:color w:val="000000"/>
          <w:sz w:val="28"/>
        </w:rPr>
        <w:t>
      Қарғалы ауданына – 3 100 000 мың теңге;</w:t>
      </w:r>
    </w:p>
    <w:p>
      <w:pPr>
        <w:spacing w:after="0"/>
        <w:ind w:left="0"/>
        <w:jc w:val="both"/>
      </w:pPr>
      <w:r>
        <w:rPr>
          <w:rFonts w:ascii="Times New Roman"/>
          <w:b w:val="false"/>
          <w:i w:val="false"/>
          <w:color w:val="000000"/>
          <w:sz w:val="28"/>
        </w:rPr>
        <w:t>
      Мәртөк ауданына – 4 787 000 мың теңге;</w:t>
      </w:r>
    </w:p>
    <w:p>
      <w:pPr>
        <w:spacing w:after="0"/>
        <w:ind w:left="0"/>
        <w:jc w:val="both"/>
      </w:pPr>
      <w:r>
        <w:rPr>
          <w:rFonts w:ascii="Times New Roman"/>
          <w:b w:val="false"/>
          <w:i w:val="false"/>
          <w:color w:val="000000"/>
          <w:sz w:val="28"/>
        </w:rPr>
        <w:t>
      Темір ауданына – 3 008 000 мың теңге;</w:t>
      </w:r>
    </w:p>
    <w:p>
      <w:pPr>
        <w:spacing w:after="0"/>
        <w:ind w:left="0"/>
        <w:jc w:val="both"/>
      </w:pPr>
      <w:r>
        <w:rPr>
          <w:rFonts w:ascii="Times New Roman"/>
          <w:b w:val="false"/>
          <w:i w:val="false"/>
          <w:color w:val="000000"/>
          <w:sz w:val="28"/>
        </w:rPr>
        <w:t>
      Ойыл ауданына – 3 915 000 мың теңге;</w:t>
      </w:r>
    </w:p>
    <w:p>
      <w:pPr>
        <w:spacing w:after="0"/>
        <w:ind w:left="0"/>
        <w:jc w:val="both"/>
      </w:pPr>
      <w:r>
        <w:rPr>
          <w:rFonts w:ascii="Times New Roman"/>
          <w:b w:val="false"/>
          <w:i w:val="false"/>
          <w:color w:val="000000"/>
          <w:sz w:val="28"/>
        </w:rPr>
        <w:t>
      Қобда ауданына – 4 186 000 мың теңге;</w:t>
      </w:r>
    </w:p>
    <w:p>
      <w:pPr>
        <w:spacing w:after="0"/>
        <w:ind w:left="0"/>
        <w:jc w:val="both"/>
      </w:pPr>
      <w:r>
        <w:rPr>
          <w:rFonts w:ascii="Times New Roman"/>
          <w:b w:val="false"/>
          <w:i w:val="false"/>
          <w:color w:val="000000"/>
          <w:sz w:val="28"/>
        </w:rPr>
        <w:t>
      Шалқар ауданына – 6 120 000 мың теңге.</w:t>
      </w:r>
    </w:p>
    <w:bookmarkStart w:name="z11" w:id="9"/>
    <w:p>
      <w:pPr>
        <w:spacing w:after="0"/>
        <w:ind w:left="0"/>
        <w:jc w:val="both"/>
      </w:pPr>
      <w:r>
        <w:rPr>
          <w:rFonts w:ascii="Times New Roman"/>
          <w:b w:val="false"/>
          <w:i w:val="false"/>
          <w:color w:val="000000"/>
          <w:sz w:val="28"/>
        </w:rPr>
        <w:t>
      9. 2022 жылға арналған облыстық бюджетте республикалық бюджеттен және Қазақстан Республикасы Ұлттық қорынан ағымдағы нысаналы трансферттер түскені ескерілсін:</w:t>
      </w:r>
    </w:p>
    <w:bookmarkEnd w:id="9"/>
    <w:p>
      <w:pPr>
        <w:spacing w:after="0"/>
        <w:ind w:left="0"/>
        <w:jc w:val="both"/>
      </w:pPr>
      <w:r>
        <w:rPr>
          <w:rFonts w:ascii="Times New Roman"/>
          <w:b w:val="false"/>
          <w:i w:val="false"/>
          <w:color w:val="000000"/>
          <w:sz w:val="28"/>
        </w:rPr>
        <w:t>
      1) ішкі істер органдары қызметкерлерінің лауазымдық айлықақыларын көтеруге;</w:t>
      </w:r>
    </w:p>
    <w:p>
      <w:pPr>
        <w:spacing w:after="0"/>
        <w:ind w:left="0"/>
        <w:jc w:val="both"/>
      </w:pPr>
      <w:r>
        <w:rPr>
          <w:rFonts w:ascii="Times New Roman"/>
          <w:b w:val="false"/>
          <w:i w:val="false"/>
          <w:color w:val="000000"/>
          <w:sz w:val="28"/>
        </w:rPr>
        <w:t>
      2) объектілерді күзету функцияларын бәсекелес ортаға беруге;</w:t>
      </w:r>
    </w:p>
    <w:p>
      <w:pPr>
        <w:spacing w:after="0"/>
        <w:ind w:left="0"/>
        <w:jc w:val="both"/>
      </w:pPr>
      <w:r>
        <w:rPr>
          <w:rFonts w:ascii="Times New Roman"/>
          <w:b w:val="false"/>
          <w:i w:val="false"/>
          <w:color w:val="000000"/>
          <w:sz w:val="28"/>
        </w:rPr>
        <w:t>
      3)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w:t>
      </w:r>
    </w:p>
    <w:p>
      <w:pPr>
        <w:spacing w:after="0"/>
        <w:ind w:left="0"/>
        <w:jc w:val="both"/>
      </w:pPr>
      <w:r>
        <w:rPr>
          <w:rFonts w:ascii="Times New Roman"/>
          <w:b w:val="false"/>
          <w:i w:val="false"/>
          <w:color w:val="000000"/>
          <w:sz w:val="28"/>
        </w:rPr>
        <w:t>
      4) ішкі істер органдарының азаматтық қызметшілерінің қатарындағы медицина қызметкерлерінің жалақысын арттыруға;</w:t>
      </w:r>
    </w:p>
    <w:p>
      <w:pPr>
        <w:spacing w:after="0"/>
        <w:ind w:left="0"/>
        <w:jc w:val="both"/>
      </w:pPr>
      <w:r>
        <w:rPr>
          <w:rFonts w:ascii="Times New Roman"/>
          <w:b w:val="false"/>
          <w:i w:val="false"/>
          <w:color w:val="000000"/>
          <w:sz w:val="28"/>
        </w:rPr>
        <w:t>
      5) асыл тұқымды мал шаруашылығын дамытуды, мал шаруашылығы өнімдерінің өнімділігі мен сапасын арттыруды субсидиялауға;</w:t>
      </w:r>
    </w:p>
    <w:p>
      <w:pPr>
        <w:spacing w:after="0"/>
        <w:ind w:left="0"/>
        <w:jc w:val="both"/>
      </w:pPr>
      <w:r>
        <w:rPr>
          <w:rFonts w:ascii="Times New Roman"/>
          <w:b w:val="false"/>
          <w:i w:val="false"/>
          <w:color w:val="000000"/>
          <w:sz w:val="28"/>
        </w:rPr>
        <w:t>
      6)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7) ауыл шаруашылығы жануарларын, техниканы және технологиялық жабдықтарды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8) cаны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w:t>
      </w:r>
    </w:p>
    <w:p>
      <w:pPr>
        <w:spacing w:after="0"/>
        <w:ind w:left="0"/>
        <w:jc w:val="both"/>
      </w:pPr>
      <w:r>
        <w:rPr>
          <w:rFonts w:ascii="Times New Roman"/>
          <w:b w:val="false"/>
          <w:i w:val="false"/>
          <w:color w:val="000000"/>
          <w:sz w:val="28"/>
        </w:rPr>
        <w:t>
      9)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p>
      <w:pPr>
        <w:spacing w:after="0"/>
        <w:ind w:left="0"/>
        <w:jc w:val="both"/>
      </w:pPr>
      <w:r>
        <w:rPr>
          <w:rFonts w:ascii="Times New Roman"/>
          <w:b w:val="false"/>
          <w:i w:val="false"/>
          <w:color w:val="000000"/>
          <w:sz w:val="28"/>
        </w:rPr>
        <w:t>
      10) басым дақылдар өндірісін дамытуды субсидиялауға;</w:t>
      </w:r>
    </w:p>
    <w:p>
      <w:pPr>
        <w:spacing w:after="0"/>
        <w:ind w:left="0"/>
        <w:jc w:val="both"/>
      </w:pPr>
      <w:r>
        <w:rPr>
          <w:rFonts w:ascii="Times New Roman"/>
          <w:b w:val="false"/>
          <w:i w:val="false"/>
          <w:color w:val="000000"/>
          <w:sz w:val="28"/>
        </w:rPr>
        <w:t>
      11) мемлекеттік атаулы әлеуметтік көмек төлеміне;</w:t>
      </w:r>
    </w:p>
    <w:p>
      <w:pPr>
        <w:spacing w:after="0"/>
        <w:ind w:left="0"/>
        <w:jc w:val="both"/>
      </w:pPr>
      <w:r>
        <w:rPr>
          <w:rFonts w:ascii="Times New Roman"/>
          <w:b w:val="false"/>
          <w:i w:val="false"/>
          <w:color w:val="000000"/>
          <w:sz w:val="28"/>
        </w:rPr>
        <w:t>
      12)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13) Қазақстан Республикасында мүгедектігі бар адамдардың құқықтарын қамтамасыз ету және өмір сүру сапасын жақсартуға;</w:t>
      </w:r>
    </w:p>
    <w:p>
      <w:pPr>
        <w:spacing w:after="0"/>
        <w:ind w:left="0"/>
        <w:jc w:val="both"/>
      </w:pPr>
      <w:r>
        <w:rPr>
          <w:rFonts w:ascii="Times New Roman"/>
          <w:b w:val="false"/>
          <w:i w:val="false"/>
          <w:color w:val="000000"/>
          <w:sz w:val="28"/>
        </w:rPr>
        <w:t>
      14)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15)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16)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көтеруге;</w:t>
      </w:r>
    </w:p>
    <w:p>
      <w:pPr>
        <w:spacing w:after="0"/>
        <w:ind w:left="0"/>
        <w:jc w:val="both"/>
      </w:pPr>
      <w:r>
        <w:rPr>
          <w:rFonts w:ascii="Times New Roman"/>
          <w:b w:val="false"/>
          <w:i w:val="false"/>
          <w:color w:val="000000"/>
          <w:sz w:val="28"/>
        </w:rPr>
        <w:t>
      17)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18)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19) мемлекеттік мектепке дейінгі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20)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21) үш жастан алты жасқа дейінгі балаларды мектепке дейінгі тәрбиемен және оқытумен қамтуды қамтамасыз етуге;</w:t>
      </w:r>
    </w:p>
    <w:p>
      <w:pPr>
        <w:spacing w:after="0"/>
        <w:ind w:left="0"/>
        <w:jc w:val="both"/>
      </w:pPr>
      <w:r>
        <w:rPr>
          <w:rFonts w:ascii="Times New Roman"/>
          <w:b w:val="false"/>
          <w:i w:val="false"/>
          <w:color w:val="000000"/>
          <w:sz w:val="28"/>
        </w:rPr>
        <w:t>
      22) мектепке дейінгі білім беру ұйымдарының медицина қызметкерлерінің еңбегіне ақы төлеуді ұлғайтуға;</w:t>
      </w:r>
    </w:p>
    <w:p>
      <w:pPr>
        <w:spacing w:after="0"/>
        <w:ind w:left="0"/>
        <w:jc w:val="both"/>
      </w:pPr>
      <w:r>
        <w:rPr>
          <w:rFonts w:ascii="Times New Roman"/>
          <w:b w:val="false"/>
          <w:i w:val="false"/>
          <w:color w:val="000000"/>
          <w:sz w:val="28"/>
        </w:rPr>
        <w:t>
      23) мемлекеттік орта білім беру ұйымдарында жан басына шаққандағы қаржыландыруды іске асыруға;</w:t>
      </w:r>
    </w:p>
    <w:p>
      <w:pPr>
        <w:spacing w:after="0"/>
        <w:ind w:left="0"/>
        <w:jc w:val="both"/>
      </w:pPr>
      <w:r>
        <w:rPr>
          <w:rFonts w:ascii="Times New Roman"/>
          <w:b w:val="false"/>
          <w:i w:val="false"/>
          <w:color w:val="000000"/>
          <w:sz w:val="28"/>
        </w:rPr>
        <w:t>
      24) ересектерге арналған қосымша білім беру ұйымдарын қоспағанда, мемлекеттік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25)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26) мемлекеттік орта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27) мемлекеттік орта білім беру ұйымдарының әдістемелік орталықтарының (кабинеттерінің) әдіскерлеріне магистр дәрежесі үшін қосымша ақы төлеуге;</w:t>
      </w:r>
    </w:p>
    <w:p>
      <w:pPr>
        <w:spacing w:after="0"/>
        <w:ind w:left="0"/>
        <w:jc w:val="both"/>
      </w:pPr>
      <w:r>
        <w:rPr>
          <w:rFonts w:ascii="Times New Roman"/>
          <w:b w:val="false"/>
          <w:i w:val="false"/>
          <w:color w:val="000000"/>
          <w:sz w:val="28"/>
        </w:rPr>
        <w:t>
      28) ересектерге арналған қосымша білім беру ұйымдарын қоспағанда, мемлекеттік білім беру ұйымдарының медицина қызметкерлеріне еңбегіне ақы төлеуді ұлғайтуға;</w:t>
      </w:r>
    </w:p>
    <w:p>
      <w:pPr>
        <w:spacing w:after="0"/>
        <w:ind w:left="0"/>
        <w:jc w:val="both"/>
      </w:pPr>
      <w:r>
        <w:rPr>
          <w:rFonts w:ascii="Times New Roman"/>
          <w:b w:val="false"/>
          <w:i w:val="false"/>
          <w:color w:val="000000"/>
          <w:sz w:val="28"/>
        </w:rPr>
        <w:t>
      29)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30) мемлекеттік техникалық және кәсіптік, орта білімнен кейінгі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31) мемлекеттік техникалық және кәсіптік, орта білімнен кейінгі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32) мемлекеттік техникалық және кәсіптік, орта білімнен кейінгі білім беру ұйымдарындағы медицина қызметкерлерінің еңбегіне ақы төлеуді ұлғайтуға;</w:t>
      </w:r>
    </w:p>
    <w:p>
      <w:pPr>
        <w:spacing w:after="0"/>
        <w:ind w:left="0"/>
        <w:jc w:val="both"/>
      </w:pPr>
      <w:r>
        <w:rPr>
          <w:rFonts w:ascii="Times New Roman"/>
          <w:b w:val="false"/>
          <w:i w:val="false"/>
          <w:color w:val="000000"/>
          <w:sz w:val="28"/>
        </w:rPr>
        <w:t>
      33) сұранысқа ие мамандықтар бойынша жастарды тегін техникалық және кәсіптік біліммен қамтамасыз етуге;</w:t>
      </w:r>
    </w:p>
    <w:p>
      <w:pPr>
        <w:spacing w:after="0"/>
        <w:ind w:left="0"/>
        <w:jc w:val="both"/>
      </w:pPr>
      <w:r>
        <w:rPr>
          <w:rFonts w:ascii="Times New Roman"/>
          <w:b w:val="false"/>
          <w:i w:val="false"/>
          <w:color w:val="000000"/>
          <w:sz w:val="28"/>
        </w:rPr>
        <w:t>
      34)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both"/>
      </w:pPr>
      <w:r>
        <w:rPr>
          <w:rFonts w:ascii="Times New Roman"/>
          <w:b w:val="false"/>
          <w:i w:val="false"/>
          <w:color w:val="000000"/>
          <w:sz w:val="28"/>
        </w:rPr>
        <w:t>
      35)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w:t>
      </w:r>
    </w:p>
    <w:p>
      <w:pPr>
        <w:spacing w:after="0"/>
        <w:ind w:left="0"/>
        <w:jc w:val="both"/>
      </w:pPr>
      <w:r>
        <w:rPr>
          <w:rFonts w:ascii="Times New Roman"/>
          <w:b w:val="false"/>
          <w:i w:val="false"/>
          <w:color w:val="000000"/>
          <w:sz w:val="28"/>
        </w:rPr>
        <w:t>
      36) жергілікті деңгейдегі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37) қаржы лизингі шарттарымен сатып алынған санитариялық көлік бойынша лизинг төлемдерін өтеуге;</w:t>
      </w:r>
    </w:p>
    <w:p>
      <w:pPr>
        <w:spacing w:after="0"/>
        <w:ind w:left="0"/>
        <w:jc w:val="both"/>
      </w:pPr>
      <w:r>
        <w:rPr>
          <w:rFonts w:ascii="Times New Roman"/>
          <w:b w:val="false"/>
          <w:i w:val="false"/>
          <w:color w:val="000000"/>
          <w:sz w:val="28"/>
        </w:rPr>
        <w:t>
      38)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39) салауатты өмір салтын насихаттауға;</w:t>
      </w:r>
    </w:p>
    <w:p>
      <w:pPr>
        <w:spacing w:after="0"/>
        <w:ind w:left="0"/>
        <w:jc w:val="both"/>
      </w:pPr>
      <w:r>
        <w:rPr>
          <w:rFonts w:ascii="Times New Roman"/>
          <w:b w:val="false"/>
          <w:i w:val="false"/>
          <w:color w:val="000000"/>
          <w:sz w:val="28"/>
        </w:rPr>
        <w:t>
      40)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41) техникалық және кәсіптік білім беру ұйымдарында білім алушыларға мемлекеттік стипендияның мөлшерін ұлғайтуға; 42) жергілікті атқарушы органдардың денсаулық сақтау саласындағы ұйымдары қызметкерлерінің жалақысын көтеруге;</w:t>
      </w:r>
    </w:p>
    <w:p>
      <w:pPr>
        <w:spacing w:after="0"/>
        <w:ind w:left="0"/>
        <w:jc w:val="both"/>
      </w:pPr>
      <w:r>
        <w:rPr>
          <w:rFonts w:ascii="Times New Roman"/>
          <w:b w:val="false"/>
          <w:i w:val="false"/>
          <w:color w:val="000000"/>
          <w:sz w:val="28"/>
        </w:rPr>
        <w:t>
      43) тергеу изоляторларында және қылмыстық-атқару жүйесі мекемелерінде ұсталатын адамдарға медициналық көмек көрсетуге;</w:t>
      </w:r>
    </w:p>
    <w:p>
      <w:pPr>
        <w:spacing w:after="0"/>
        <w:ind w:left="0"/>
        <w:jc w:val="both"/>
      </w:pPr>
      <w:r>
        <w:rPr>
          <w:rFonts w:ascii="Times New Roman"/>
          <w:b w:val="false"/>
          <w:i w:val="false"/>
          <w:color w:val="000000"/>
          <w:sz w:val="28"/>
        </w:rPr>
        <w:t>
      44)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45)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46) "Ауыл-ел бесігі" жобасы шеңберінде ауылдық елді мекендердегі әлеуметтік және инженерлік инфрақұрылым жөніндегі іс-шараларды іске асыруға;</w:t>
      </w:r>
    </w:p>
    <w:p>
      <w:pPr>
        <w:spacing w:after="0"/>
        <w:ind w:left="0"/>
        <w:jc w:val="both"/>
      </w:pPr>
      <w:r>
        <w:rPr>
          <w:rFonts w:ascii="Times New Roman"/>
          <w:b w:val="false"/>
          <w:i w:val="false"/>
          <w:color w:val="000000"/>
          <w:sz w:val="28"/>
        </w:rPr>
        <w:t>
      47)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48) мәслихаттар депутаттары қызметінің тиімділігін арттыруға;</w:t>
      </w:r>
    </w:p>
    <w:p>
      <w:pPr>
        <w:spacing w:after="0"/>
        <w:ind w:left="0"/>
        <w:jc w:val="both"/>
      </w:pPr>
      <w:r>
        <w:rPr>
          <w:rFonts w:ascii="Times New Roman"/>
          <w:b w:val="false"/>
          <w:i w:val="false"/>
          <w:color w:val="000000"/>
          <w:sz w:val="28"/>
        </w:rPr>
        <w:t>
      49) көлік инфрақұрылымының басым жобаларын қаржыландыруға;</w:t>
      </w:r>
    </w:p>
    <w:p>
      <w:pPr>
        <w:spacing w:after="0"/>
        <w:ind w:left="0"/>
        <w:jc w:val="both"/>
      </w:pPr>
      <w:r>
        <w:rPr>
          <w:rFonts w:ascii="Times New Roman"/>
          <w:b w:val="false"/>
          <w:i w:val="false"/>
          <w:color w:val="000000"/>
          <w:sz w:val="28"/>
        </w:rPr>
        <w:t>
      50) аудандық маңызы бар қалалар, ауылдар, кенттер, ауылдық округтер әкімдері сайлауын қамтамасыз етуге және өткізуге;</w:t>
      </w:r>
    </w:p>
    <w:p>
      <w:pPr>
        <w:spacing w:after="0"/>
        <w:ind w:left="0"/>
        <w:jc w:val="both"/>
      </w:pPr>
      <w:r>
        <w:rPr>
          <w:rFonts w:ascii="Times New Roman"/>
          <w:b w:val="false"/>
          <w:i w:val="false"/>
          <w:color w:val="000000"/>
          <w:sz w:val="28"/>
        </w:rPr>
        <w:t>
      51) нәтижелі жұмыспен қамтуды дамытуға;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облыстық мәслихатының 14.12.2022 </w:t>
      </w:r>
      <w:r>
        <w:rPr>
          <w:rFonts w:ascii="Times New Roman"/>
          <w:b w:val="false"/>
          <w:i w:val="false"/>
          <w:color w:val="000000"/>
          <w:sz w:val="28"/>
        </w:rPr>
        <w:t>№ 160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10. 2022 жылға арналған облыстық бюджетке республикалық бюджеттен кредиттер түскені ескерілсін: </w:t>
      </w:r>
    </w:p>
    <w:bookmarkEnd w:id="10"/>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3) ауыл тұрғындарының табысын арттыру бойынша жобаны кеңінен тарату үшін ауыл тұрғындарына микрокредиттер беруге.</w:t>
      </w:r>
    </w:p>
    <w:p>
      <w:pPr>
        <w:spacing w:after="0"/>
        <w:ind w:left="0"/>
        <w:jc w:val="both"/>
      </w:pPr>
      <w:r>
        <w:rPr>
          <w:rFonts w:ascii="Times New Roman"/>
          <w:b w:val="false"/>
          <w:i w:val="false"/>
          <w:color w:val="000000"/>
          <w:sz w:val="28"/>
        </w:rPr>
        <w:t>
      Аталған кредиттердің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облыстық мәслихатының 14.12.2022 </w:t>
      </w:r>
      <w:r>
        <w:rPr>
          <w:rFonts w:ascii="Times New Roman"/>
          <w:b w:val="false"/>
          <w:i w:val="false"/>
          <w:color w:val="000000"/>
          <w:sz w:val="28"/>
        </w:rPr>
        <w:t>№ 160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11. 2022 жылға арналған облыстық бюджетте облыстық маңызы бар қаланың бюджетіне және аудандық бюджеттерге ағымдағы нысаналы трансферттер және даму трансферттері көзделсін:</w:t>
      </w:r>
    </w:p>
    <w:bookmarkEnd w:id="11"/>
    <w:p>
      <w:pPr>
        <w:spacing w:after="0"/>
        <w:ind w:left="0"/>
        <w:jc w:val="both"/>
      </w:pPr>
      <w:r>
        <w:rPr>
          <w:rFonts w:ascii="Times New Roman"/>
          <w:b w:val="false"/>
          <w:i w:val="false"/>
          <w:color w:val="000000"/>
          <w:sz w:val="28"/>
        </w:rPr>
        <w:t>
      1)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2) мемлекеттік атаулы әлеуметтік көмек төлеуге;</w:t>
      </w:r>
    </w:p>
    <w:p>
      <w:pPr>
        <w:spacing w:after="0"/>
        <w:ind w:left="0"/>
        <w:jc w:val="both"/>
      </w:pPr>
      <w:r>
        <w:rPr>
          <w:rFonts w:ascii="Times New Roman"/>
          <w:b w:val="false"/>
          <w:i w:val="false"/>
          <w:color w:val="000000"/>
          <w:sz w:val="28"/>
        </w:rPr>
        <w:t>
      3)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4) мәдени-демалыс жұмысын қолдауға;</w:t>
      </w:r>
    </w:p>
    <w:p>
      <w:pPr>
        <w:spacing w:after="0"/>
        <w:ind w:left="0"/>
        <w:jc w:val="both"/>
      </w:pPr>
      <w:r>
        <w:rPr>
          <w:rFonts w:ascii="Times New Roman"/>
          <w:b w:val="false"/>
          <w:i w:val="false"/>
          <w:color w:val="000000"/>
          <w:sz w:val="28"/>
        </w:rPr>
        <w:t>
      5) коммуналдық тұрғын үй қорының тұрғын үйлерін сатып алу;</w:t>
      </w:r>
    </w:p>
    <w:p>
      <w:pPr>
        <w:spacing w:after="0"/>
        <w:ind w:left="0"/>
        <w:jc w:val="both"/>
      </w:pPr>
      <w:r>
        <w:rPr>
          <w:rFonts w:ascii="Times New Roman"/>
          <w:b w:val="false"/>
          <w:i w:val="false"/>
          <w:color w:val="000000"/>
          <w:sz w:val="28"/>
        </w:rPr>
        <w:t>
      6)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7)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8) коммуналдық шаруашылықты дамытуға;</w:t>
      </w:r>
    </w:p>
    <w:p>
      <w:pPr>
        <w:spacing w:after="0"/>
        <w:ind w:left="0"/>
        <w:jc w:val="both"/>
      </w:pPr>
      <w:r>
        <w:rPr>
          <w:rFonts w:ascii="Times New Roman"/>
          <w:b w:val="false"/>
          <w:i w:val="false"/>
          <w:color w:val="000000"/>
          <w:sz w:val="28"/>
        </w:rPr>
        <w:t>
      9) жылу-энергетикалық жүйені дамытуға;</w:t>
      </w:r>
    </w:p>
    <w:p>
      <w:pPr>
        <w:spacing w:after="0"/>
        <w:ind w:left="0"/>
        <w:jc w:val="both"/>
      </w:pPr>
      <w:r>
        <w:rPr>
          <w:rFonts w:ascii="Times New Roman"/>
          <w:b w:val="false"/>
          <w:i w:val="false"/>
          <w:color w:val="000000"/>
          <w:sz w:val="28"/>
        </w:rPr>
        <w:t>
      10)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11) газ тасымалдау жүйесін дамытуға;</w:t>
      </w:r>
    </w:p>
    <w:p>
      <w:pPr>
        <w:spacing w:after="0"/>
        <w:ind w:left="0"/>
        <w:jc w:val="both"/>
      </w:pPr>
      <w:r>
        <w:rPr>
          <w:rFonts w:ascii="Times New Roman"/>
          <w:b w:val="false"/>
          <w:i w:val="false"/>
          <w:color w:val="000000"/>
          <w:sz w:val="28"/>
        </w:rPr>
        <w:t>
      12) көлік инфрақұрылымын дамытуға;</w:t>
      </w:r>
    </w:p>
    <w:p>
      <w:pPr>
        <w:spacing w:after="0"/>
        <w:ind w:left="0"/>
        <w:jc w:val="both"/>
      </w:pPr>
      <w:r>
        <w:rPr>
          <w:rFonts w:ascii="Times New Roman"/>
          <w:b w:val="false"/>
          <w:i w:val="false"/>
          <w:color w:val="000000"/>
          <w:sz w:val="28"/>
        </w:rPr>
        <w:t>
      13) газбен жабдықтау нысандарына техникалық қызмет көрсетуге;</w:t>
      </w:r>
    </w:p>
    <w:p>
      <w:pPr>
        <w:spacing w:after="0"/>
        <w:ind w:left="0"/>
        <w:jc w:val="both"/>
      </w:pPr>
      <w:r>
        <w:rPr>
          <w:rFonts w:ascii="Times New Roman"/>
          <w:b w:val="false"/>
          <w:i w:val="false"/>
          <w:color w:val="000000"/>
          <w:sz w:val="28"/>
        </w:rPr>
        <w:t>
      14) көлік инфрақұрылымының басым жобаларын қаржыландыру;</w:t>
      </w:r>
    </w:p>
    <w:p>
      <w:pPr>
        <w:spacing w:after="0"/>
        <w:ind w:left="0"/>
        <w:jc w:val="both"/>
      </w:pPr>
      <w:r>
        <w:rPr>
          <w:rFonts w:ascii="Times New Roman"/>
          <w:b w:val="false"/>
          <w:i w:val="false"/>
          <w:color w:val="000000"/>
          <w:sz w:val="28"/>
        </w:rPr>
        <w:t>
      15)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16) нәтижелі жұмыспен қамтуды дамытуға.</w:t>
      </w:r>
    </w:p>
    <w:p>
      <w:pPr>
        <w:spacing w:after="0"/>
        <w:ind w:left="0"/>
        <w:jc w:val="both"/>
      </w:pPr>
      <w:r>
        <w:rPr>
          <w:rFonts w:ascii="Times New Roman"/>
          <w:b w:val="false"/>
          <w:i w:val="false"/>
          <w:color w:val="000000"/>
          <w:sz w:val="28"/>
        </w:rPr>
        <w:t>
      Аталған трансферттер мен кредиттердің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Ақтөбе облыстық мәслихатының 17.08.2022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11-1. 2022 жылға арналған облыстық бюджетте ішкі істер органдары әкімшілік полициясы қызметкерлерінің лауазымдық айлықақыларына облыстық бюджеттер есебінен ұсталатын үстемеақы төлеуге лауазымдық айлықақының 30% мөлшерінде қаражат көзделсін.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Ақтөбе облыстық мәслихатының 17.08.2022 </w:t>
      </w:r>
      <w:r>
        <w:rPr>
          <w:rFonts w:ascii="Times New Roman"/>
          <w:b w:val="false"/>
          <w:i w:val="false"/>
          <w:color w:val="000000"/>
          <w:sz w:val="28"/>
        </w:rPr>
        <w:t>№ 144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12. Облыстың жергілікті атқарушы органының 2022 жылға арналған резерві 259 301 мың теңге сомасында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облыстық мәслихатының 28.10.2022 </w:t>
      </w:r>
      <w:r>
        <w:rPr>
          <w:rFonts w:ascii="Times New Roman"/>
          <w:b w:val="false"/>
          <w:i w:val="false"/>
          <w:color w:val="000000"/>
          <w:sz w:val="28"/>
        </w:rPr>
        <w:t>№ 156</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13. 2022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4"/>
    <w:bookmarkStart w:name="z16" w:id="15"/>
    <w:p>
      <w:pPr>
        <w:spacing w:after="0"/>
        <w:ind w:left="0"/>
        <w:jc w:val="both"/>
      </w:pPr>
      <w:r>
        <w:rPr>
          <w:rFonts w:ascii="Times New Roman"/>
          <w:b w:val="false"/>
          <w:i w:val="false"/>
          <w:color w:val="000000"/>
          <w:sz w:val="28"/>
        </w:rPr>
        <w:t>
      14. Осы шешім 2022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2021 жылғы 9 желтоқсандағы № 80 шешіміне 1- Қосымша</w:t>
            </w:r>
          </w:p>
        </w:tc>
      </w:tr>
    </w:tbl>
    <w:p>
      <w:pPr>
        <w:spacing w:after="0"/>
        <w:ind w:left="0"/>
        <w:jc w:val="left"/>
      </w:pPr>
      <w:r>
        <w:rPr>
          <w:rFonts w:ascii="Times New Roman"/>
          <w:b/>
          <w:i w:val="false"/>
          <w:color w:val="000000"/>
        </w:rPr>
        <w:t xml:space="preserve"> 2022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14.12.2022 </w:t>
      </w:r>
      <w:r>
        <w:rPr>
          <w:rFonts w:ascii="Times New Roman"/>
          <w:b w:val="false"/>
          <w:i w:val="false"/>
          <w:color w:val="ff0000"/>
          <w:sz w:val="28"/>
        </w:rPr>
        <w:t>№ 160</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392 151 591,1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48 268 735,7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22 903 013,7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22 363 706,7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17 171 915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17 171 915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335 844 703,4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82 088 498,4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82 088 498,4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253 756 205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253 756 205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402 568 721,7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4 741 238,1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1 725 765,9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1 473 491,2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1 342 163,2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183 857 890,6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23 217 596,5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23 217 596,5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4 715 691,5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135 735 970,1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3 663 058,1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7 025 268,8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6 240 144,8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17 801 921,1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9 690 286,3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671 148,1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26 328 496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17 828 615,3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17 828 615,3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17 732 832,3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17 285 248,3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16 740 997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6 051 863,1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9 806 679,7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2 070 328,3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7 736 118,4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1 558 790,1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54 977 173,2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54 977 173,2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54 977 173,2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табысын арттыру бойынша жобаны кеңінен тарату үшін ауыл тұрғындарына микрокредиттер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696 858,4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-13 498 811,2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13 498 811,2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5 086 669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11 210 566,4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11 210 566,4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11 210 566,4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2021 жылғы 9 желтоқсандағы № 80 шешіміне 2- Қосымша</w:t>
            </w:r>
          </w:p>
        </w:tc>
      </w:tr>
    </w:tbl>
    <w:p>
      <w:pPr>
        <w:spacing w:after="0"/>
        <w:ind w:left="0"/>
        <w:jc w:val="left"/>
      </w:pPr>
      <w:r>
        <w:rPr>
          <w:rFonts w:ascii="Times New Roman"/>
          <w:b/>
          <w:i w:val="false"/>
          <w:color w:val="000000"/>
        </w:rPr>
        <w:t xml:space="preserve"> 2023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251 549 690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21 912 794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21 342 794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18 313 263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18 313 263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196 380 737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77 880 516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77 880 516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252 577 848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70 749 074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42 362 201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41 136 728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35 831 856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-9 430 027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9 430 027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-8 401 869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5 456 835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2021 жылғы 9 желтоқсандағы № 80 шешіміне 3-қосымша</w:t>
            </w:r>
          </w:p>
        </w:tc>
      </w:tr>
    </w:tbl>
    <w:p>
      <w:pPr>
        <w:spacing w:after="0"/>
        <w:ind w:left="0"/>
        <w:jc w:val="left"/>
      </w:pPr>
      <w:r>
        <w:rPr>
          <w:rFonts w:ascii="Times New Roman"/>
          <w:b/>
          <w:i w:val="false"/>
          <w:color w:val="000000"/>
        </w:rPr>
        <w:t xml:space="preserve"> 2024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253 225 173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23 263 645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194 447 245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81 595 516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81 595 516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112 851 729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112 851 729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254 464 010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14 517 607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50 857 329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50 780 373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-7 830 015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7 830 015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-6 591 178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6 591 178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2021 жылғы 9 желтоқсандағы № 80 шешіміне 4- Қосымша</w:t>
            </w:r>
          </w:p>
        </w:tc>
      </w:tr>
    </w:tbl>
    <w:p>
      <w:pPr>
        <w:spacing w:after="0"/>
        <w:ind w:left="0"/>
        <w:jc w:val="left"/>
      </w:pPr>
      <w:r>
        <w:rPr>
          <w:rFonts w:ascii="Times New Roman"/>
          <w:b/>
          <w:i w:val="false"/>
          <w:color w:val="000000"/>
        </w:rPr>
        <w:t xml:space="preserve"> 2022 жылға арналған облыстық бюджетті атқару процесінде секвестрлеуге жатпайтын облыстық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