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fdb3" w14:textId="3cff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2017 жылғы 9 маусымдағы № 132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2021 жылғы 10 наурыздағы № 12 шешімі. Ақтөбе облысының Әділет департаментінде 2021 жылғы 15 наурызда № 8114 болып тіркелді. Күші жойылды - Ақтөбе облысы Әйтеке би аудандық мәслихатының 2024 жылғы 13 маусымдағы № 225 шешімімен</w:t>
      </w:r>
    </w:p>
    <w:p>
      <w:pPr>
        <w:spacing w:after="0"/>
        <w:ind w:left="0"/>
        <w:jc w:val="both"/>
      </w:pPr>
      <w:r>
        <w:rPr>
          <w:rFonts w:ascii="Times New Roman"/>
          <w:b w:val="false"/>
          <w:i w:val="false"/>
          <w:color w:val="ff0000"/>
          <w:sz w:val="28"/>
        </w:rPr>
        <w:t xml:space="preserve">
      Ескерту. Күші жойылды - Ақтөбе облысы Әйтеке би аудандық мәслихатының 13.06.2024 № 225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Әйтеке би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мәслихатының 2017 жылғы 9 маусымдағы № 132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5597 тіркелген, 2017 жылы 3 тамызда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Әйтеке би ауданында әлеуметтік көмек көрсету, мөлшерлерін белгілеу және мұқтаж азаматтардың жекелеген санаттарының тізбесін айқындау 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2), 3), 4) тармақшаларында:</w:t>
      </w:r>
    </w:p>
    <w:p>
      <w:pPr>
        <w:spacing w:after="0"/>
        <w:ind w:left="0"/>
        <w:jc w:val="both"/>
      </w:pPr>
      <w:r>
        <w:rPr>
          <w:rFonts w:ascii="Times New Roman"/>
          <w:b w:val="false"/>
          <w:i w:val="false"/>
          <w:color w:val="000000"/>
          <w:sz w:val="28"/>
        </w:rPr>
        <w:t>
      "3 500 (үш мың бес жүз)" сандары мен сөздері "5 000 (бес мың)" сандары мен сөздеріне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7) тармақшасы келесідей жаңа редакцияда жазылсын:</w:t>
      </w:r>
    </w:p>
    <w:p>
      <w:pPr>
        <w:spacing w:after="0"/>
        <w:ind w:left="0"/>
        <w:jc w:val="both"/>
      </w:pPr>
      <w:r>
        <w:rPr>
          <w:rFonts w:ascii="Times New Roman"/>
          <w:b w:val="false"/>
          <w:i w:val="false"/>
          <w:color w:val="000000"/>
          <w:sz w:val="28"/>
        </w:rPr>
        <w:t>
      "7) Қазақстан Республикасының шегінде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Ұлы Отан соғысының ардагерлеріне, басқа мемлекеттердің аумағындағы ұрыс қимылдарының ардагерлеріне, жеңілдіктер бойынша Ұлы Отан соғысының ардагерлеріне теңестірілген ардагерлерге және I, II, III топтағы мүгедектерге, 16 жасқа дейінгі бала кезінен мүгедектерге және оларды ертіп жүрген адамдарға жол жүру төлемдері, теміржол көлігінде (екі бағытта) жылына бір рет, бірақ купелі вагон билетінің құнынан аспайтын мөлшерде, Әйтеке би ауданының бюджетінің қаражаты есебінен жүргізілсін.";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"30 000 (отыз мың)" сандары мен сөздері "100 000 (жүз мың)" сандары мен сөздеріне ауыстырылсын;</w:t>
      </w:r>
    </w:p>
    <w:bookmarkStart w:name="z8" w:id="3"/>
    <w:p>
      <w:pPr>
        <w:spacing w:after="0"/>
        <w:ind w:left="0"/>
        <w:jc w:val="both"/>
      </w:pPr>
      <w:r>
        <w:rPr>
          <w:rFonts w:ascii="Times New Roman"/>
          <w:b w:val="false"/>
          <w:i w:val="false"/>
          <w:color w:val="000000"/>
          <w:sz w:val="28"/>
        </w:rPr>
        <w:t>
      4), 5) тармақшаларында:</w:t>
      </w:r>
    </w:p>
    <w:bookmarkEnd w:id="3"/>
    <w:p>
      <w:pPr>
        <w:spacing w:after="0"/>
        <w:ind w:left="0"/>
        <w:jc w:val="both"/>
      </w:pPr>
      <w:r>
        <w:rPr>
          <w:rFonts w:ascii="Times New Roman"/>
          <w:b w:val="false"/>
          <w:i w:val="false"/>
          <w:color w:val="000000"/>
          <w:sz w:val="28"/>
        </w:rPr>
        <w:t>
      "30 000 (отыз мың)" сандары мен сөздері "50 000 (елу мың)" сандары мен сөздеріне ауыстырылсын;</w:t>
      </w:r>
    </w:p>
    <w:bookmarkStart w:name="z9" w:id="4"/>
    <w:p>
      <w:pPr>
        <w:spacing w:after="0"/>
        <w:ind w:left="0"/>
        <w:jc w:val="both"/>
      </w:pPr>
      <w:r>
        <w:rPr>
          <w:rFonts w:ascii="Times New Roman"/>
          <w:b w:val="false"/>
          <w:i w:val="false"/>
          <w:color w:val="000000"/>
          <w:sz w:val="28"/>
        </w:rPr>
        <w:t>
      2. "Әйтеке би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4"/>
    <w:bookmarkStart w:name="z10" w:id="5"/>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Сейлханов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Тансыкбаев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жұмыспен </w:t>
            </w:r>
          </w:p>
          <w:p>
            <w:pPr>
              <w:spacing w:after="20"/>
              <w:ind w:left="20"/>
              <w:jc w:val="both"/>
            </w:pPr>
          </w:p>
          <w:p>
            <w:pPr>
              <w:spacing w:after="20"/>
              <w:ind w:left="20"/>
              <w:jc w:val="both"/>
            </w:pPr>
            <w:r>
              <w:rPr>
                <w:rFonts w:ascii="Times New Roman"/>
                <w:b w:val="false"/>
                <w:i/>
                <w:color w:val="000000"/>
                <w:sz w:val="20"/>
              </w:rPr>
              <w:t xml:space="preserve">қамтуды үйлестіру және </w:t>
            </w:r>
          </w:p>
          <w:p>
            <w:pPr>
              <w:spacing w:after="20"/>
              <w:ind w:left="20"/>
              <w:jc w:val="both"/>
            </w:pPr>
            <w:r>
              <w:rPr>
                <w:rFonts w:ascii="Times New Roman"/>
                <w:b w:val="false"/>
                <w:i/>
                <w:color w:val="000000"/>
                <w:sz w:val="20"/>
              </w:rPr>
              <w:t xml:space="preserve">әлеуметтік бағдарламалар </w:t>
            </w:r>
          </w:p>
          <w:p>
            <w:pPr>
              <w:spacing w:after="20"/>
              <w:ind w:left="20"/>
              <w:jc w:val="both"/>
            </w:pPr>
            <w:r>
              <w:rPr>
                <w:rFonts w:ascii="Times New Roman"/>
                <w:b w:val="false"/>
                <w:i/>
                <w:color w:val="000000"/>
                <w:sz w:val="20"/>
              </w:rPr>
              <w:t>басқармасының басшысы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_________________________Б. О. Елеусинова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"____"________________20___ж.</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