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070a" w14:textId="7b20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6 қаңтардағы № 519 "2021-2023 жылдарға арналған Қызылжұлдыз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29 наурыздағы № 35 шешімі. Ақтөбе облысының Әділет департаментінде 2021 жылғы 1 сәуірде № 819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6 қаңтардағы № 519 "2021-2023 жылдарға арналған Қызылжұлдыз ауылдық округ бюджетін бекіту туралы" (нормативтік құқықтық актілердің мемлекеттік тіркеу Тізілімінде № 7970 тіркелген, 2021 жылғы 1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868,0" сандары "47 900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902,0" сандары "46 934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868,0" сандары "48 150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,0" сандары "-250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,0" сандары "250,3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29 наурыздағы № 3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1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ұлд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