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948b" w14:textId="ae99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Қарауылкелді ауылдық округі әкімінің 2021 жылғы 11 наурыздағы № 42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9 сәуірдегі № 69 шешімі. Ақтөбе облысының Әділет департаментінде 2021 жылғы 12 сәуірде № 8239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 басшысының 2021 жылғы 1 сәуірдегі № 02-09-04/50 ұсынысы негізінде, Байғанин ауданы Қарауылкелді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Қарауылкелді ауылдық округінің Қарағандысай қыстағы аумағында мүйізді ірі қара малдары арасынан қарасан ауруының ошақтарын жою бойынша кешенді ветеринариялық-санитарлық іс-шаралары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Қарауылкелді ауылдық округі әкімінің 2021 жылғы 11 наурыздағы № 42 "Карантин белгілеу туралы" (нормативтік құқықтық актілерді мемлекеттік тіркеу Тізілімінде № 8106 болып тіркелген, 2021 жылғы 17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Байғанин ауданы Қарауылкелді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