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0184" w14:textId="21e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29 наурыздағы № 29 шешімі. Ақтөбе облысының Әділет департаментінде 2021 жылғы 2 сәуірде № 8212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Қарғалы аудандық мәслихатының 2017 жылғы 22 желтоқсандағы № 211 "Қарғалы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5834 тіркелген, 2018 жылғы 23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Қарғалы аудандық мәслихатының 2020 жылғы 6 қаңтардағы № 414 "Қарғалы аудандық мәслихатының 2017 жылғы 22 желтоқсандағы № 211 "Қарғалы ауданы бойынша сот шешімімен коммуналдық меншікке түскен болып танылған иесіз қалдықтарды басқару Қағидаларын бекіту туралы" шешіміне өзгерістер енгізу туралы" (нормативтік құқықтық актілерді мемлекеттік тіркеу Тізілімінде № 6682 тіркелген, 2020 жылғы 17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Қарғалы аудандық мәслихатының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