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8abb8a" w14:textId="48abb8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2021 жылға Қобда ауданы бойынша пробация қызметінің есебінде тұрған адамдарды жұмысқа орналастыру үшін жұмыс орындарына квота белгілеу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Қобда ауданы әкімдігінің 2021 жылғы 1 ақпандағы № 41 қаулысы. Ақтөбе облысының Әділет департаментінде 2021 жылғы 2 ақпанда № 8040 болып тіркелді. Мерзімі өткендіктен қолданыс тоқтатылды</w:t>
      </w:r>
    </w:p>
    <w:p>
      <w:pPr>
        <w:spacing w:after="0"/>
        <w:ind w:left="0"/>
        <w:jc w:val="both"/>
      </w:pPr>
      <w:bookmarkStart w:name="z3" w:id="0"/>
      <w:r>
        <w:rPr>
          <w:rFonts w:ascii="Times New Roman"/>
          <w:b w:val="false"/>
          <w:i w:val="false"/>
          <w:color w:val="000000"/>
          <w:sz w:val="28"/>
        </w:rPr>
        <w:t xml:space="preserve">
      Қазақстан Республикасының 2014 жылғы 5 шілдедегі Қылмыстық-атқару кодексінің 18 бабының </w:t>
      </w:r>
      <w:r>
        <w:rPr>
          <w:rFonts w:ascii="Times New Roman"/>
          <w:b w:val="false"/>
          <w:i w:val="false"/>
          <w:color w:val="000000"/>
          <w:sz w:val="28"/>
        </w:rPr>
        <w:t>1 тармағының</w:t>
      </w:r>
      <w:r>
        <w:rPr>
          <w:rFonts w:ascii="Times New Roman"/>
          <w:b w:val="false"/>
          <w:i w:val="false"/>
          <w:color w:val="000000"/>
          <w:sz w:val="28"/>
        </w:rPr>
        <w:t xml:space="preserve"> 2) тармақшасына,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 бабына</w:t>
      </w:r>
      <w:r>
        <w:rPr>
          <w:rFonts w:ascii="Times New Roman"/>
          <w:b w:val="false"/>
          <w:i w:val="false"/>
          <w:color w:val="000000"/>
          <w:sz w:val="28"/>
        </w:rPr>
        <w:t xml:space="preserve">, Қазақстан Республикасының 2016 жылғы 6 сәуірдегі "Халықты жұмыспен қамту туралы" Заңының </w:t>
      </w:r>
      <w:r>
        <w:rPr>
          <w:rFonts w:ascii="Times New Roman"/>
          <w:b w:val="false"/>
          <w:i w:val="false"/>
          <w:color w:val="000000"/>
          <w:sz w:val="28"/>
        </w:rPr>
        <w:t>9 бабының</w:t>
      </w:r>
      <w:r>
        <w:rPr>
          <w:rFonts w:ascii="Times New Roman"/>
          <w:b w:val="false"/>
          <w:i w:val="false"/>
          <w:color w:val="000000"/>
          <w:sz w:val="28"/>
        </w:rPr>
        <w:t xml:space="preserve"> 7) тармағына, 27 бабының </w:t>
      </w:r>
      <w:r>
        <w:rPr>
          <w:rFonts w:ascii="Times New Roman"/>
          <w:b w:val="false"/>
          <w:i w:val="false"/>
          <w:color w:val="000000"/>
          <w:sz w:val="28"/>
        </w:rPr>
        <w:t>1 тармағының</w:t>
      </w:r>
      <w:r>
        <w:rPr>
          <w:rFonts w:ascii="Times New Roman"/>
          <w:b w:val="false"/>
          <w:i w:val="false"/>
          <w:color w:val="000000"/>
          <w:sz w:val="28"/>
        </w:rPr>
        <w:t xml:space="preserve"> 2) тармақшасына және Қазақстан Республикасы Денсаулық сақтау және әлеуметтік даму министрінің 2016 жылғы 26 мамырдағы № 412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 жұмыс орындарын квоталау қағидаларын бекіту туралы", Нормативтік құқықтық актілерді мемлекеттік тіркеу тізілімінде № 13898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Қобда ауданының әкімдігі ҚАУЛЫ ЕТЕДІ:</w:t>
      </w:r>
    </w:p>
    <w:bookmarkEnd w:id="0"/>
    <w:bookmarkStart w:name="z4" w:id="1"/>
    <w:p>
      <w:pPr>
        <w:spacing w:after="0"/>
        <w:ind w:left="0"/>
        <w:jc w:val="both"/>
      </w:pPr>
      <w:r>
        <w:rPr>
          <w:rFonts w:ascii="Times New Roman"/>
          <w:b w:val="false"/>
          <w:i w:val="false"/>
          <w:color w:val="000000"/>
          <w:sz w:val="28"/>
        </w:rPr>
        <w:t xml:space="preserve">
      1. 2021 жылға Қобда ауданы бойынша пробация қызметінің есебінде тұрған адамдарды жұмысқа орналастыру үшін ұйымдық-құқықтық нысанына және меншік нысанына қарамастан, ұйымдар бөлінісінде жұмыс орындарына квота </w:t>
      </w:r>
      <w:r>
        <w:rPr>
          <w:rFonts w:ascii="Times New Roman"/>
          <w:b w:val="false"/>
          <w:i w:val="false"/>
          <w:color w:val="000000"/>
          <w:sz w:val="28"/>
        </w:rPr>
        <w:t>қосымшаға</w:t>
      </w:r>
      <w:r>
        <w:rPr>
          <w:rFonts w:ascii="Times New Roman"/>
          <w:b w:val="false"/>
          <w:i w:val="false"/>
          <w:color w:val="000000"/>
          <w:sz w:val="28"/>
        </w:rPr>
        <w:t xml:space="preserve"> сәйкес белгіленсін.</w:t>
      </w:r>
    </w:p>
    <w:bookmarkEnd w:id="1"/>
    <w:bookmarkStart w:name="z5" w:id="2"/>
    <w:p>
      <w:pPr>
        <w:spacing w:after="0"/>
        <w:ind w:left="0"/>
        <w:jc w:val="both"/>
      </w:pPr>
      <w:r>
        <w:rPr>
          <w:rFonts w:ascii="Times New Roman"/>
          <w:b w:val="false"/>
          <w:i w:val="false"/>
          <w:color w:val="000000"/>
          <w:sz w:val="28"/>
        </w:rPr>
        <w:t>
      2. "Қобда аудандық жұмыспен қамту және әлеуметтік бағдарламалар бөлімі" мемлекеттік мекемесі заңнамада белгіленген тәртіппен:</w:t>
      </w:r>
    </w:p>
    <w:bookmarkEnd w:id="2"/>
    <w:p>
      <w:pPr>
        <w:spacing w:after="0"/>
        <w:ind w:left="0"/>
        <w:jc w:val="both"/>
      </w:pPr>
      <w:r>
        <w:rPr>
          <w:rFonts w:ascii="Times New Roman"/>
          <w:b w:val="false"/>
          <w:i w:val="false"/>
          <w:color w:val="000000"/>
          <w:sz w:val="28"/>
        </w:rPr>
        <w:t>
      1) осы қаулыны Ақтөбе облысының Әділет департаментінде мемлекеттік тіркеуді;</w:t>
      </w:r>
    </w:p>
    <w:p>
      <w:pPr>
        <w:spacing w:after="0"/>
        <w:ind w:left="0"/>
        <w:jc w:val="both"/>
      </w:pPr>
      <w:r>
        <w:rPr>
          <w:rFonts w:ascii="Times New Roman"/>
          <w:b w:val="false"/>
          <w:i w:val="false"/>
          <w:color w:val="000000"/>
          <w:sz w:val="28"/>
        </w:rPr>
        <w:t>
      2) осы қаулыны оны ресми жариялағаннан кейін Қобда ауданы әкімдігінің интернет-ресурсында орналастыруды қамтамасыз етсін.</w:t>
      </w:r>
    </w:p>
    <w:bookmarkStart w:name="z6" w:id="3"/>
    <w:p>
      <w:pPr>
        <w:spacing w:after="0"/>
        <w:ind w:left="0"/>
        <w:jc w:val="both"/>
      </w:pPr>
      <w:r>
        <w:rPr>
          <w:rFonts w:ascii="Times New Roman"/>
          <w:b w:val="false"/>
          <w:i w:val="false"/>
          <w:color w:val="000000"/>
          <w:sz w:val="28"/>
        </w:rPr>
        <w:t>
      3. Осы қаулының орындалуын бақылау аудан әкімінің жетекшілік ететін орынбасарына жүктелсін.</w:t>
      </w:r>
    </w:p>
    <w:bookmarkEnd w:id="3"/>
    <w:bookmarkStart w:name="z7" w:id="4"/>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Қобда ауданының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Кулов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Қобда ауданы әкімдігінің 2021 жылғы 1 ақпандағы № 41 қаулысына қосымша</w:t>
            </w:r>
          </w:p>
        </w:tc>
      </w:tr>
    </w:tbl>
    <w:p>
      <w:pPr>
        <w:spacing w:after="0"/>
        <w:ind w:left="0"/>
        <w:jc w:val="left"/>
      </w:pPr>
      <w:r>
        <w:rPr>
          <w:rFonts w:ascii="Times New Roman"/>
          <w:b/>
          <w:i w:val="false"/>
          <w:color w:val="000000"/>
        </w:rPr>
        <w:t xml:space="preserve"> 2021 жылға Қобда ауданы бойынша пробация қызметінің есебінде тұрған адамдарды жұмысқа орналастыру үшін ұйымдар бөлінісінде жұмыс орындарына квота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р/н</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Ұйымдардың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тізімдік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квота мөлшері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мөлшері (Жұмыскерлердің тізімдік санынан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орындарының саны (бірлік)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облысының білім басқармасы Қобда ауданының білім бөлімі"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"Қобда-Жер"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"Қобда аудандық мәдениет және тілдерді дамыту бөлімі"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облысының денсаулық сақтау басқармасы" мемлекеттік мекемесінің шаруашылық жүргізу құқығындағы "Қобда аудандық ауруханасы" мемлекеттік коммуналдық кәсіпорны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