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10e" w14:textId="b821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545 "2021-2023 жылдарға арналған Егіндібұлақ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29 шешімі. Ақтөбе облысының Әділет департаментінде 2021 жылғы 30 наурызда № 8179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545 "2021-2023 жылдарға арналған Егіндібұлақ ауылдық округ бюджетін бекіту туралы" (нормативтік құқықтық актілерді мемлекеттік тіркеу Тізілімінде № 7909 тіркелген, 2021 жылғы 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"44 255,0" сандары "46 655,0"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"43 877,0" сандары "46 277,0"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"44 255,0" сандары "46 751,3"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"- 96,3"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"96,3"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"96,3" сандарымен ауыстырылсын".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