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546" w14:textId="08c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Саралжын ауылдық округі әкімінің 2020 жылғы 4 қыркүйектегі № 29 "Саралжын ауылдық округі әкімінің 2011 жылғы 21 қазандағы № 13 "Саралжын ауылдық округінің елді мекендерінің көшелеріне атау беру туралы"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2021 жылғы 1 ақпандағы № 4 шешімі. Ақтөбе облысының Әділет департаментінде 2021 жылғы 2 ақпанда № 8036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Саралжын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Саралжын ауылдық округі әкімінің 2020 жылғы 4 қыркүйектегі № 29 "Саралжын ауылдық округі әкімінің 2011 жылғы 21 қазандағы № 13 "Саралжын ауылдық округінің елді мекендерінің көшелеріне атау беру туралы" шешіміне өзгерістер енгізу туралы" (нормативтік құқықтық актілерді мемлекеттік тіркеу Тізілімінде № 7403 болып тіркелген, 2020 жылғы 9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"Саралжын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