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23b2" w14:textId="9762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2020 жылғы 24 желтоқсандағы № 549 "2021-2023 жылдарға арналған Хромтау ауданының бюджетін бекіту туралы" шешіміне өзгерістер мен толықтырулар енгізу туралы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5 наурыздағы № 16 шешімі. Ақтөбе облысының Әділет департаментінде 2021 жылғы 15 наурызда № 8120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2020 жылғы 24 желтоқсандағы № 549 "2021-2023 жылдарға арналған Хромтау ауданының бюджетін бекіту туралы" (нормативтік құқықтық актілерді мемлекеттік тіркеу Тізілімінде № 7942 тіркелген, 2021 жылғы 11 қаңтардағы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"10 220 066,0" сандары "10 254 806,0" сандарымен ауыстырылсын;</w:t>
      </w:r>
    </w:p>
    <w:p>
      <w:pPr>
        <w:spacing w:after="0"/>
        <w:ind w:left="0"/>
        <w:jc w:val="both"/>
      </w:pPr>
      <w:r>
        <w:rPr>
          <w:rFonts w:ascii="Times New Roman"/>
          <w:b w:val="false"/>
          <w:i w:val="false"/>
          <w:color w:val="000000"/>
          <w:sz w:val="28"/>
        </w:rPr>
        <w:t>
      салықтық түсімдер – "5 117 615,0" сандары "5 220 981,0" сандарымен ауыстырылсын;</w:t>
      </w:r>
    </w:p>
    <w:p>
      <w:pPr>
        <w:spacing w:after="0"/>
        <w:ind w:left="0"/>
        <w:jc w:val="both"/>
      </w:pPr>
      <w:r>
        <w:rPr>
          <w:rFonts w:ascii="Times New Roman"/>
          <w:b w:val="false"/>
          <w:i w:val="false"/>
          <w:color w:val="000000"/>
          <w:sz w:val="28"/>
        </w:rPr>
        <w:t>
      салықтық емес түсімдер – "119 865,0" сандары "16 499,0" сандарымен ауыстырылсын;</w:t>
      </w:r>
    </w:p>
    <w:p>
      <w:pPr>
        <w:spacing w:after="0"/>
        <w:ind w:left="0"/>
        <w:jc w:val="both"/>
      </w:pPr>
      <w:r>
        <w:rPr>
          <w:rFonts w:ascii="Times New Roman"/>
          <w:b w:val="false"/>
          <w:i w:val="false"/>
          <w:color w:val="000000"/>
          <w:sz w:val="28"/>
        </w:rPr>
        <w:t>
      трансферттер түсімі – "4 962 066,0" сандары "4 996 806,0"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"10 220 066,0" сандары "11 127 230,6"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"-7 762,0" сандары "-880 186,6" сандарымен ауыстырылсын.</w:t>
      </w:r>
    </w:p>
    <w:p>
      <w:pPr>
        <w:spacing w:after="0"/>
        <w:ind w:left="0"/>
        <w:jc w:val="both"/>
      </w:pPr>
      <w:r>
        <w:rPr>
          <w:rFonts w:ascii="Times New Roman"/>
          <w:b w:val="false"/>
          <w:i w:val="false"/>
          <w:color w:val="000000"/>
          <w:sz w:val="28"/>
        </w:rPr>
        <w:t xml:space="preserve">
      6) тармақшасында: </w:t>
      </w:r>
    </w:p>
    <w:p>
      <w:pPr>
        <w:spacing w:after="0"/>
        <w:ind w:left="0"/>
        <w:jc w:val="both"/>
      </w:pPr>
      <w:r>
        <w:rPr>
          <w:rFonts w:ascii="Times New Roman"/>
          <w:b w:val="false"/>
          <w:i w:val="false"/>
          <w:color w:val="000000"/>
          <w:sz w:val="28"/>
        </w:rPr>
        <w:t>
      бюджет тапшылығын қаржыландыру (профицитті пайдалану) – "7 762,0" сандары "880 186,6"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келесідей мазмұндағы он екінші, он үшінші, он төртінші, он бесінші абзацтармен толықтырылсын:</w:t>
      </w:r>
    </w:p>
    <w:p>
      <w:pPr>
        <w:spacing w:after="0"/>
        <w:ind w:left="0"/>
        <w:jc w:val="both"/>
      </w:pPr>
      <w:r>
        <w:rPr>
          <w:rFonts w:ascii="Times New Roman"/>
          <w:b w:val="false"/>
          <w:i w:val="false"/>
          <w:color w:val="000000"/>
          <w:sz w:val="28"/>
        </w:rPr>
        <w:t>
      "Никелтау ауылының сумен жабдықтау желілерін қайта құруға 31 002,0 мың теңге;"</w:t>
      </w:r>
    </w:p>
    <w:p>
      <w:pPr>
        <w:spacing w:after="0"/>
        <w:ind w:left="0"/>
        <w:jc w:val="both"/>
      </w:pPr>
      <w:r>
        <w:rPr>
          <w:rFonts w:ascii="Times New Roman"/>
          <w:b w:val="false"/>
          <w:i w:val="false"/>
          <w:color w:val="000000"/>
          <w:sz w:val="28"/>
        </w:rPr>
        <w:t>
      "Никелтау ауылында екі қабатты сегіз пәтерлік тұрғын үй құрылысына 1 000,0 мың теңге;"</w:t>
      </w:r>
    </w:p>
    <w:p>
      <w:pPr>
        <w:spacing w:after="0"/>
        <w:ind w:left="0"/>
        <w:jc w:val="both"/>
      </w:pPr>
      <w:r>
        <w:rPr>
          <w:rFonts w:ascii="Times New Roman"/>
          <w:b w:val="false"/>
          <w:i w:val="false"/>
          <w:color w:val="000000"/>
          <w:sz w:val="28"/>
        </w:rPr>
        <w:t>
      ""Ауыл-Ел бесігі" жобасы шеңберінде Қопа ауылындағы ауылішілік жолдарды орташа жөндеуге 10 753,0 мың теңге;"</w:t>
      </w:r>
    </w:p>
    <w:p>
      <w:pPr>
        <w:spacing w:after="0"/>
        <w:ind w:left="0"/>
        <w:jc w:val="both"/>
      </w:pPr>
      <w:r>
        <w:rPr>
          <w:rFonts w:ascii="Times New Roman"/>
          <w:b w:val="false"/>
          <w:i w:val="false"/>
          <w:color w:val="000000"/>
          <w:sz w:val="28"/>
        </w:rPr>
        <w:t>
      ""Ауыл-Ел бесігі" жобасы шеңберінде Бөгетсай ауылындағы ауылішілік жолдарды орташа жөндеуге 13 333,0 мың теңге.".</w:t>
      </w:r>
    </w:p>
    <w:bookmarkStart w:name="z6"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5 наурыздағы № 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2020 жылғы 24 желтоқсандағы № 549 шешіміне 1 қосымша</w:t>
            </w:r>
          </w:p>
        </w:tc>
      </w:tr>
    </w:tbl>
    <w:p>
      <w:pPr>
        <w:spacing w:after="0"/>
        <w:ind w:left="0"/>
        <w:jc w:val="left"/>
      </w:pPr>
      <w:r>
        <w:rPr>
          <w:rFonts w:ascii="Times New Roman"/>
          <w:b/>
          <w:i w:val="false"/>
          <w:color w:val="000000"/>
        </w:rPr>
        <w:t xml:space="preserve"> 2021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4 996 806,0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