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fcb" w14:textId="be2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су қоймасының жағалауында казиноларды,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орналастыруға арналған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2021 жылғы 25 қарашадағы № 882 қаулысы. Қазақстан Республикасының Әділет министрлігінде 2021 жылы 6 желтоқсанда № 25553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"Ойын бизнесі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су қоймасының жағалауында казиноларды,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орналастыруға арналған аумақтардың шекаралары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"Қапшағай су қоймасының жағалауында орналасқан Қапшағай қаласында казино мен ойын автоматтары залдарын орналастыратын аумақтарды белгілеу туралы" Алматы облысы Қапшағай қаласы әкімдігінің 2010 жылғы 5 ақпандағы № 120 қаулысының (Нормативтік құқықтық актілерді мемлекеттік тіркеу тізілімінде № 2-2-103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"Қапшағай қаласы сәулет және қалақұрлысы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 Қапшағай қаласы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25 қарашадағы № 882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су қоймасының жағалауында казиноларды,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орналастыруға арналған аумақтардың шекаралары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995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