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4811b" w14:textId="a0481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аудандық мәслихатының 2017 жылғы 30 қарашадағы № 21-105 "Сот шешімімен коммуналдық меншікке түскен болып танылған иесіз қалдықтарды басқару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аудандық мәслихатының 2021 жылғы 15 қарашадағы № 14-53 шешімі. Қазақстан Республикасының Әділет министрлігінде 2021 жылы 25 қарашада № 25410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Ақсу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Ақсу аудандық мәслихатының "Сот шешімімен коммуналдық меншікке түскен болып танылған иесіз қалдықтарды басқару қағидаларын бекіту туралы" 2017 жылғы 30 қарашадағы № 21-105 шешімінің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4408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кұн өткен соң қолданысқа енгізіліеді.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Ақсу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