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090d" w14:textId="e110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2020 жылғы 28 желтоқсандағы № 81-1 "Алакөл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2021 жылғы 16 қарашадағы № 15-1 шешімі. Қазақстан Республикасының Әділет министрлігінде 2021 жылы 3 желтоқсанда № 25528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Алакөл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2021-2023 жылдарға арналған бюджеті туралы" 2020 жылғы 28 желтоқсандағы № 81-1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17 268 713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2 453 872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3 949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49 775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14 761 117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17 418 262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24 726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48 131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23 405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- 174 275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174 275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48 131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23 817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149 961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жылғы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қарашадағы № 15-1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28 желтоқсандағы № 81-1 шешіміне 1 – 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Ауданнаң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және энергетика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– 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–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шеңберңнде ауылдық елді мекендердегі әлеуметтік және инженерлік инфрақұрлым бойынша іс-шараларды іске асыруда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