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81ce" w14:textId="350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28 желтоқсандағы № 73-195 "Балқаш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15 қарашадағы № 9-47 шешімі. Қазақстан Республикасының Әділет министрлігінде 2021 жылы 23 қарашада № 25323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2021-2023 жылдарға арналған бюджеті туралы" 2020 жылғы 28 желтоқсандағы № 73-195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6 236 646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242 985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18 020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3 900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5 971 741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6 275 806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28 843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66 257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37 414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68 003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68 003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66 257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37 414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39 160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шешіміне қосымша 2021 жылғы 15 қарашадағы № 9-47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 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қалжықтары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